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45" w:rsidRDefault="001F7493" w:rsidP="005B0F45">
      <w:pPr>
        <w:framePr w:w="960" w:h="1200" w:hRule="exact" w:hSpace="180" w:wrap="auto" w:vAnchor="text" w:hAnchor="page" w:x="802" w:y="1"/>
        <w:ind w:right="-180"/>
        <w:rPr>
          <w:b/>
          <w:noProof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748C5DF" wp14:editId="2DDBC478">
            <wp:extent cx="573133" cy="573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1" cy="57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1B67">
        <w:rPr>
          <w:b/>
          <w:noProof/>
        </w:rPr>
        <w:t xml:space="preserve">   </w:t>
      </w:r>
    </w:p>
    <w:p w:rsidR="005B0F45" w:rsidRDefault="005B0F45" w:rsidP="005B0F45">
      <w:pPr>
        <w:pStyle w:val="Caption"/>
        <w:rPr>
          <w:sz w:val="8"/>
        </w:rPr>
      </w:pPr>
    </w:p>
    <w:p w:rsidR="005B0F45" w:rsidRPr="00533CBD" w:rsidRDefault="00BA1B67" w:rsidP="005B0F45">
      <w:pPr>
        <w:pStyle w:val="Caption"/>
        <w:ind w:left="-43" w:hanging="245"/>
        <w:rPr>
          <w:rFonts w:ascii="Arial Black" w:hAnsi="Arial Black"/>
          <w:b w:val="0"/>
          <w:sz w:val="24"/>
          <w:szCs w:val="24"/>
        </w:rPr>
      </w:pPr>
      <w:r>
        <w:rPr>
          <w:rFonts w:ascii="Arial Black" w:hAnsi="Arial Black"/>
          <w:b w:val="0"/>
          <w:sz w:val="24"/>
          <w:szCs w:val="24"/>
        </w:rPr>
        <w:t xml:space="preserve">   Te</w:t>
      </w:r>
      <w:r w:rsidR="005B0F45" w:rsidRPr="00533CBD">
        <w:rPr>
          <w:rFonts w:ascii="Arial Black" w:hAnsi="Arial Black"/>
          <w:b w:val="0"/>
          <w:sz w:val="24"/>
          <w:szCs w:val="24"/>
        </w:rPr>
        <w:t>xas Department of Insurance</w:t>
      </w:r>
    </w:p>
    <w:p w:rsidR="005B0F45" w:rsidRPr="00BA1B67" w:rsidRDefault="00BA1B67" w:rsidP="005B0F45">
      <w:pPr>
        <w:pStyle w:val="Heading1"/>
        <w:ind w:left="960" w:hanging="960"/>
        <w:rPr>
          <w:b w:val="0"/>
          <w:sz w:val="20"/>
        </w:rPr>
      </w:pPr>
      <w:r w:rsidRPr="00BA1B67">
        <w:rPr>
          <w:sz w:val="20"/>
        </w:rPr>
        <w:t xml:space="preserve">Financial, Company Licensing and </w:t>
      </w:r>
      <w:r w:rsidR="005B0F45" w:rsidRPr="00BA1B67">
        <w:rPr>
          <w:sz w:val="20"/>
        </w:rPr>
        <w:t>Registration,</w:t>
      </w:r>
      <w:r w:rsidR="005B0F45" w:rsidRPr="00BA1B67">
        <w:rPr>
          <w:b w:val="0"/>
          <w:sz w:val="20"/>
        </w:rPr>
        <w:t xml:space="preserve"> Mail Code 305-2C</w:t>
      </w:r>
    </w:p>
    <w:p w:rsidR="005B0F45" w:rsidRPr="00BA1B67" w:rsidRDefault="005B0F45" w:rsidP="005B0F45">
      <w:r w:rsidRPr="00BA1B67">
        <w:t>333 Guadalupe • P. O. Box 149104, Austin, Texas 78714-9104</w:t>
      </w:r>
    </w:p>
    <w:p w:rsidR="005B0F45" w:rsidRPr="00BA1B67" w:rsidRDefault="005B0F45" w:rsidP="00BA1B67">
      <w:pPr>
        <w:pStyle w:val="Footer"/>
        <w:tabs>
          <w:tab w:val="left" w:pos="2520"/>
        </w:tabs>
      </w:pPr>
      <w:r w:rsidRPr="00BA1B67">
        <w:t>512-322-3507 telephone • 512-</w:t>
      </w:r>
      <w:r w:rsidR="00BA1B67" w:rsidRPr="00BA1B67">
        <w:t>490-1035</w:t>
      </w:r>
      <w:r w:rsidRPr="00BA1B67">
        <w:t xml:space="preserve"> fax • www.tdi.</w:t>
      </w:r>
      <w:r w:rsidR="00BA1B67" w:rsidRPr="00BA1B67">
        <w:t>texas.gov</w:t>
      </w:r>
    </w:p>
    <w:p w:rsidR="005B0F45" w:rsidRPr="0035458C" w:rsidRDefault="005B0F45" w:rsidP="0035458C">
      <w:r>
        <w:tab/>
      </w:r>
    </w:p>
    <w:p w:rsidR="00E05C64" w:rsidRDefault="00E05C64" w:rsidP="00E05C64">
      <w:pPr>
        <w:jc w:val="center"/>
        <w:rPr>
          <w:rFonts w:ascii="Times New Roman" w:hAnsi="Times New Roman"/>
          <w:b/>
          <w:sz w:val="22"/>
          <w:szCs w:val="22"/>
        </w:rPr>
      </w:pPr>
      <w:r w:rsidRPr="002A600C">
        <w:rPr>
          <w:rFonts w:ascii="Times New Roman" w:hAnsi="Times New Roman"/>
          <w:b/>
          <w:sz w:val="22"/>
          <w:szCs w:val="22"/>
        </w:rPr>
        <w:t>DECLARATION OF TRUST</w:t>
      </w:r>
    </w:p>
    <w:p w:rsidR="00697C50" w:rsidRDefault="00697C50" w:rsidP="00BA1B6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28"/>
      </w:tblGrid>
      <w:tr w:rsidR="00117A92" w:rsidTr="00117A92">
        <w:tc>
          <w:tcPr>
            <w:tcW w:w="8028" w:type="dxa"/>
            <w:tcBorders>
              <w:bottom w:val="single" w:sz="4" w:space="0" w:color="auto"/>
            </w:tcBorders>
          </w:tcPr>
          <w:p w:rsidR="00117A92" w:rsidRDefault="00A43489" w:rsidP="00117A92">
            <w:pPr>
              <w:ind w:left="2160" w:hanging="2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17A9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117A92" w:rsidTr="00117A92">
        <w:tc>
          <w:tcPr>
            <w:tcW w:w="8028" w:type="dxa"/>
            <w:tcBorders>
              <w:top w:val="single" w:sz="4" w:space="0" w:color="auto"/>
              <w:bottom w:val="nil"/>
            </w:tcBorders>
          </w:tcPr>
          <w:p w:rsidR="00117A92" w:rsidRDefault="00117A92" w:rsidP="00DC2A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(Name of </w:t>
            </w:r>
            <w:r w:rsidR="00DC2A9E">
              <w:rPr>
                <w:rFonts w:ascii="Times New Roman" w:hAnsi="Times New Roman"/>
                <w:sz w:val="22"/>
                <w:szCs w:val="22"/>
              </w:rPr>
              <w:t>Entity or Person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17A92" w:rsidTr="00117A92">
        <w:tc>
          <w:tcPr>
            <w:tcW w:w="8028" w:type="dxa"/>
            <w:tcBorders>
              <w:top w:val="nil"/>
              <w:bottom w:val="single" w:sz="4" w:space="0" w:color="auto"/>
            </w:tcBorders>
          </w:tcPr>
          <w:p w:rsidR="00117A92" w:rsidRDefault="00A43489" w:rsidP="00117A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17A9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117A92" w:rsidTr="00117A92">
        <w:tc>
          <w:tcPr>
            <w:tcW w:w="8028" w:type="dxa"/>
            <w:tcBorders>
              <w:top w:val="single" w:sz="4" w:space="0" w:color="auto"/>
              <w:bottom w:val="nil"/>
            </w:tcBorders>
          </w:tcPr>
          <w:p w:rsidR="00117A92" w:rsidRDefault="00117A92" w:rsidP="00117A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(Principal place of business)</w:t>
            </w:r>
          </w:p>
        </w:tc>
      </w:tr>
      <w:tr w:rsidR="00117A92" w:rsidTr="00117A92">
        <w:tc>
          <w:tcPr>
            <w:tcW w:w="8028" w:type="dxa"/>
            <w:tcBorders>
              <w:top w:val="nil"/>
              <w:bottom w:val="single" w:sz="4" w:space="0" w:color="auto"/>
            </w:tcBorders>
          </w:tcPr>
          <w:p w:rsidR="00117A92" w:rsidRDefault="00A43489" w:rsidP="00117A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17A9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117A9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117A92" w:rsidTr="00117A92">
        <w:tc>
          <w:tcPr>
            <w:tcW w:w="8028" w:type="dxa"/>
            <w:tcBorders>
              <w:top w:val="single" w:sz="4" w:space="0" w:color="auto"/>
            </w:tcBorders>
          </w:tcPr>
          <w:p w:rsidR="00117A92" w:rsidRDefault="00117A92" w:rsidP="00117A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(Name of Custodian/Bank)</w:t>
            </w:r>
          </w:p>
        </w:tc>
      </w:tr>
    </w:tbl>
    <w:p w:rsidR="00697C50" w:rsidRDefault="00697C50" w:rsidP="009030BC">
      <w:pPr>
        <w:ind w:left="1440" w:firstLine="720"/>
        <w:jc w:val="center"/>
        <w:rPr>
          <w:rFonts w:ascii="Times New Roman" w:hAnsi="Times New Roman"/>
          <w:sz w:val="22"/>
          <w:szCs w:val="22"/>
        </w:rPr>
      </w:pPr>
    </w:p>
    <w:p w:rsidR="00307DE2" w:rsidRDefault="00694C77" w:rsidP="00697C50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609AA">
        <w:rPr>
          <w:sz w:val="22"/>
          <w:szCs w:val="22"/>
        </w:rPr>
        <w:t>ffirms</w:t>
      </w:r>
      <w:r w:rsidR="004A7D51" w:rsidRPr="00A72257">
        <w:rPr>
          <w:sz w:val="22"/>
          <w:szCs w:val="22"/>
        </w:rPr>
        <w:t xml:space="preserve"> that the </w:t>
      </w:r>
      <w:r w:rsidR="001609AA">
        <w:rPr>
          <w:sz w:val="22"/>
          <w:szCs w:val="22"/>
        </w:rPr>
        <w:t>following</w:t>
      </w:r>
      <w:r w:rsidR="004A7D51" w:rsidRPr="00A72257">
        <w:rPr>
          <w:sz w:val="22"/>
          <w:szCs w:val="22"/>
        </w:rPr>
        <w:t xml:space="preserve"> securit</w:t>
      </w:r>
      <w:r w:rsidR="00707D69">
        <w:rPr>
          <w:sz w:val="22"/>
          <w:szCs w:val="22"/>
        </w:rPr>
        <w:t>y(ies)</w:t>
      </w:r>
      <w:r w:rsidR="00506AF8" w:rsidRPr="00506AF8">
        <w:rPr>
          <w:sz w:val="22"/>
          <w:szCs w:val="22"/>
        </w:rPr>
        <w:t xml:space="preserve"> </w:t>
      </w:r>
      <w:r w:rsidR="00506AF8">
        <w:rPr>
          <w:sz w:val="22"/>
          <w:szCs w:val="22"/>
        </w:rPr>
        <w:t xml:space="preserve">are the </w:t>
      </w:r>
      <w:r w:rsidR="00707D69">
        <w:rPr>
          <w:sz w:val="22"/>
          <w:szCs w:val="22"/>
        </w:rPr>
        <w:t xml:space="preserve">unencumbered </w:t>
      </w:r>
      <w:r w:rsidR="00506AF8">
        <w:rPr>
          <w:sz w:val="22"/>
          <w:szCs w:val="22"/>
        </w:rPr>
        <w:t xml:space="preserve">property of </w:t>
      </w:r>
      <w:r w:rsidR="00BA1B67">
        <w:rPr>
          <w:sz w:val="22"/>
          <w:szCs w:val="22"/>
        </w:rPr>
        <w:t xml:space="preserve">the </w:t>
      </w:r>
      <w:r w:rsidR="00DC2A9E" w:rsidRPr="002829E6">
        <w:rPr>
          <w:sz w:val="22"/>
          <w:szCs w:val="22"/>
          <w:u w:val="single"/>
        </w:rPr>
        <w:t>___(Name of Entity or Person)</w:t>
      </w:r>
      <w:r w:rsidR="00DC2A9E">
        <w:rPr>
          <w:sz w:val="22"/>
          <w:szCs w:val="22"/>
        </w:rPr>
        <w:t>____</w:t>
      </w:r>
      <w:r w:rsidR="00BA1B67">
        <w:rPr>
          <w:sz w:val="22"/>
          <w:szCs w:val="22"/>
        </w:rPr>
        <w:t xml:space="preserve"> </w:t>
      </w:r>
      <w:r w:rsidR="00DC2A9E" w:rsidRPr="002829E6">
        <w:rPr>
          <w:sz w:val="22"/>
          <w:szCs w:val="22"/>
        </w:rPr>
        <w:t xml:space="preserve">and </w:t>
      </w:r>
      <w:r w:rsidR="00CE2414" w:rsidRPr="002829E6">
        <w:rPr>
          <w:sz w:val="22"/>
          <w:szCs w:val="22"/>
        </w:rPr>
        <w:t>pledged</w:t>
      </w:r>
      <w:r w:rsidR="00CE2414">
        <w:rPr>
          <w:sz w:val="22"/>
          <w:szCs w:val="22"/>
        </w:rPr>
        <w:t xml:space="preserve"> </w:t>
      </w:r>
      <w:r w:rsidR="00707D69">
        <w:rPr>
          <w:sz w:val="22"/>
          <w:szCs w:val="22"/>
        </w:rPr>
        <w:t xml:space="preserve"> to the Commissioner of Insurance  or the Texas Department of Insurance </w:t>
      </w:r>
      <w:r w:rsidR="00DC2A9E">
        <w:rPr>
          <w:sz w:val="22"/>
          <w:szCs w:val="22"/>
        </w:rPr>
        <w:t xml:space="preserve">for the reason or reasons stated </w:t>
      </w:r>
      <w:r w:rsidR="00CE2414">
        <w:rPr>
          <w:sz w:val="22"/>
          <w:szCs w:val="22"/>
        </w:rPr>
        <w:t>in accord with the laws of this state</w:t>
      </w:r>
      <w:r w:rsidR="001609AA">
        <w:rPr>
          <w:sz w:val="22"/>
          <w:szCs w:val="22"/>
        </w:rPr>
        <w:t xml:space="preserve">: </w:t>
      </w:r>
    </w:p>
    <w:p w:rsidR="00CE2414" w:rsidRPr="002506FB" w:rsidRDefault="00CE2414" w:rsidP="00697C50">
      <w:pPr>
        <w:jc w:val="both"/>
        <w:rPr>
          <w:sz w:val="16"/>
          <w:szCs w:val="16"/>
        </w:rPr>
      </w:pPr>
    </w:p>
    <w:p w:rsidR="00307DE2" w:rsidRDefault="00307DE2" w:rsidP="00697C50">
      <w:pPr>
        <w:jc w:val="both"/>
        <w:rPr>
          <w:sz w:val="22"/>
          <w:szCs w:val="22"/>
        </w:rPr>
      </w:pPr>
      <w:r>
        <w:rPr>
          <w:sz w:val="22"/>
          <w:szCs w:val="22"/>
        </w:rPr>
        <w:t>Deposit Reason One (select from drop down, if more than one reason per security, designate amount allocated per reason).</w:t>
      </w:r>
    </w:p>
    <w:sdt>
      <w:sdtPr>
        <w:rPr>
          <w:sz w:val="22"/>
          <w:szCs w:val="22"/>
        </w:rPr>
        <w:alias w:val="Deposit Reason One"/>
        <w:tag w:val="Deposit Reason One"/>
        <w:id w:val="19390082"/>
        <w:placeholder>
          <w:docPart w:val="3DC22F40A82E42C6853DB1310F2BCA7F"/>
        </w:placeholder>
        <w:showingPlcHdr/>
        <w:comboBox>
          <w:listItem w:value="Choose an item."/>
          <w:listItem w:displayText="County Mutual Ins. Co. 912.305" w:value="County Mutual Ins. Co. 912.305"/>
          <w:listItem w:displayText="County Mutual Ins. Co. Officer 912.306" w:value="County Mutual Ins. Co. Officer 912.306"/>
          <w:listItem w:displayText="Domestic Casualty Ch. 861" w:value="Domestic Casualty Ch. 861"/>
          <w:listItem w:displayText="Domestic Co. Voluntary Ch. 481" w:value="Domestic Co. Voluntary Ch. 481"/>
          <w:listItem w:displayText="Group Hospital Service Corp Ch. 842" w:value="Group Hospital Service Corp Ch. 842"/>
          <w:listItem w:displayText="HMO Management Contract 843.105" w:value="HMO Management Contract 843.105"/>
          <w:listItem w:displayText="HMO Officer 843.402" w:value="HMO Officer 843.402"/>
          <w:listItem w:displayText="HMO Uncovered Expense 843.405" w:value="HMO Uncovered Expense 843.405"/>
          <w:listItem w:displayText="Life Reinsure P&amp;C TAC 7.1203" w:value="Life Reinsure P&amp;C TAC 7.1203"/>
          <w:listItem w:displayText="Lloyds Joint Control 941.205" w:value="Lloyds Joint Control 941.205"/>
          <w:listItem w:displayText="Local Mutual Aid 887.057" w:value="Local Mutual Aid 887.057"/>
          <w:listItem w:displayText="Mexican Casualty 984.101-103" w:value="Mexican Casualty 984.101-103"/>
          <w:listItem w:displayText="Reciprocal Exchanges 942.156" w:value="Reciprocal Exchanges 942.156"/>
          <w:listItem w:displayText="Registered Policies 425.003" w:value="Registered Policies 425.003"/>
          <w:listItem w:displayText="Retaliatory Deposit 281.004" w:value="Retaliatory Deposit 281.004"/>
          <w:listItem w:displayText="Self Ins. Group Worker's Comp LC 407A.053" w:value="Self Ins. Group Worker's Comp LC 407A.053"/>
          <w:listItem w:displayText="Title Ins. Co. 2551.201" w:value="Title Ins. Co. 2551.201"/>
          <w:listItem w:displayText="Title Ins. Escrow Officer 2652.102" w:value="Title Ins. Escrow Officer 2652.102"/>
          <w:listItem w:displayText="Title Ins. Agent 2651.102" w:value="Title Ins. Agent 2651.102"/>
        </w:comboBox>
      </w:sdtPr>
      <w:sdtEndPr/>
      <w:sdtContent>
        <w:p w:rsidR="00307DE2" w:rsidRDefault="002506FB" w:rsidP="00697C50">
          <w:pPr>
            <w:jc w:val="both"/>
            <w:rPr>
              <w:sz w:val="22"/>
              <w:szCs w:val="22"/>
            </w:rPr>
          </w:pPr>
          <w:r w:rsidRPr="00F200C1">
            <w:rPr>
              <w:rStyle w:val="PlaceholderText"/>
            </w:rPr>
            <w:t>Choose an item.</w:t>
          </w:r>
        </w:p>
      </w:sdtContent>
    </w:sdt>
    <w:p w:rsidR="001609AA" w:rsidRPr="002506FB" w:rsidRDefault="001609AA" w:rsidP="004A7D5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944"/>
        <w:gridCol w:w="2139"/>
        <w:gridCol w:w="2372"/>
      </w:tblGrid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CUSIP#</w:t>
            </w: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Value amount</w:t>
            </w: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Maturity Date</w:t>
            </w:r>
          </w:p>
        </w:tc>
      </w:tr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4A7D51">
            <w:pPr>
              <w:rPr>
                <w:sz w:val="22"/>
                <w:szCs w:val="22"/>
              </w:rPr>
            </w:pPr>
          </w:p>
        </w:tc>
      </w:tr>
    </w:tbl>
    <w:p w:rsidR="00697C50" w:rsidRDefault="00697C50" w:rsidP="004A7D51">
      <w:pPr>
        <w:rPr>
          <w:sz w:val="22"/>
          <w:szCs w:val="22"/>
        </w:rPr>
      </w:pPr>
    </w:p>
    <w:p w:rsidR="00307DE2" w:rsidRDefault="00307DE2" w:rsidP="00CE2414">
      <w:pPr>
        <w:jc w:val="both"/>
        <w:rPr>
          <w:sz w:val="22"/>
          <w:szCs w:val="22"/>
        </w:rPr>
      </w:pPr>
      <w:r>
        <w:rPr>
          <w:sz w:val="22"/>
          <w:szCs w:val="22"/>
        </w:rPr>
        <w:t>Deposit Reason Two (if applicable select from drop down, if more than one reason per security, designate amount allocated per reason).</w:t>
      </w:r>
    </w:p>
    <w:sdt>
      <w:sdtPr>
        <w:rPr>
          <w:sz w:val="22"/>
          <w:szCs w:val="22"/>
        </w:rPr>
        <w:alias w:val="Deposit Reason Two"/>
        <w:tag w:val="Deposit Reason Two "/>
        <w:id w:val="19390083"/>
        <w:placeholder>
          <w:docPart w:val="53DB5C2864134D73BD3B2E1AA8E2AD7D"/>
        </w:placeholder>
        <w:showingPlcHdr/>
        <w:comboBox>
          <w:listItem w:value="Choose an item."/>
          <w:listItem w:displayText="County Mutual Ins. Co. 912.305" w:value="County Mutual Ins. Co. 912.305"/>
          <w:listItem w:displayText="County Mutual Ins. Co. Officer 912.306" w:value="County Mutual Ins. Co. Officer 912.306"/>
          <w:listItem w:displayText="Domestic Casualty Ch. 861" w:value="Domestic Casualty Ch. 861"/>
          <w:listItem w:displayText="Domestic Co. Voluntary Ch. 481" w:value="Domestic Co. Voluntary Ch. 481"/>
          <w:listItem w:displayText="Group Hospital Service Corp Ch. 842" w:value="Group Hospital Service Corp Ch. 842"/>
          <w:listItem w:displayText="HMO Management Contract 843.105" w:value="HMO Management Contract 843.105"/>
          <w:listItem w:displayText="HMO Officer 843.402" w:value="HMO Officer 843.402"/>
          <w:listItem w:displayText="HMO Uncovered Expense 843.405" w:value="HMO Uncovered Expense 843.405"/>
          <w:listItem w:displayText="Life Reinsure P&amp;C TAC 7.1203" w:value="Life Reinsure P&amp;C TAC 7.1203"/>
          <w:listItem w:displayText="Lloyds Joint Control 941.205" w:value="Lloyds Joint Control 941.205"/>
          <w:listItem w:displayText="Local Mutual Aid 887.057" w:value="Local Mutual Aid 887.057"/>
          <w:listItem w:displayText="Mexican Casualty 984.101-103" w:value="Mexican Casualty 984.101-103"/>
          <w:listItem w:displayText="Reciprocal Exchanges 942.156" w:value="Reciprocal Exchanges 942.156"/>
          <w:listItem w:displayText="Registered Policies 425.003" w:value="Registered Policies 425.003"/>
          <w:listItem w:displayText="Retaliatory Deposit 281.004" w:value="Retaliatory Deposit 281.004"/>
          <w:listItem w:displayText="Self Ins. Group Worker's Comp LC 407A.053" w:value="Self Ins. Group Worker's Comp LC 407A.053"/>
          <w:listItem w:displayText="Title Ins. Co. 2551.201" w:value="Title Ins. Co. 2551.201"/>
          <w:listItem w:displayText="Title Ins. Escrow Officer 2652.102" w:value="Title Ins. Escrow Officer 2652.102"/>
          <w:listItem w:displayText="Title Ins. Agent 2651.102" w:value="Title Ins. Agent 2651.102"/>
        </w:comboBox>
      </w:sdtPr>
      <w:sdtEndPr/>
      <w:sdtContent>
        <w:p w:rsidR="00307DE2" w:rsidRDefault="002506FB" w:rsidP="00307DE2">
          <w:pPr>
            <w:jc w:val="both"/>
          </w:pPr>
          <w:r w:rsidRPr="00F200C1">
            <w:rPr>
              <w:rStyle w:val="PlaceholderText"/>
            </w:rPr>
            <w:t>Choose an item.</w:t>
          </w:r>
        </w:p>
      </w:sdtContent>
    </w:sdt>
    <w:p w:rsidR="00307DE2" w:rsidRPr="002506FB" w:rsidRDefault="00307DE2" w:rsidP="004A7D5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944"/>
        <w:gridCol w:w="2139"/>
        <w:gridCol w:w="2372"/>
      </w:tblGrid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CUSIP#</w:t>
            </w: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Value amount</w:t>
            </w: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Maturity Date</w:t>
            </w: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</w:tbl>
    <w:p w:rsidR="002506FB" w:rsidRDefault="002506FB" w:rsidP="00CE2414">
      <w:pPr>
        <w:jc w:val="both"/>
        <w:rPr>
          <w:sz w:val="22"/>
          <w:szCs w:val="22"/>
        </w:rPr>
      </w:pPr>
    </w:p>
    <w:p w:rsidR="009030BC" w:rsidRDefault="009030BC" w:rsidP="00CE2414">
      <w:pPr>
        <w:jc w:val="both"/>
        <w:rPr>
          <w:sz w:val="22"/>
          <w:szCs w:val="22"/>
        </w:rPr>
      </w:pPr>
      <w:r>
        <w:rPr>
          <w:sz w:val="22"/>
          <w:szCs w:val="22"/>
        </w:rPr>
        <w:t>Deposit Reason Three (if applicable select from drop down, if more than one reason per security, designate amount allocated per reason).</w:t>
      </w:r>
    </w:p>
    <w:sdt>
      <w:sdtPr>
        <w:rPr>
          <w:sz w:val="22"/>
          <w:szCs w:val="22"/>
        </w:rPr>
        <w:alias w:val="Deposit Reason Three"/>
        <w:tag w:val="Deposit Reason Three "/>
        <w:id w:val="19390084"/>
        <w:placeholder>
          <w:docPart w:val="6BF3010A4CF4483DAFE713320A1AC179"/>
        </w:placeholder>
        <w:showingPlcHdr/>
        <w:comboBox>
          <w:listItem w:value="Choose an item."/>
          <w:listItem w:displayText="County Mutual Ins. Co. 912.305" w:value="County Mutual Ins. Co. 912.305"/>
          <w:listItem w:displayText="County Mutual Ins. Co. Officer 912.306" w:value="County Mutual Ins. Co. Officer 912.306"/>
          <w:listItem w:displayText="Domestic Casualty Ch. 861" w:value="Domestic Casualty Ch. 861"/>
          <w:listItem w:displayText="Domestic Co. Voluntary Ch. 481" w:value="Domestic Co. Voluntary Ch. 481"/>
          <w:listItem w:displayText="Group Hospital Service Corp Ch. 842" w:value="Group Hospital Service Corp Ch. 842"/>
          <w:listItem w:displayText="HMO Management Contract 843.105" w:value="HMO Management Contract 843.105"/>
          <w:listItem w:displayText="HMO Officer 843.402" w:value="HMO Officer 843.402"/>
          <w:listItem w:displayText="HMO Uncovered Expense 843.405" w:value="HMO Uncovered Expense 843.405"/>
          <w:listItem w:displayText="Life Reinsure P&amp;C TAC 7.1203" w:value="Life Reinsure P&amp;C TAC 7.1203"/>
          <w:listItem w:displayText="Lloyds Joint Control 941.205" w:value="Lloyds Joint Control 941.205"/>
          <w:listItem w:displayText="Local Mutual Aid 887.057" w:value="Local Mutual Aid 887.057"/>
          <w:listItem w:displayText="Mexican Casualty 984.101-103" w:value="Mexican Casualty 984.101-103"/>
          <w:listItem w:displayText="Reciprocal Exchanges 942.156" w:value="Reciprocal Exchanges 942.156"/>
          <w:listItem w:displayText="Registered Policies 425.003" w:value="Registered Policies 425.003"/>
          <w:listItem w:displayText="Retaliatory Deposit 281.004" w:value="Retaliatory Deposit 281.004"/>
          <w:listItem w:displayText="Self Ins. Group Worker's Comp LC 407A.053" w:value="Self Ins. Group Worker's Comp LC 407A.053"/>
          <w:listItem w:displayText="Title Ins. Co. 2551.201" w:value="Title Ins. Co. 2551.201"/>
          <w:listItem w:displayText="Title Ins. Escrow Officer 2652.102" w:value="Title Ins. Escrow Officer 2652.102"/>
          <w:listItem w:displayText="Title Ins. Agent 2651.102" w:value="Title Ins. Agent 2651.102"/>
        </w:comboBox>
      </w:sdtPr>
      <w:sdtEndPr/>
      <w:sdtContent>
        <w:p w:rsidR="009030BC" w:rsidRDefault="002506FB" w:rsidP="002506FB">
          <w:pPr>
            <w:tabs>
              <w:tab w:val="left" w:pos="1893"/>
            </w:tabs>
            <w:jc w:val="both"/>
            <w:rPr>
              <w:sz w:val="22"/>
              <w:szCs w:val="22"/>
            </w:rPr>
          </w:pPr>
          <w:r w:rsidRPr="00F200C1">
            <w:rPr>
              <w:rStyle w:val="PlaceholderText"/>
            </w:rPr>
            <w:t>Choose an item.</w:t>
          </w:r>
          <w:r>
            <w:rPr>
              <w:sz w:val="22"/>
              <w:szCs w:val="22"/>
            </w:rPr>
            <w:tab/>
          </w:r>
        </w:p>
      </w:sdtContent>
    </w:sdt>
    <w:p w:rsidR="002506FB" w:rsidRPr="002506FB" w:rsidRDefault="002506FB" w:rsidP="002506FB">
      <w:pPr>
        <w:tabs>
          <w:tab w:val="left" w:pos="1893"/>
        </w:tabs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5"/>
        <w:gridCol w:w="1944"/>
        <w:gridCol w:w="2139"/>
        <w:gridCol w:w="2372"/>
      </w:tblGrid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CUSIP#</w:t>
            </w: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 Value amount</w:t>
            </w: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Maturity Date</w:t>
            </w: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  <w:tr w:rsidR="002506FB" w:rsidTr="002506FB">
        <w:tc>
          <w:tcPr>
            <w:tcW w:w="3888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185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  <w:tc>
          <w:tcPr>
            <w:tcW w:w="2423" w:type="dxa"/>
          </w:tcPr>
          <w:p w:rsidR="002506FB" w:rsidRDefault="002506FB" w:rsidP="0052213B">
            <w:pPr>
              <w:rPr>
                <w:sz w:val="22"/>
                <w:szCs w:val="22"/>
              </w:rPr>
            </w:pPr>
          </w:p>
        </w:tc>
      </w:tr>
    </w:tbl>
    <w:p w:rsidR="009030BC" w:rsidRDefault="009030BC" w:rsidP="009030BC">
      <w:pPr>
        <w:rPr>
          <w:sz w:val="22"/>
          <w:szCs w:val="22"/>
        </w:rPr>
      </w:pPr>
    </w:p>
    <w:p w:rsidR="001609AA" w:rsidRDefault="001538A6" w:rsidP="004A7D51">
      <w:pPr>
        <w:rPr>
          <w:sz w:val="22"/>
          <w:szCs w:val="22"/>
        </w:rPr>
      </w:pPr>
      <w:r>
        <w:rPr>
          <w:sz w:val="22"/>
          <w:szCs w:val="22"/>
        </w:rPr>
        <w:t xml:space="preserve">The securities listed above </w:t>
      </w:r>
      <w:r w:rsidR="001609AA">
        <w:rPr>
          <w:sz w:val="22"/>
          <w:szCs w:val="22"/>
        </w:rPr>
        <w:t>have been deposited with</w:t>
      </w:r>
      <w:r w:rsidR="009030BC">
        <w:rPr>
          <w:sz w:val="22"/>
          <w:szCs w:val="22"/>
        </w:rPr>
        <w:t xml:space="preserve"> the named custodian</w:t>
      </w:r>
      <w:r w:rsidR="00384634">
        <w:rPr>
          <w:sz w:val="22"/>
          <w:szCs w:val="22"/>
        </w:rPr>
        <w:t xml:space="preserve"> or </w:t>
      </w:r>
      <w:r w:rsidR="009030BC">
        <w:rPr>
          <w:sz w:val="22"/>
          <w:szCs w:val="22"/>
        </w:rPr>
        <w:t>bank</w:t>
      </w:r>
      <w:r w:rsidR="001609AA">
        <w:rPr>
          <w:sz w:val="22"/>
          <w:szCs w:val="22"/>
        </w:rPr>
        <w:t xml:space="preserve"> and pledged to the Texas Department of Insurance</w:t>
      </w:r>
      <w:r w:rsidR="00CE2414">
        <w:rPr>
          <w:sz w:val="22"/>
          <w:szCs w:val="22"/>
        </w:rPr>
        <w:t xml:space="preserve"> (</w:t>
      </w:r>
      <w:r w:rsidR="00DC2A9E">
        <w:rPr>
          <w:sz w:val="22"/>
          <w:szCs w:val="22"/>
        </w:rPr>
        <w:t>TDI</w:t>
      </w:r>
      <w:r w:rsidR="00CE2414">
        <w:rPr>
          <w:sz w:val="22"/>
          <w:szCs w:val="22"/>
        </w:rPr>
        <w:t>)</w:t>
      </w:r>
      <w:r w:rsidR="004A7D51" w:rsidRPr="00A72257">
        <w:rPr>
          <w:sz w:val="22"/>
          <w:szCs w:val="22"/>
        </w:rPr>
        <w:t xml:space="preserve"> for the purpose</w:t>
      </w:r>
      <w:r w:rsidR="001539BB">
        <w:rPr>
          <w:sz w:val="22"/>
          <w:szCs w:val="22"/>
        </w:rPr>
        <w:t xml:space="preserve"> set forth above or subsequently attached to this form.</w:t>
      </w:r>
    </w:p>
    <w:p w:rsidR="001609AA" w:rsidRPr="009030BC" w:rsidRDefault="001609AA" w:rsidP="001609AA">
      <w:pPr>
        <w:jc w:val="center"/>
        <w:rPr>
          <w:b/>
          <w:sz w:val="16"/>
          <w:szCs w:val="16"/>
        </w:rPr>
      </w:pPr>
    </w:p>
    <w:p w:rsidR="00F36047" w:rsidRDefault="001609AA" w:rsidP="004A7D51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E2414">
        <w:rPr>
          <w:sz w:val="22"/>
          <w:szCs w:val="22"/>
        </w:rPr>
        <w:t>listed</w:t>
      </w:r>
      <w:r>
        <w:rPr>
          <w:sz w:val="22"/>
          <w:szCs w:val="22"/>
        </w:rPr>
        <w:t xml:space="preserve"> securities</w:t>
      </w:r>
      <w:r w:rsidR="00697C50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pledged to </w:t>
      </w:r>
      <w:r w:rsidR="00384634">
        <w:rPr>
          <w:sz w:val="22"/>
          <w:szCs w:val="22"/>
        </w:rPr>
        <w:t>TDI</w:t>
      </w:r>
      <w:r w:rsidR="00697C50">
        <w:rPr>
          <w:sz w:val="22"/>
          <w:szCs w:val="22"/>
        </w:rPr>
        <w:t xml:space="preserve"> and</w:t>
      </w:r>
      <w:r w:rsidR="004A7D51" w:rsidRPr="00A72257">
        <w:rPr>
          <w:sz w:val="22"/>
          <w:szCs w:val="22"/>
        </w:rPr>
        <w:t xml:space="preserve"> </w:t>
      </w:r>
      <w:r w:rsidR="0041491D">
        <w:rPr>
          <w:sz w:val="22"/>
          <w:szCs w:val="22"/>
        </w:rPr>
        <w:t xml:space="preserve">must </w:t>
      </w:r>
      <w:r w:rsidR="004A7D51" w:rsidRPr="00A72257">
        <w:rPr>
          <w:sz w:val="22"/>
          <w:szCs w:val="22"/>
        </w:rPr>
        <w:t>not be withdrawn</w:t>
      </w:r>
      <w:r w:rsidR="00F36047">
        <w:rPr>
          <w:sz w:val="22"/>
          <w:szCs w:val="22"/>
        </w:rPr>
        <w:t xml:space="preserve"> or substituted unless</w:t>
      </w:r>
      <w:r w:rsidR="004A7D51" w:rsidRPr="00A72257">
        <w:rPr>
          <w:sz w:val="22"/>
          <w:szCs w:val="22"/>
        </w:rPr>
        <w:t xml:space="preserve"> approved by the </w:t>
      </w:r>
      <w:r w:rsidR="00CE2414">
        <w:rPr>
          <w:sz w:val="22"/>
          <w:szCs w:val="22"/>
        </w:rPr>
        <w:t xml:space="preserve">Commissioner of Insurance </w:t>
      </w:r>
      <w:r w:rsidR="004A7D51" w:rsidRPr="00A72257">
        <w:rPr>
          <w:sz w:val="22"/>
          <w:szCs w:val="22"/>
        </w:rPr>
        <w:t>of the State of Texas</w:t>
      </w:r>
      <w:r w:rsidR="00CE2414">
        <w:rPr>
          <w:sz w:val="22"/>
          <w:szCs w:val="22"/>
        </w:rPr>
        <w:t xml:space="preserve"> (</w:t>
      </w:r>
      <w:r w:rsidR="00C10091">
        <w:rPr>
          <w:sz w:val="22"/>
          <w:szCs w:val="22"/>
        </w:rPr>
        <w:t>C</w:t>
      </w:r>
      <w:r w:rsidR="00CE2414">
        <w:rPr>
          <w:sz w:val="22"/>
          <w:szCs w:val="22"/>
        </w:rPr>
        <w:t>ommissioner)</w:t>
      </w:r>
      <w:r w:rsidR="00707D69">
        <w:rPr>
          <w:sz w:val="22"/>
          <w:szCs w:val="22"/>
        </w:rPr>
        <w:t xml:space="preserve"> in writing.</w:t>
      </w:r>
    </w:p>
    <w:p w:rsidR="00F36047" w:rsidRPr="009030BC" w:rsidRDefault="00F36047" w:rsidP="004A7D51">
      <w:pPr>
        <w:rPr>
          <w:sz w:val="16"/>
          <w:szCs w:val="16"/>
        </w:rPr>
      </w:pPr>
    </w:p>
    <w:p w:rsidR="004A7D51" w:rsidRDefault="004A7D51" w:rsidP="004A7D51">
      <w:pPr>
        <w:rPr>
          <w:sz w:val="22"/>
          <w:szCs w:val="22"/>
        </w:rPr>
      </w:pPr>
      <w:r w:rsidRPr="00A72257">
        <w:rPr>
          <w:sz w:val="22"/>
          <w:szCs w:val="22"/>
        </w:rPr>
        <w:t>The officials of the government</w:t>
      </w:r>
      <w:r w:rsidR="00697C50">
        <w:rPr>
          <w:sz w:val="22"/>
          <w:szCs w:val="22"/>
        </w:rPr>
        <w:t>, government agency</w:t>
      </w:r>
      <w:r w:rsidR="00506AF8">
        <w:rPr>
          <w:sz w:val="22"/>
          <w:szCs w:val="22"/>
        </w:rPr>
        <w:t>, financial institution</w:t>
      </w:r>
      <w:r w:rsidR="00C10091">
        <w:rPr>
          <w:sz w:val="22"/>
          <w:szCs w:val="22"/>
        </w:rPr>
        <w:t>,</w:t>
      </w:r>
      <w:r w:rsidRPr="00A72257">
        <w:rPr>
          <w:sz w:val="22"/>
          <w:szCs w:val="22"/>
        </w:rPr>
        <w:t xml:space="preserve"> or corporation issuing the </w:t>
      </w:r>
      <w:r w:rsidR="00CE2414">
        <w:rPr>
          <w:sz w:val="22"/>
          <w:szCs w:val="22"/>
        </w:rPr>
        <w:t xml:space="preserve">listed </w:t>
      </w:r>
      <w:r w:rsidRPr="00A72257">
        <w:rPr>
          <w:sz w:val="22"/>
          <w:szCs w:val="22"/>
        </w:rPr>
        <w:t>securities</w:t>
      </w:r>
      <w:r w:rsidR="00F36047">
        <w:rPr>
          <w:sz w:val="22"/>
          <w:szCs w:val="22"/>
        </w:rPr>
        <w:t xml:space="preserve"> </w:t>
      </w:r>
      <w:r w:rsidRPr="00A72257">
        <w:rPr>
          <w:sz w:val="22"/>
          <w:szCs w:val="22"/>
        </w:rPr>
        <w:t xml:space="preserve">are authorized to honor </w:t>
      </w:r>
      <w:r w:rsidR="00506AF8">
        <w:rPr>
          <w:sz w:val="22"/>
          <w:szCs w:val="22"/>
        </w:rPr>
        <w:t xml:space="preserve">any </w:t>
      </w:r>
      <w:r w:rsidRPr="00A72257">
        <w:rPr>
          <w:sz w:val="22"/>
          <w:szCs w:val="22"/>
        </w:rPr>
        <w:t>requisition</w:t>
      </w:r>
      <w:r w:rsidR="00506AF8">
        <w:rPr>
          <w:sz w:val="22"/>
          <w:szCs w:val="22"/>
        </w:rPr>
        <w:t xml:space="preserve"> by</w:t>
      </w:r>
      <w:r w:rsidRPr="00A72257">
        <w:rPr>
          <w:sz w:val="22"/>
          <w:szCs w:val="22"/>
        </w:rPr>
        <w:t xml:space="preserve"> </w:t>
      </w:r>
      <w:r w:rsidR="00F36047">
        <w:rPr>
          <w:sz w:val="22"/>
          <w:szCs w:val="22"/>
        </w:rPr>
        <w:t xml:space="preserve">the </w:t>
      </w:r>
      <w:r w:rsidR="00C10091">
        <w:rPr>
          <w:sz w:val="22"/>
          <w:szCs w:val="22"/>
        </w:rPr>
        <w:t>C</w:t>
      </w:r>
      <w:r w:rsidR="00CE2414">
        <w:rPr>
          <w:sz w:val="22"/>
          <w:szCs w:val="22"/>
        </w:rPr>
        <w:t>ommissioner</w:t>
      </w:r>
      <w:r w:rsidR="00F36047">
        <w:rPr>
          <w:sz w:val="22"/>
          <w:szCs w:val="22"/>
        </w:rPr>
        <w:t xml:space="preserve">, </w:t>
      </w:r>
      <w:r w:rsidR="00384634">
        <w:rPr>
          <w:sz w:val="22"/>
          <w:szCs w:val="22"/>
        </w:rPr>
        <w:t>or the commisioner’s designee</w:t>
      </w:r>
      <w:r w:rsidRPr="00A72257">
        <w:rPr>
          <w:sz w:val="22"/>
          <w:szCs w:val="22"/>
        </w:rPr>
        <w:t xml:space="preserve">, for the conversion of </w:t>
      </w:r>
      <w:r w:rsidR="00C10091">
        <w:rPr>
          <w:sz w:val="22"/>
          <w:szCs w:val="22"/>
        </w:rPr>
        <w:t xml:space="preserve">the </w:t>
      </w:r>
      <w:r w:rsidRPr="00A72257">
        <w:rPr>
          <w:sz w:val="22"/>
          <w:szCs w:val="22"/>
        </w:rPr>
        <w:t>securities</w:t>
      </w:r>
      <w:r>
        <w:rPr>
          <w:sz w:val="22"/>
          <w:szCs w:val="22"/>
        </w:rPr>
        <w:t xml:space="preserve"> </w:t>
      </w:r>
      <w:r w:rsidR="00F36047">
        <w:rPr>
          <w:sz w:val="22"/>
          <w:szCs w:val="22"/>
        </w:rPr>
        <w:t>or to</w:t>
      </w:r>
      <w:r>
        <w:rPr>
          <w:sz w:val="22"/>
          <w:szCs w:val="22"/>
        </w:rPr>
        <w:t xml:space="preserve"> negotia</w:t>
      </w:r>
      <w:r w:rsidR="00F36047">
        <w:rPr>
          <w:sz w:val="22"/>
          <w:szCs w:val="22"/>
        </w:rPr>
        <w:t>te</w:t>
      </w:r>
      <w:r w:rsidR="00506AF8">
        <w:rPr>
          <w:sz w:val="22"/>
          <w:szCs w:val="22"/>
        </w:rPr>
        <w:t xml:space="preserve"> the </w:t>
      </w:r>
      <w:r w:rsidR="00F36047">
        <w:rPr>
          <w:sz w:val="22"/>
          <w:szCs w:val="22"/>
        </w:rPr>
        <w:t>securities</w:t>
      </w:r>
      <w:r>
        <w:rPr>
          <w:sz w:val="22"/>
          <w:szCs w:val="22"/>
        </w:rPr>
        <w:t xml:space="preserve"> under</w:t>
      </w:r>
      <w:r w:rsidR="00C4698C">
        <w:rPr>
          <w:sz w:val="22"/>
          <w:szCs w:val="22"/>
        </w:rPr>
        <w:t xml:space="preserve"> applicable Texas law</w:t>
      </w:r>
      <w:r w:rsidR="00506AF8">
        <w:rPr>
          <w:sz w:val="22"/>
          <w:szCs w:val="22"/>
        </w:rPr>
        <w:t>.</w:t>
      </w:r>
      <w:r w:rsidRPr="00A72257">
        <w:rPr>
          <w:sz w:val="22"/>
          <w:szCs w:val="22"/>
        </w:rPr>
        <w:t xml:space="preserve"> </w:t>
      </w:r>
      <w:r w:rsidR="00506AF8">
        <w:rPr>
          <w:sz w:val="22"/>
          <w:szCs w:val="22"/>
        </w:rPr>
        <w:t>The securities, t</w:t>
      </w:r>
      <w:r w:rsidR="00506AF8" w:rsidRPr="00A72257">
        <w:rPr>
          <w:sz w:val="22"/>
          <w:szCs w:val="22"/>
        </w:rPr>
        <w:t>he officials of the government</w:t>
      </w:r>
      <w:r w:rsidR="00506AF8">
        <w:rPr>
          <w:sz w:val="22"/>
          <w:szCs w:val="22"/>
        </w:rPr>
        <w:t>, government agency, financial institution</w:t>
      </w:r>
      <w:r w:rsidR="00C4698C">
        <w:rPr>
          <w:sz w:val="22"/>
          <w:szCs w:val="22"/>
        </w:rPr>
        <w:t>,</w:t>
      </w:r>
      <w:r w:rsidR="00506AF8" w:rsidRPr="00A72257">
        <w:rPr>
          <w:sz w:val="22"/>
          <w:szCs w:val="22"/>
        </w:rPr>
        <w:t xml:space="preserve"> or corporation issuing the securities</w:t>
      </w:r>
      <w:r w:rsidR="00506AF8">
        <w:rPr>
          <w:sz w:val="22"/>
          <w:szCs w:val="22"/>
        </w:rPr>
        <w:t xml:space="preserve">, and Commissioner, the </w:t>
      </w:r>
      <w:r w:rsidR="00C4698C">
        <w:rPr>
          <w:sz w:val="22"/>
          <w:szCs w:val="22"/>
        </w:rPr>
        <w:t>D</w:t>
      </w:r>
      <w:r w:rsidR="00CE2414">
        <w:rPr>
          <w:sz w:val="22"/>
          <w:szCs w:val="22"/>
        </w:rPr>
        <w:t>epartment</w:t>
      </w:r>
      <w:r w:rsidR="00C4698C">
        <w:rPr>
          <w:sz w:val="22"/>
          <w:szCs w:val="22"/>
        </w:rPr>
        <w:t>,</w:t>
      </w:r>
      <w:r w:rsidR="00506AF8">
        <w:rPr>
          <w:sz w:val="22"/>
          <w:szCs w:val="22"/>
        </w:rPr>
        <w:t xml:space="preserve"> or its duly designated entity are</w:t>
      </w:r>
      <w:r w:rsidR="001F7493">
        <w:rPr>
          <w:sz w:val="22"/>
          <w:szCs w:val="22"/>
        </w:rPr>
        <w:t xml:space="preserve"> fully protect</w:t>
      </w:r>
      <w:r w:rsidR="00506AF8">
        <w:rPr>
          <w:sz w:val="22"/>
          <w:szCs w:val="22"/>
        </w:rPr>
        <w:t xml:space="preserve">ed </w:t>
      </w:r>
      <w:r w:rsidRPr="00A72257">
        <w:rPr>
          <w:sz w:val="22"/>
          <w:szCs w:val="22"/>
        </w:rPr>
        <w:t>against any or all claims</w:t>
      </w:r>
      <w:r w:rsidR="00506AF8">
        <w:rPr>
          <w:sz w:val="22"/>
          <w:szCs w:val="22"/>
        </w:rPr>
        <w:t xml:space="preserve"> or assertions</w:t>
      </w:r>
      <w:r w:rsidRPr="00A72257">
        <w:rPr>
          <w:sz w:val="22"/>
          <w:szCs w:val="22"/>
        </w:rPr>
        <w:t xml:space="preserve"> by </w:t>
      </w:r>
      <w:r w:rsidR="00384634" w:rsidRPr="00DC2A9E">
        <w:rPr>
          <w:sz w:val="22"/>
          <w:szCs w:val="22"/>
          <w:u w:val="single"/>
        </w:rPr>
        <w:t>___(Name of Entity or Person)</w:t>
      </w:r>
      <w:r w:rsidR="00384634">
        <w:rPr>
          <w:sz w:val="22"/>
          <w:szCs w:val="22"/>
        </w:rPr>
        <w:t>____</w:t>
      </w:r>
      <w:r w:rsidR="00506AF8">
        <w:rPr>
          <w:sz w:val="22"/>
          <w:szCs w:val="22"/>
        </w:rPr>
        <w:t xml:space="preserve"> and</w:t>
      </w:r>
      <w:r w:rsidRPr="00A72257">
        <w:rPr>
          <w:sz w:val="22"/>
          <w:szCs w:val="22"/>
        </w:rPr>
        <w:t xml:space="preserve"> any </w:t>
      </w:r>
      <w:r w:rsidR="00506AF8">
        <w:rPr>
          <w:sz w:val="22"/>
          <w:szCs w:val="22"/>
        </w:rPr>
        <w:t>third</w:t>
      </w:r>
      <w:r w:rsidR="00851E89">
        <w:rPr>
          <w:sz w:val="22"/>
          <w:szCs w:val="22"/>
        </w:rPr>
        <w:t>-</w:t>
      </w:r>
      <w:r w:rsidR="00506AF8">
        <w:rPr>
          <w:sz w:val="22"/>
          <w:szCs w:val="22"/>
        </w:rPr>
        <w:t xml:space="preserve">party </w:t>
      </w:r>
      <w:r w:rsidRPr="00A72257">
        <w:rPr>
          <w:sz w:val="22"/>
          <w:szCs w:val="22"/>
        </w:rPr>
        <w:t>claim</w:t>
      </w:r>
      <w:r w:rsidR="00506AF8">
        <w:rPr>
          <w:sz w:val="22"/>
          <w:szCs w:val="22"/>
        </w:rPr>
        <w:t>s</w:t>
      </w:r>
      <w:r w:rsidRPr="00A72257">
        <w:rPr>
          <w:sz w:val="22"/>
          <w:szCs w:val="22"/>
        </w:rPr>
        <w:t>.</w:t>
      </w:r>
    </w:p>
    <w:p w:rsidR="00851E89" w:rsidRDefault="00851E89" w:rsidP="004A7D51">
      <w:pPr>
        <w:rPr>
          <w:sz w:val="22"/>
          <w:szCs w:val="22"/>
        </w:rPr>
      </w:pPr>
    </w:p>
    <w:p w:rsidR="00851E89" w:rsidRPr="00A72257" w:rsidRDefault="00851E89" w:rsidP="004A7D51">
      <w:pPr>
        <w:rPr>
          <w:sz w:val="22"/>
          <w:szCs w:val="22"/>
        </w:rPr>
      </w:pPr>
      <w:r>
        <w:rPr>
          <w:sz w:val="22"/>
          <w:szCs w:val="22"/>
        </w:rPr>
        <w:t xml:space="preserve">The trust </w:t>
      </w:r>
      <w:r w:rsidR="00E30283">
        <w:rPr>
          <w:sz w:val="22"/>
          <w:szCs w:val="22"/>
        </w:rPr>
        <w:t>will terminate at the written direction of the Commissioner or designee.</w:t>
      </w:r>
    </w:p>
    <w:p w:rsidR="0041051B" w:rsidRPr="009030BC" w:rsidRDefault="0041051B" w:rsidP="004A7D51">
      <w:pPr>
        <w:jc w:val="both"/>
        <w:rPr>
          <w:b/>
          <w:sz w:val="16"/>
          <w:szCs w:val="16"/>
        </w:rPr>
      </w:pPr>
    </w:p>
    <w:p w:rsidR="004A7D51" w:rsidRDefault="004A7D51" w:rsidP="004A7D51">
      <w:pPr>
        <w:pStyle w:val="BodyText"/>
        <w:rPr>
          <w:sz w:val="22"/>
          <w:szCs w:val="22"/>
        </w:rPr>
      </w:pPr>
      <w:r w:rsidRPr="00A72257">
        <w:rPr>
          <w:sz w:val="22"/>
          <w:szCs w:val="22"/>
        </w:rPr>
        <w:t xml:space="preserve">Executed this the _______________day of _______________, 20________  by the undersigned officer of </w:t>
      </w:r>
      <w:r w:rsidR="00384634" w:rsidRPr="00DC2A9E">
        <w:rPr>
          <w:sz w:val="22"/>
          <w:szCs w:val="22"/>
          <w:u w:val="single"/>
        </w:rPr>
        <w:t>___(Name of Entity or Person)</w:t>
      </w:r>
      <w:r w:rsidR="00384634">
        <w:rPr>
          <w:sz w:val="22"/>
          <w:szCs w:val="22"/>
        </w:rPr>
        <w:t>____</w:t>
      </w:r>
      <w:r w:rsidRPr="00A72257">
        <w:rPr>
          <w:sz w:val="22"/>
          <w:szCs w:val="22"/>
        </w:rPr>
        <w:t xml:space="preserve">and </w:t>
      </w:r>
      <w:r w:rsidR="00384634">
        <w:rPr>
          <w:sz w:val="22"/>
          <w:szCs w:val="22"/>
        </w:rPr>
        <w:t>(</w:t>
      </w:r>
      <w:r w:rsidRPr="00A72257">
        <w:rPr>
          <w:sz w:val="22"/>
          <w:szCs w:val="22"/>
        </w:rPr>
        <w:t>trustee</w:t>
      </w:r>
      <w:r w:rsidR="00384634">
        <w:rPr>
          <w:sz w:val="22"/>
          <w:szCs w:val="22"/>
        </w:rPr>
        <w:t xml:space="preserve"> or </w:t>
      </w:r>
      <w:r>
        <w:rPr>
          <w:sz w:val="22"/>
          <w:szCs w:val="22"/>
        </w:rPr>
        <w:t>custodian</w:t>
      </w:r>
      <w:r w:rsidR="00384634">
        <w:rPr>
          <w:sz w:val="22"/>
          <w:szCs w:val="22"/>
        </w:rPr>
        <w:t>)</w:t>
      </w:r>
      <w:r w:rsidRPr="00A72257">
        <w:rPr>
          <w:sz w:val="22"/>
          <w:szCs w:val="22"/>
        </w:rPr>
        <w:t>.</w:t>
      </w:r>
    </w:p>
    <w:p w:rsidR="00BA1B67" w:rsidRPr="00A72257" w:rsidRDefault="00BA1B67" w:rsidP="004A7D51">
      <w:pPr>
        <w:pStyle w:val="BodyText"/>
        <w:rPr>
          <w:sz w:val="22"/>
          <w:szCs w:val="22"/>
        </w:rPr>
      </w:pPr>
    </w:p>
    <w:p w:rsidR="004A7D51" w:rsidRPr="00A72257" w:rsidRDefault="004A7D51" w:rsidP="004A7D51">
      <w:pPr>
        <w:pStyle w:val="BodyText"/>
        <w:rPr>
          <w:sz w:val="22"/>
          <w:szCs w:val="22"/>
        </w:rPr>
      </w:pPr>
    </w:p>
    <w:p w:rsidR="004A7D51" w:rsidRPr="00A72257" w:rsidRDefault="004A7D51" w:rsidP="004A7D51">
      <w:pPr>
        <w:jc w:val="both"/>
        <w:rPr>
          <w:sz w:val="22"/>
          <w:szCs w:val="22"/>
        </w:rPr>
      </w:pPr>
      <w:r w:rsidRPr="00A72257">
        <w:rPr>
          <w:sz w:val="22"/>
          <w:szCs w:val="22"/>
        </w:rPr>
        <w:t>______________________________</w:t>
      </w:r>
      <w:r w:rsidRPr="00A7225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2257">
        <w:rPr>
          <w:sz w:val="22"/>
          <w:szCs w:val="22"/>
        </w:rPr>
        <w:t>_____________________________</w:t>
      </w:r>
    </w:p>
    <w:p w:rsidR="004A7D51" w:rsidRPr="00A72257" w:rsidRDefault="004A7D51" w:rsidP="004A7D51">
      <w:pPr>
        <w:jc w:val="both"/>
        <w:rPr>
          <w:sz w:val="22"/>
          <w:szCs w:val="22"/>
        </w:rPr>
      </w:pPr>
      <w:r w:rsidRPr="00A72257">
        <w:rPr>
          <w:sz w:val="22"/>
          <w:szCs w:val="22"/>
        </w:rPr>
        <w:t xml:space="preserve">(Name of </w:t>
      </w:r>
      <w:r w:rsidR="00707D69">
        <w:rPr>
          <w:sz w:val="22"/>
          <w:szCs w:val="22"/>
        </w:rPr>
        <w:t>Officer of  the Company</w:t>
      </w:r>
      <w:r w:rsidRPr="00A72257">
        <w:rPr>
          <w:sz w:val="22"/>
          <w:szCs w:val="22"/>
        </w:rPr>
        <w:t>)</w:t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A72257">
        <w:rPr>
          <w:sz w:val="22"/>
          <w:szCs w:val="22"/>
        </w:rPr>
        <w:t>(Name of Trustee</w:t>
      </w:r>
      <w:r>
        <w:rPr>
          <w:sz w:val="22"/>
          <w:szCs w:val="22"/>
        </w:rPr>
        <w:t>/Custodian</w:t>
      </w:r>
      <w:r w:rsidRPr="00A72257">
        <w:rPr>
          <w:sz w:val="22"/>
          <w:szCs w:val="22"/>
        </w:rPr>
        <w:t>)</w:t>
      </w:r>
    </w:p>
    <w:p w:rsidR="004A7D51" w:rsidRPr="00A72257" w:rsidRDefault="004A7D51" w:rsidP="004A7D51">
      <w:pPr>
        <w:jc w:val="both"/>
        <w:rPr>
          <w:sz w:val="22"/>
          <w:szCs w:val="22"/>
        </w:rPr>
      </w:pPr>
    </w:p>
    <w:p w:rsidR="004A7D51" w:rsidRPr="00A72257" w:rsidRDefault="004A7D51" w:rsidP="004A7D51">
      <w:pPr>
        <w:jc w:val="both"/>
        <w:rPr>
          <w:sz w:val="22"/>
          <w:szCs w:val="22"/>
        </w:rPr>
      </w:pPr>
      <w:r w:rsidRPr="00A72257">
        <w:rPr>
          <w:sz w:val="22"/>
          <w:szCs w:val="22"/>
        </w:rPr>
        <w:t>By____________________________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7D69">
        <w:rPr>
          <w:sz w:val="22"/>
          <w:szCs w:val="22"/>
        </w:rPr>
        <w:tab/>
      </w:r>
      <w:r w:rsidRPr="00A72257">
        <w:rPr>
          <w:sz w:val="22"/>
          <w:szCs w:val="22"/>
        </w:rPr>
        <w:t>By___________________________</w:t>
      </w:r>
    </w:p>
    <w:p w:rsidR="004A7D51" w:rsidRPr="00A72257" w:rsidRDefault="004A7D51" w:rsidP="004A7D51">
      <w:pPr>
        <w:jc w:val="both"/>
        <w:rPr>
          <w:sz w:val="22"/>
          <w:szCs w:val="22"/>
        </w:rPr>
      </w:pPr>
    </w:p>
    <w:p w:rsidR="00707D69" w:rsidRDefault="00707D69" w:rsidP="004A7D51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707D69" w:rsidRDefault="00707D69" w:rsidP="002829E6">
      <w:pPr>
        <w:jc w:val="both"/>
        <w:rPr>
          <w:sz w:val="22"/>
          <w:szCs w:val="22"/>
        </w:rPr>
      </w:pPr>
      <w:r>
        <w:rPr>
          <w:sz w:val="22"/>
          <w:szCs w:val="22"/>
        </w:rPr>
        <w:t>(Printed Name)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(Printed Name)</w:t>
      </w:r>
    </w:p>
    <w:p w:rsidR="00707D69" w:rsidRDefault="00707D69" w:rsidP="004A7D51">
      <w:pPr>
        <w:jc w:val="both"/>
        <w:rPr>
          <w:sz w:val="22"/>
          <w:szCs w:val="22"/>
        </w:rPr>
      </w:pPr>
    </w:p>
    <w:p w:rsidR="004A7D51" w:rsidRPr="00A72257" w:rsidRDefault="004A7D51" w:rsidP="004A7D51">
      <w:pPr>
        <w:jc w:val="both"/>
        <w:rPr>
          <w:sz w:val="22"/>
          <w:szCs w:val="22"/>
        </w:rPr>
      </w:pPr>
      <w:r w:rsidRPr="00A72257">
        <w:rPr>
          <w:sz w:val="22"/>
          <w:szCs w:val="22"/>
        </w:rPr>
        <w:t>______________________________</w:t>
      </w:r>
      <w:r>
        <w:rPr>
          <w:sz w:val="22"/>
          <w:szCs w:val="22"/>
        </w:rPr>
        <w:t>_</w:t>
      </w:r>
      <w:r w:rsidRPr="00A7225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7D69">
        <w:rPr>
          <w:sz w:val="22"/>
          <w:szCs w:val="22"/>
        </w:rPr>
        <w:tab/>
      </w:r>
      <w:r w:rsidRPr="00A72257">
        <w:rPr>
          <w:sz w:val="22"/>
          <w:szCs w:val="22"/>
        </w:rPr>
        <w:t>_____________________________</w:t>
      </w:r>
    </w:p>
    <w:p w:rsidR="004A7D51" w:rsidRPr="00A72257" w:rsidRDefault="004A7D51" w:rsidP="004A7D51">
      <w:pPr>
        <w:jc w:val="both"/>
        <w:rPr>
          <w:sz w:val="22"/>
          <w:szCs w:val="22"/>
        </w:rPr>
      </w:pP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  <w:t>(Title)</w:t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 w:rsidRPr="00A7225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07D69">
        <w:rPr>
          <w:sz w:val="22"/>
          <w:szCs w:val="22"/>
        </w:rPr>
        <w:t xml:space="preserve">          </w:t>
      </w:r>
      <w:r w:rsidRPr="00A72257">
        <w:rPr>
          <w:sz w:val="22"/>
          <w:szCs w:val="22"/>
        </w:rPr>
        <w:t>(Title)</w:t>
      </w:r>
    </w:p>
    <w:p w:rsidR="00CE2414" w:rsidRDefault="00CE2414" w:rsidP="004A7D51">
      <w:pPr>
        <w:jc w:val="center"/>
        <w:rPr>
          <w:b/>
          <w:sz w:val="22"/>
          <w:szCs w:val="22"/>
        </w:rPr>
      </w:pPr>
    </w:p>
    <w:p w:rsidR="004A7D51" w:rsidRPr="00A72257" w:rsidRDefault="00707D69" w:rsidP="002829E6">
      <w:pPr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4A7D51" w:rsidRPr="00A72257">
        <w:rPr>
          <w:b/>
          <w:sz w:val="22"/>
          <w:szCs w:val="22"/>
        </w:rPr>
        <w:t>NOTARY'S ACKNOWLEDGMENT</w:t>
      </w:r>
    </w:p>
    <w:p w:rsidR="004A7D51" w:rsidRPr="00CE2414" w:rsidRDefault="00CE2414" w:rsidP="004A7D51">
      <w:pPr>
        <w:jc w:val="center"/>
        <w:rPr>
          <w:b/>
          <w:sz w:val="22"/>
          <w:szCs w:val="22"/>
        </w:rPr>
      </w:pPr>
      <w:r w:rsidRPr="00CE2414">
        <w:rPr>
          <w:b/>
          <w:sz w:val="22"/>
          <w:szCs w:val="22"/>
        </w:rPr>
        <w:t xml:space="preserve">(FOR THE </w:t>
      </w:r>
      <w:r w:rsidR="00384634" w:rsidRPr="00DC2A9E">
        <w:rPr>
          <w:sz w:val="22"/>
          <w:szCs w:val="22"/>
          <w:u w:val="single"/>
        </w:rPr>
        <w:t>_(Name of Entity or Person)</w:t>
      </w:r>
      <w:r w:rsidR="00384634">
        <w:rPr>
          <w:sz w:val="22"/>
          <w:szCs w:val="22"/>
        </w:rPr>
        <w:t>__</w:t>
      </w:r>
      <w:r w:rsidRPr="00CE2414">
        <w:rPr>
          <w:b/>
          <w:sz w:val="22"/>
          <w:szCs w:val="22"/>
        </w:rPr>
        <w:t>)</w:t>
      </w:r>
    </w:p>
    <w:p w:rsidR="004A7D51" w:rsidRPr="00A72257" w:rsidRDefault="004A7D51" w:rsidP="004A7D51">
      <w:pPr>
        <w:jc w:val="both"/>
        <w:rPr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Before me, the undersigned authority, on this day personally appeared ____________________,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the _________________________ of the ____________________________________________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 xml:space="preserve">                      (Title)                                                       (Name of </w:t>
      </w:r>
      <w:r w:rsidR="00384634" w:rsidRPr="00DC2A9E">
        <w:rPr>
          <w:sz w:val="22"/>
          <w:szCs w:val="22"/>
          <w:u w:val="single"/>
        </w:rPr>
        <w:t>Entity or Person)</w:t>
      </w:r>
      <w:r w:rsidR="00384634">
        <w:rPr>
          <w:sz w:val="22"/>
          <w:szCs w:val="22"/>
        </w:rPr>
        <w:t>____</w:t>
      </w:r>
      <w:r w:rsidRPr="00BA1B67">
        <w:rPr>
          <w:rFonts w:ascii="Times New Roman" w:hAnsi="Times New Roman"/>
          <w:sz w:val="22"/>
          <w:szCs w:val="22"/>
        </w:rPr>
        <w:t>)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known to me to be the person whose name is subscribed to the above and foregoing instrument which is to be held in accordance with the terms of the agreement.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Given under my hand and seal of office this the ______ day of __________________, 20______.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4A7D51" w:rsidRDefault="004A7D51" w:rsidP="004A7D51">
      <w:pPr>
        <w:jc w:val="both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________________________________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BA1B67">
        <w:rPr>
          <w:rFonts w:ascii="Times New Roman" w:hAnsi="Times New Roman"/>
          <w:sz w:val="22"/>
          <w:szCs w:val="22"/>
        </w:rPr>
        <w:t xml:space="preserve">Notary Public in and for the County of 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My Commission Expires ____________________</w:t>
      </w:r>
      <w:r w:rsidRPr="00BA1B67">
        <w:rPr>
          <w:rFonts w:ascii="Times New Roman" w:hAnsi="Times New Roman"/>
          <w:sz w:val="22"/>
          <w:szCs w:val="22"/>
        </w:rPr>
        <w:tab/>
        <w:t>_______________, State of _________</w:t>
      </w:r>
    </w:p>
    <w:p w:rsidR="004A7D51" w:rsidRDefault="004A7D51" w:rsidP="004A7D51">
      <w:pPr>
        <w:jc w:val="both"/>
        <w:rPr>
          <w:rFonts w:ascii="Helvetica" w:hAnsi="Helvetica"/>
        </w:rPr>
      </w:pPr>
    </w:p>
    <w:p w:rsidR="00CE2414" w:rsidRDefault="00CE2414" w:rsidP="004A7D51">
      <w:pPr>
        <w:jc w:val="both"/>
        <w:rPr>
          <w:rFonts w:ascii="Helvetica" w:hAnsi="Helvetica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BA1B67">
        <w:rPr>
          <w:rFonts w:ascii="Times New Roman" w:hAnsi="Times New Roman"/>
          <w:sz w:val="22"/>
          <w:szCs w:val="22"/>
        </w:rPr>
        <w:t xml:space="preserve">                 </w:t>
      </w:r>
      <w:r w:rsidRPr="00BA1B67">
        <w:rPr>
          <w:rFonts w:ascii="Times New Roman" w:hAnsi="Times New Roman"/>
          <w:b/>
          <w:sz w:val="22"/>
          <w:szCs w:val="22"/>
        </w:rPr>
        <w:t>NOTARY’S ACKNOWLEDGMENT</w:t>
      </w:r>
    </w:p>
    <w:p w:rsidR="004A7D51" w:rsidRPr="00BA1B67" w:rsidRDefault="004A7D51" w:rsidP="004A7D51">
      <w:pPr>
        <w:jc w:val="both"/>
        <w:rPr>
          <w:rFonts w:ascii="Times New Roman" w:hAnsi="Times New Roman"/>
          <w:b/>
          <w:sz w:val="22"/>
          <w:szCs w:val="22"/>
        </w:rPr>
      </w:pPr>
      <w:r w:rsidRPr="00BA1B67">
        <w:rPr>
          <w:rFonts w:ascii="Times New Roman" w:hAnsi="Times New Roman"/>
          <w:b/>
          <w:sz w:val="22"/>
          <w:szCs w:val="22"/>
        </w:rPr>
        <w:tab/>
      </w:r>
      <w:r w:rsidRPr="00BA1B67">
        <w:rPr>
          <w:rFonts w:ascii="Times New Roman" w:hAnsi="Times New Roman"/>
          <w:b/>
          <w:sz w:val="22"/>
          <w:szCs w:val="22"/>
        </w:rPr>
        <w:tab/>
      </w:r>
      <w:r w:rsidRPr="00BA1B67">
        <w:rPr>
          <w:rFonts w:ascii="Times New Roman" w:hAnsi="Times New Roman"/>
          <w:b/>
          <w:sz w:val="22"/>
          <w:szCs w:val="22"/>
        </w:rPr>
        <w:tab/>
      </w:r>
      <w:r w:rsidR="00BB7342" w:rsidRPr="00BA1B67">
        <w:rPr>
          <w:rFonts w:ascii="Times New Roman" w:hAnsi="Times New Roman"/>
          <w:b/>
          <w:sz w:val="22"/>
          <w:szCs w:val="22"/>
        </w:rPr>
        <w:t xml:space="preserve">               </w:t>
      </w:r>
      <w:r w:rsidR="00707D69">
        <w:rPr>
          <w:rFonts w:ascii="Times New Roman" w:hAnsi="Times New Roman"/>
          <w:b/>
          <w:sz w:val="22"/>
          <w:szCs w:val="22"/>
        </w:rPr>
        <w:t>(</w:t>
      </w:r>
      <w:r w:rsidR="00BB7342" w:rsidRPr="00BA1B67">
        <w:rPr>
          <w:rFonts w:ascii="Times New Roman" w:hAnsi="Times New Roman"/>
          <w:b/>
          <w:sz w:val="22"/>
          <w:szCs w:val="22"/>
        </w:rPr>
        <w:t xml:space="preserve"> </w:t>
      </w:r>
      <w:r w:rsidRPr="00BA1B67">
        <w:rPr>
          <w:rFonts w:ascii="Times New Roman" w:hAnsi="Times New Roman"/>
          <w:b/>
          <w:sz w:val="22"/>
          <w:szCs w:val="22"/>
        </w:rPr>
        <w:t>FOR THE TRUSTEE</w:t>
      </w:r>
      <w:r w:rsidR="00384634">
        <w:rPr>
          <w:rFonts w:ascii="Times New Roman" w:hAnsi="Times New Roman"/>
          <w:b/>
          <w:sz w:val="22"/>
          <w:szCs w:val="22"/>
        </w:rPr>
        <w:t xml:space="preserve"> or </w:t>
      </w:r>
      <w:r w:rsidR="00BB7342" w:rsidRPr="00BA1B67">
        <w:rPr>
          <w:rFonts w:ascii="Times New Roman" w:hAnsi="Times New Roman"/>
          <w:b/>
          <w:sz w:val="22"/>
          <w:szCs w:val="22"/>
        </w:rPr>
        <w:t>CUSTODIAN</w:t>
      </w:r>
      <w:r w:rsidRPr="00BA1B67">
        <w:rPr>
          <w:rFonts w:ascii="Times New Roman" w:hAnsi="Times New Roman"/>
          <w:b/>
          <w:sz w:val="22"/>
          <w:szCs w:val="22"/>
        </w:rPr>
        <w:t>)</w:t>
      </w:r>
    </w:p>
    <w:p w:rsidR="004A7D51" w:rsidRPr="00BA1B67" w:rsidRDefault="004A7D51" w:rsidP="004A7D51">
      <w:pPr>
        <w:jc w:val="both"/>
        <w:rPr>
          <w:rFonts w:ascii="Times New Roman" w:hAnsi="Times New Roman"/>
          <w:b/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Before me, the undersigned authority, on this day personally appeared ____________________,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the _________________________ of the ____________________________________________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 xml:space="preserve">                      (Title)                                                                 (Name of Trustee/Custodian)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 xml:space="preserve">known to me to be the person whose name is subscribed to the above and foregoing instrument which 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is to be held in accordance with the terms of the agreement.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>Given under my hand and seal of office this the ______ day of __________________, 20______.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  <w:t>________________________________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</w:r>
      <w:r w:rsidRPr="00BA1B67">
        <w:rPr>
          <w:rFonts w:ascii="Times New Roman" w:hAnsi="Times New Roman"/>
          <w:sz w:val="22"/>
          <w:szCs w:val="22"/>
        </w:rPr>
        <w:tab/>
        <w:t xml:space="preserve">Notary Public in and for the County of </w:t>
      </w:r>
    </w:p>
    <w:p w:rsidR="004A7D51" w:rsidRPr="00BA1B67" w:rsidRDefault="004A7D51" w:rsidP="004A7D51">
      <w:pPr>
        <w:jc w:val="both"/>
        <w:rPr>
          <w:rFonts w:ascii="Times New Roman" w:hAnsi="Times New Roman"/>
          <w:sz w:val="22"/>
          <w:szCs w:val="22"/>
        </w:rPr>
      </w:pPr>
    </w:p>
    <w:p w:rsidR="00307DE2" w:rsidRPr="009030BC" w:rsidRDefault="004A7D51" w:rsidP="004A7D51">
      <w:pPr>
        <w:jc w:val="both"/>
        <w:rPr>
          <w:rFonts w:ascii="Times New Roman" w:hAnsi="Times New Roman"/>
          <w:sz w:val="22"/>
          <w:szCs w:val="22"/>
        </w:rPr>
      </w:pPr>
      <w:r w:rsidRPr="00BA1B67">
        <w:rPr>
          <w:rFonts w:ascii="Times New Roman" w:hAnsi="Times New Roman"/>
          <w:sz w:val="22"/>
          <w:szCs w:val="22"/>
        </w:rPr>
        <w:lastRenderedPageBreak/>
        <w:t>My Commission Expires ____________________</w:t>
      </w:r>
      <w:r w:rsidRPr="00BA1B67">
        <w:rPr>
          <w:rFonts w:ascii="Times New Roman" w:hAnsi="Times New Roman"/>
          <w:sz w:val="22"/>
          <w:szCs w:val="22"/>
        </w:rPr>
        <w:tab/>
        <w:t>_______________, State of _________</w:t>
      </w:r>
      <w:r w:rsidR="009030BC">
        <w:rPr>
          <w:rFonts w:ascii="Times New Roman" w:hAnsi="Times New Roman"/>
          <w:sz w:val="22"/>
          <w:szCs w:val="22"/>
        </w:rPr>
        <w:t>.</w:t>
      </w:r>
    </w:p>
    <w:sectPr w:rsidR="00307DE2" w:rsidRPr="009030BC" w:rsidSect="004A7D51">
      <w:footerReference w:type="default" r:id="rId7"/>
      <w:pgSz w:w="12240" w:h="15840"/>
      <w:pgMar w:top="720" w:right="990" w:bottom="45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38" w:rsidRDefault="00E93E38" w:rsidP="00BA1B67">
      <w:r>
        <w:separator/>
      </w:r>
    </w:p>
  </w:endnote>
  <w:endnote w:type="continuationSeparator" w:id="0">
    <w:p w:rsidR="00E93E38" w:rsidRDefault="00E93E38" w:rsidP="00BA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A9E" w:rsidRDefault="00DC2A9E">
    <w:pPr>
      <w:pStyle w:val="Footer"/>
    </w:pPr>
    <w:r>
      <w:t>Preferred method of return of fully executed document to SDFilings@tdi.texas.gov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38" w:rsidRDefault="00E93E38" w:rsidP="00BA1B67">
      <w:r>
        <w:separator/>
      </w:r>
    </w:p>
  </w:footnote>
  <w:footnote w:type="continuationSeparator" w:id="0">
    <w:p w:rsidR="00E93E38" w:rsidRDefault="00E93E38" w:rsidP="00BA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CF"/>
    <w:rsid w:val="0002593C"/>
    <w:rsid w:val="00034CD3"/>
    <w:rsid w:val="000B415A"/>
    <w:rsid w:val="000C4E7A"/>
    <w:rsid w:val="000F79C7"/>
    <w:rsid w:val="001140D1"/>
    <w:rsid w:val="00117A92"/>
    <w:rsid w:val="001538A6"/>
    <w:rsid w:val="001539BB"/>
    <w:rsid w:val="001550C2"/>
    <w:rsid w:val="001609AA"/>
    <w:rsid w:val="001A5727"/>
    <w:rsid w:val="001B3938"/>
    <w:rsid w:val="001F4DD8"/>
    <w:rsid w:val="001F7493"/>
    <w:rsid w:val="002506FB"/>
    <w:rsid w:val="002829E6"/>
    <w:rsid w:val="0029428D"/>
    <w:rsid w:val="002A600C"/>
    <w:rsid w:val="002B18A4"/>
    <w:rsid w:val="002B680A"/>
    <w:rsid w:val="002E290D"/>
    <w:rsid w:val="003034F9"/>
    <w:rsid w:val="00304CFB"/>
    <w:rsid w:val="00307DE2"/>
    <w:rsid w:val="00314EA8"/>
    <w:rsid w:val="0035458C"/>
    <w:rsid w:val="00384634"/>
    <w:rsid w:val="003C448E"/>
    <w:rsid w:val="0041051B"/>
    <w:rsid w:val="0041491D"/>
    <w:rsid w:val="00424757"/>
    <w:rsid w:val="00432ECD"/>
    <w:rsid w:val="00464217"/>
    <w:rsid w:val="00473DCE"/>
    <w:rsid w:val="004857B2"/>
    <w:rsid w:val="004A7D51"/>
    <w:rsid w:val="004E0E28"/>
    <w:rsid w:val="00506AF8"/>
    <w:rsid w:val="0052213B"/>
    <w:rsid w:val="00522D3C"/>
    <w:rsid w:val="00525BD0"/>
    <w:rsid w:val="00535EFC"/>
    <w:rsid w:val="005B0F45"/>
    <w:rsid w:val="005F222C"/>
    <w:rsid w:val="006362C4"/>
    <w:rsid w:val="0067585A"/>
    <w:rsid w:val="00676E0B"/>
    <w:rsid w:val="00691CAF"/>
    <w:rsid w:val="00694C77"/>
    <w:rsid w:val="0069650C"/>
    <w:rsid w:val="00697C50"/>
    <w:rsid w:val="006A63CF"/>
    <w:rsid w:val="006B42C5"/>
    <w:rsid w:val="00707D69"/>
    <w:rsid w:val="00737604"/>
    <w:rsid w:val="00851E89"/>
    <w:rsid w:val="009030BC"/>
    <w:rsid w:val="00944BAF"/>
    <w:rsid w:val="00986772"/>
    <w:rsid w:val="009E2AD9"/>
    <w:rsid w:val="00A43489"/>
    <w:rsid w:val="00A57C15"/>
    <w:rsid w:val="00A72257"/>
    <w:rsid w:val="00A77FF0"/>
    <w:rsid w:val="00B06F80"/>
    <w:rsid w:val="00BA1B67"/>
    <w:rsid w:val="00BB7342"/>
    <w:rsid w:val="00BE5812"/>
    <w:rsid w:val="00C10091"/>
    <w:rsid w:val="00C1423E"/>
    <w:rsid w:val="00C411EF"/>
    <w:rsid w:val="00C46256"/>
    <w:rsid w:val="00C4698C"/>
    <w:rsid w:val="00C471B0"/>
    <w:rsid w:val="00C61896"/>
    <w:rsid w:val="00C67C74"/>
    <w:rsid w:val="00CE2414"/>
    <w:rsid w:val="00CF1E70"/>
    <w:rsid w:val="00D55A0A"/>
    <w:rsid w:val="00D9627A"/>
    <w:rsid w:val="00DC2A9E"/>
    <w:rsid w:val="00DC4118"/>
    <w:rsid w:val="00DD034D"/>
    <w:rsid w:val="00E05C64"/>
    <w:rsid w:val="00E30283"/>
    <w:rsid w:val="00E60E81"/>
    <w:rsid w:val="00E93E38"/>
    <w:rsid w:val="00ED2FB8"/>
    <w:rsid w:val="00F27F98"/>
    <w:rsid w:val="00F305AC"/>
    <w:rsid w:val="00F36047"/>
    <w:rsid w:val="00F57152"/>
    <w:rsid w:val="00F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797C5-DE2C-4526-8DB6-C3950E2D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52"/>
  </w:style>
  <w:style w:type="paragraph" w:styleId="Heading1">
    <w:name w:val="heading 1"/>
    <w:basedOn w:val="Normal"/>
    <w:next w:val="Normal"/>
    <w:qFormat/>
    <w:rsid w:val="005B0F45"/>
    <w:pPr>
      <w:keepNext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55A0A"/>
    <w:rPr>
      <w:sz w:val="24"/>
    </w:rPr>
  </w:style>
  <w:style w:type="paragraph" w:styleId="Caption">
    <w:name w:val="caption"/>
    <w:basedOn w:val="Normal"/>
    <w:next w:val="Normal"/>
    <w:qFormat/>
    <w:rsid w:val="005B0F45"/>
    <w:rPr>
      <w:rFonts w:ascii="Arial" w:hAnsi="Arial"/>
      <w:b/>
    </w:rPr>
  </w:style>
  <w:style w:type="paragraph" w:styleId="Footer">
    <w:name w:val="footer"/>
    <w:basedOn w:val="Normal"/>
    <w:rsid w:val="005B0F45"/>
    <w:pPr>
      <w:tabs>
        <w:tab w:val="center" w:pos="4320"/>
        <w:tab w:val="right" w:pos="8640"/>
      </w:tabs>
    </w:pPr>
    <w:rPr>
      <w:rFonts w:ascii="Arial" w:hAnsi="Arial"/>
    </w:rPr>
  </w:style>
  <w:style w:type="paragraph" w:styleId="NoSpacing">
    <w:name w:val="No Spacing"/>
    <w:uiPriority w:val="1"/>
    <w:qFormat/>
    <w:rsid w:val="002B680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9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E2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BA1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1B67"/>
  </w:style>
  <w:style w:type="character" w:styleId="CommentReference">
    <w:name w:val="annotation reference"/>
    <w:basedOn w:val="DefaultParagraphFont"/>
    <w:uiPriority w:val="99"/>
    <w:semiHidden/>
    <w:unhideWhenUsed/>
    <w:rsid w:val="00153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C22F40A82E42C6853DB1310F2B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5A36-A772-467E-A306-FADC66F23A75}"/>
      </w:docPartPr>
      <w:docPartBody>
        <w:p w:rsidR="00477BDE" w:rsidRDefault="00477BDE" w:rsidP="00477BDE">
          <w:pPr>
            <w:pStyle w:val="3DC22F40A82E42C6853DB1310F2BCA7F6"/>
          </w:pPr>
          <w:r w:rsidRPr="00F200C1">
            <w:rPr>
              <w:rStyle w:val="PlaceholderText"/>
            </w:rPr>
            <w:t>Choose an item.</w:t>
          </w:r>
        </w:p>
      </w:docPartBody>
    </w:docPart>
    <w:docPart>
      <w:docPartPr>
        <w:name w:val="53DB5C2864134D73BD3B2E1AA8E2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092A-BE15-42B6-B9F7-965D81966A8D}"/>
      </w:docPartPr>
      <w:docPartBody>
        <w:p w:rsidR="00477BDE" w:rsidRDefault="00477BDE" w:rsidP="00477BDE">
          <w:pPr>
            <w:pStyle w:val="53DB5C2864134D73BD3B2E1AA8E2AD7D6"/>
          </w:pPr>
          <w:r w:rsidRPr="00F200C1">
            <w:rPr>
              <w:rStyle w:val="PlaceholderText"/>
            </w:rPr>
            <w:t>Choose an item.</w:t>
          </w:r>
        </w:p>
      </w:docPartBody>
    </w:docPart>
    <w:docPart>
      <w:docPartPr>
        <w:name w:val="6BF3010A4CF4483DAFE713320A1A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475E9-62C0-43F1-8348-C7232345814B}"/>
      </w:docPartPr>
      <w:docPartBody>
        <w:p w:rsidR="00477BDE" w:rsidRDefault="00477BDE" w:rsidP="00477BDE">
          <w:pPr>
            <w:pStyle w:val="6BF3010A4CF4483DAFE713320A1AC1793"/>
          </w:pPr>
          <w:r w:rsidRPr="00F200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7BDE"/>
    <w:rsid w:val="00096389"/>
    <w:rsid w:val="00177F0A"/>
    <w:rsid w:val="00477BDE"/>
    <w:rsid w:val="00B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BDE"/>
    <w:rPr>
      <w:color w:val="808080"/>
    </w:rPr>
  </w:style>
  <w:style w:type="paragraph" w:customStyle="1" w:styleId="3DC22F40A82E42C6853DB1310F2BCA7F">
    <w:name w:val="3DC22F40A82E42C6853DB1310F2BCA7F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">
    <w:name w:val="53DB5C2864134D73BD3B2E1AA8E2AD7D"/>
    <w:rsid w:val="00477BDE"/>
  </w:style>
  <w:style w:type="paragraph" w:customStyle="1" w:styleId="3DC22F40A82E42C6853DB1310F2BCA7F1">
    <w:name w:val="3DC22F40A82E42C6853DB1310F2BCA7F1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1">
    <w:name w:val="53DB5C2864134D73BD3B2E1AA8E2AD7D1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C22F40A82E42C6853DB1310F2BCA7F2">
    <w:name w:val="3DC22F40A82E42C6853DB1310F2BCA7F2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2">
    <w:name w:val="53DB5C2864134D73BD3B2E1AA8E2AD7D2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C22F40A82E42C6853DB1310F2BCA7F3">
    <w:name w:val="3DC22F40A82E42C6853DB1310F2BCA7F3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3">
    <w:name w:val="53DB5C2864134D73BD3B2E1AA8E2AD7D3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BF3010A4CF4483DAFE713320A1AC179">
    <w:name w:val="6BF3010A4CF4483DAFE713320A1AC179"/>
    <w:rsid w:val="00477BDE"/>
  </w:style>
  <w:style w:type="paragraph" w:customStyle="1" w:styleId="3DC22F40A82E42C6853DB1310F2BCA7F4">
    <w:name w:val="3DC22F40A82E42C6853DB1310F2BCA7F4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4">
    <w:name w:val="53DB5C2864134D73BD3B2E1AA8E2AD7D4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BF3010A4CF4483DAFE713320A1AC1791">
    <w:name w:val="6BF3010A4CF4483DAFE713320A1AC1791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C22F40A82E42C6853DB1310F2BCA7F5">
    <w:name w:val="3DC22F40A82E42C6853DB1310F2BCA7F5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5">
    <w:name w:val="53DB5C2864134D73BD3B2E1AA8E2AD7D5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BF3010A4CF4483DAFE713320A1AC1792">
    <w:name w:val="6BF3010A4CF4483DAFE713320A1AC1792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3DC22F40A82E42C6853DB1310F2BCA7F6">
    <w:name w:val="3DC22F40A82E42C6853DB1310F2BCA7F6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53DB5C2864134D73BD3B2E1AA8E2AD7D6">
    <w:name w:val="53DB5C2864134D73BD3B2E1AA8E2AD7D6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paragraph" w:customStyle="1" w:styleId="6BF3010A4CF4483DAFE713320A1AC1793">
    <w:name w:val="6BF3010A4CF4483DAFE713320A1AC1793"/>
    <w:rsid w:val="00477BDE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156928BA.dotm</Template>
  <TotalTime>0</TotalTime>
  <Pages>3</Pages>
  <Words>568</Words>
  <Characters>4044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8</vt:lpstr>
    </vt:vector>
  </TitlesOfParts>
  <Company>Texas Department of Insurance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8</dc:title>
  <dc:creator>Tina Saucedo</dc:creator>
  <cp:lastModifiedBy>Victoria Ortega</cp:lastModifiedBy>
  <cp:revision>2</cp:revision>
  <cp:lastPrinted>2014-11-24T20:32:00Z</cp:lastPrinted>
  <dcterms:created xsi:type="dcterms:W3CDTF">2015-12-14T18:00:00Z</dcterms:created>
  <dcterms:modified xsi:type="dcterms:W3CDTF">2015-12-14T18:00:00Z</dcterms:modified>
</cp:coreProperties>
</file>