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550" w:rsidRDefault="00F83550" w:rsidP="00F83550">
      <w:pPr>
        <w:ind w:left="1800" w:right="1800"/>
        <w:jc w:val="center"/>
        <w:rPr>
          <w:rFonts w:ascii="Times New Roman" w:hAnsi="Times New Roman" w:cs="Times New Roman"/>
          <w:b/>
        </w:rPr>
      </w:pPr>
      <w:r w:rsidRPr="001B285E">
        <w:rPr>
          <w:rFonts w:ascii="Times New Roman" w:hAnsi="Times New Roman" w:cs="Times New Roman"/>
          <w:b/>
        </w:rPr>
        <w:t>Consumer Bill of Rights for Credit Life, Credit Disability, and Credit Involuntary Unemployment Insurance</w:t>
      </w:r>
    </w:p>
    <w:p w:rsidR="00FA2289" w:rsidRPr="00FA2289" w:rsidRDefault="00FA2289" w:rsidP="00FA2289">
      <w:pPr>
        <w:pStyle w:val="Note"/>
        <w:spacing w:after="200"/>
        <w:ind w:left="0" w:right="0"/>
        <w:rPr>
          <w:rFonts w:ascii="Times New Roman" w:hAnsi="Times New Roman" w:cs="Times New Roman"/>
          <w:sz w:val="24"/>
        </w:rPr>
      </w:pPr>
      <w:r w:rsidRPr="001B33EB">
        <w:rPr>
          <w:rFonts w:ascii="Times New Roman" w:hAnsi="Times New Roman" w:cs="Times New Roman"/>
          <w:sz w:val="24"/>
        </w:rPr>
        <w:t>AVI</w:t>
      </w:r>
      <w:r w:rsidRPr="001B33EB">
        <w:rPr>
          <w:rFonts w:ascii="Times New Roman" w:hAnsi="Times New Roman" w:cs="Times New Roman"/>
          <w:spacing w:val="1"/>
          <w:sz w:val="24"/>
        </w:rPr>
        <w:t>S</w:t>
      </w:r>
      <w:r w:rsidRPr="001B33EB">
        <w:rPr>
          <w:rFonts w:ascii="Times New Roman" w:hAnsi="Times New Roman" w:cs="Times New Roman"/>
          <w:spacing w:val="-2"/>
          <w:sz w:val="24"/>
        </w:rPr>
        <w:t>O</w:t>
      </w:r>
      <w:r w:rsidRPr="001B33EB">
        <w:rPr>
          <w:rFonts w:ascii="Times New Roman" w:hAnsi="Times New Roman" w:cs="Times New Roman"/>
          <w:sz w:val="24"/>
        </w:rPr>
        <w:t>:</w:t>
      </w:r>
      <w:r w:rsidRPr="001B33EB">
        <w:rPr>
          <w:rFonts w:ascii="Times New Roman" w:hAnsi="Times New Roman" w:cs="Times New Roman"/>
          <w:spacing w:val="63"/>
          <w:sz w:val="24"/>
        </w:rPr>
        <w:t xml:space="preserve">  </w:t>
      </w:r>
      <w:r w:rsidRPr="001B33EB">
        <w:rPr>
          <w:rFonts w:ascii="Times New Roman" w:hAnsi="Times New Roman" w:cs="Times New Roman"/>
          <w:sz w:val="24"/>
        </w:rPr>
        <w:t>Este</w:t>
      </w:r>
      <w:r w:rsidRPr="001B33EB">
        <w:rPr>
          <w:rFonts w:ascii="Times New Roman" w:hAnsi="Times New Roman" w:cs="Times New Roman"/>
          <w:spacing w:val="64"/>
          <w:sz w:val="24"/>
        </w:rPr>
        <w:t xml:space="preserve"> </w:t>
      </w:r>
      <w:proofErr w:type="spellStart"/>
      <w:r w:rsidRPr="001B33EB">
        <w:rPr>
          <w:rFonts w:ascii="Times New Roman" w:hAnsi="Times New Roman" w:cs="Times New Roman"/>
          <w:spacing w:val="-1"/>
          <w:sz w:val="24"/>
        </w:rPr>
        <w:t>d</w:t>
      </w:r>
      <w:r w:rsidRPr="001B33EB">
        <w:rPr>
          <w:rFonts w:ascii="Times New Roman" w:hAnsi="Times New Roman" w:cs="Times New Roman"/>
          <w:spacing w:val="1"/>
          <w:sz w:val="24"/>
        </w:rPr>
        <w:t>o</w:t>
      </w:r>
      <w:r w:rsidRPr="001B33EB">
        <w:rPr>
          <w:rFonts w:ascii="Times New Roman" w:hAnsi="Times New Roman" w:cs="Times New Roman"/>
          <w:sz w:val="24"/>
        </w:rPr>
        <w:t>c</w:t>
      </w:r>
      <w:r w:rsidRPr="001B33EB">
        <w:rPr>
          <w:rFonts w:ascii="Times New Roman" w:hAnsi="Times New Roman" w:cs="Times New Roman"/>
          <w:spacing w:val="-1"/>
          <w:sz w:val="24"/>
        </w:rPr>
        <w:t>u</w:t>
      </w:r>
      <w:r w:rsidRPr="001B33EB">
        <w:rPr>
          <w:rFonts w:ascii="Times New Roman" w:hAnsi="Times New Roman" w:cs="Times New Roman"/>
          <w:spacing w:val="1"/>
          <w:sz w:val="24"/>
        </w:rPr>
        <w:t>m</w:t>
      </w:r>
      <w:r w:rsidRPr="001B33EB">
        <w:rPr>
          <w:rFonts w:ascii="Times New Roman" w:hAnsi="Times New Roman" w:cs="Times New Roman"/>
          <w:spacing w:val="-1"/>
          <w:sz w:val="24"/>
        </w:rPr>
        <w:t>e</w:t>
      </w:r>
      <w:r w:rsidRPr="001B33EB">
        <w:rPr>
          <w:rFonts w:ascii="Times New Roman" w:hAnsi="Times New Roman" w:cs="Times New Roman"/>
          <w:spacing w:val="1"/>
          <w:sz w:val="24"/>
        </w:rPr>
        <w:t>n</w:t>
      </w:r>
      <w:r w:rsidRPr="001B33EB">
        <w:rPr>
          <w:rFonts w:ascii="Times New Roman" w:hAnsi="Times New Roman" w:cs="Times New Roman"/>
          <w:sz w:val="24"/>
        </w:rPr>
        <w:t>to</w:t>
      </w:r>
      <w:proofErr w:type="spellEnd"/>
      <w:r w:rsidRPr="001B33EB">
        <w:rPr>
          <w:rFonts w:ascii="Times New Roman" w:hAnsi="Times New Roman" w:cs="Times New Roman"/>
          <w:spacing w:val="64"/>
          <w:sz w:val="24"/>
        </w:rPr>
        <w:t xml:space="preserve"> </w:t>
      </w:r>
      <w:proofErr w:type="spellStart"/>
      <w:r w:rsidRPr="001B33EB">
        <w:rPr>
          <w:rFonts w:ascii="Times New Roman" w:hAnsi="Times New Roman" w:cs="Times New Roman"/>
          <w:spacing w:val="1"/>
          <w:sz w:val="24"/>
        </w:rPr>
        <w:t>e</w:t>
      </w:r>
      <w:r w:rsidRPr="001B33EB">
        <w:rPr>
          <w:rFonts w:ascii="Times New Roman" w:hAnsi="Times New Roman" w:cs="Times New Roman"/>
          <w:sz w:val="24"/>
        </w:rPr>
        <w:t>s</w:t>
      </w:r>
      <w:proofErr w:type="spellEnd"/>
      <w:r w:rsidRPr="001B33EB">
        <w:rPr>
          <w:rFonts w:ascii="Times New Roman" w:hAnsi="Times New Roman" w:cs="Times New Roman"/>
          <w:spacing w:val="63"/>
          <w:sz w:val="24"/>
        </w:rPr>
        <w:t xml:space="preserve"> </w:t>
      </w:r>
      <w:proofErr w:type="gramStart"/>
      <w:r w:rsidRPr="001B33EB">
        <w:rPr>
          <w:rFonts w:ascii="Times New Roman" w:hAnsi="Times New Roman" w:cs="Times New Roman"/>
          <w:spacing w:val="-1"/>
          <w:sz w:val="24"/>
        </w:rPr>
        <w:t>u</w:t>
      </w:r>
      <w:r w:rsidRPr="001B33EB">
        <w:rPr>
          <w:rFonts w:ascii="Times New Roman" w:hAnsi="Times New Roman" w:cs="Times New Roman"/>
          <w:sz w:val="24"/>
        </w:rPr>
        <w:t>n</w:t>
      </w:r>
      <w:proofErr w:type="gramEnd"/>
      <w:r w:rsidRPr="001B33EB">
        <w:rPr>
          <w:rFonts w:ascii="Times New Roman" w:hAnsi="Times New Roman" w:cs="Times New Roman"/>
          <w:spacing w:val="64"/>
          <w:sz w:val="24"/>
        </w:rPr>
        <w:t xml:space="preserve"> </w:t>
      </w:r>
      <w:proofErr w:type="spellStart"/>
      <w:r w:rsidRPr="001B33EB">
        <w:rPr>
          <w:rFonts w:ascii="Times New Roman" w:hAnsi="Times New Roman" w:cs="Times New Roman"/>
          <w:sz w:val="24"/>
        </w:rPr>
        <w:t>res</w:t>
      </w:r>
      <w:r w:rsidRPr="001B33EB">
        <w:rPr>
          <w:rFonts w:ascii="Times New Roman" w:hAnsi="Times New Roman" w:cs="Times New Roman"/>
          <w:spacing w:val="1"/>
          <w:sz w:val="24"/>
        </w:rPr>
        <w:t>u</w:t>
      </w:r>
      <w:r w:rsidRPr="001B33EB">
        <w:rPr>
          <w:rFonts w:ascii="Times New Roman" w:hAnsi="Times New Roman" w:cs="Times New Roman"/>
          <w:spacing w:val="-1"/>
          <w:sz w:val="24"/>
        </w:rPr>
        <w:t>m</w:t>
      </w:r>
      <w:r w:rsidRPr="001B33EB">
        <w:rPr>
          <w:rFonts w:ascii="Times New Roman" w:hAnsi="Times New Roman" w:cs="Times New Roman"/>
          <w:spacing w:val="1"/>
          <w:sz w:val="24"/>
        </w:rPr>
        <w:t>e</w:t>
      </w:r>
      <w:r w:rsidRPr="001B33EB">
        <w:rPr>
          <w:rFonts w:ascii="Times New Roman" w:hAnsi="Times New Roman" w:cs="Times New Roman"/>
          <w:sz w:val="24"/>
        </w:rPr>
        <w:t>n</w:t>
      </w:r>
      <w:proofErr w:type="spellEnd"/>
      <w:r w:rsidRPr="001B33EB">
        <w:rPr>
          <w:rFonts w:ascii="Times New Roman" w:hAnsi="Times New Roman" w:cs="Times New Roman"/>
          <w:spacing w:val="64"/>
          <w:sz w:val="24"/>
        </w:rPr>
        <w:t xml:space="preserve"> </w:t>
      </w:r>
      <w:r w:rsidRPr="001B33EB">
        <w:rPr>
          <w:rFonts w:ascii="Times New Roman" w:hAnsi="Times New Roman" w:cs="Times New Roman"/>
          <w:spacing w:val="-1"/>
          <w:sz w:val="24"/>
        </w:rPr>
        <w:t>d</w:t>
      </w:r>
      <w:r w:rsidRPr="001B33EB">
        <w:rPr>
          <w:rFonts w:ascii="Times New Roman" w:hAnsi="Times New Roman" w:cs="Times New Roman"/>
          <w:sz w:val="24"/>
        </w:rPr>
        <w:t>e</w:t>
      </w:r>
      <w:r w:rsidRPr="001B33EB">
        <w:rPr>
          <w:rFonts w:ascii="Times New Roman" w:hAnsi="Times New Roman" w:cs="Times New Roman"/>
          <w:spacing w:val="64"/>
          <w:sz w:val="24"/>
        </w:rPr>
        <w:t xml:space="preserve"> </w:t>
      </w:r>
      <w:proofErr w:type="spellStart"/>
      <w:r w:rsidRPr="001B33EB">
        <w:rPr>
          <w:rFonts w:ascii="Times New Roman" w:hAnsi="Times New Roman" w:cs="Times New Roman"/>
          <w:sz w:val="24"/>
        </w:rPr>
        <w:t>s</w:t>
      </w:r>
      <w:r w:rsidRPr="001B33EB">
        <w:rPr>
          <w:rFonts w:ascii="Times New Roman" w:hAnsi="Times New Roman" w:cs="Times New Roman"/>
          <w:spacing w:val="1"/>
          <w:sz w:val="24"/>
        </w:rPr>
        <w:t>u</w:t>
      </w:r>
      <w:r w:rsidRPr="001B33EB">
        <w:rPr>
          <w:rFonts w:ascii="Times New Roman" w:hAnsi="Times New Roman" w:cs="Times New Roman"/>
          <w:sz w:val="24"/>
        </w:rPr>
        <w:t>s</w:t>
      </w:r>
      <w:proofErr w:type="spellEnd"/>
      <w:r w:rsidRPr="001B33EB">
        <w:rPr>
          <w:rFonts w:ascii="Times New Roman" w:hAnsi="Times New Roman" w:cs="Times New Roman"/>
          <w:spacing w:val="63"/>
          <w:sz w:val="24"/>
        </w:rPr>
        <w:t xml:space="preserve"> </w:t>
      </w:r>
      <w:proofErr w:type="spellStart"/>
      <w:r w:rsidRPr="001B33EB">
        <w:rPr>
          <w:rFonts w:ascii="Times New Roman" w:hAnsi="Times New Roman" w:cs="Times New Roman"/>
          <w:spacing w:val="1"/>
          <w:sz w:val="24"/>
        </w:rPr>
        <w:t>de</w:t>
      </w:r>
      <w:r w:rsidRPr="001B33EB">
        <w:rPr>
          <w:rFonts w:ascii="Times New Roman" w:hAnsi="Times New Roman" w:cs="Times New Roman"/>
          <w:sz w:val="24"/>
        </w:rPr>
        <w:t>rec</w:t>
      </w:r>
      <w:r w:rsidRPr="001B33EB">
        <w:rPr>
          <w:rFonts w:ascii="Times New Roman" w:hAnsi="Times New Roman" w:cs="Times New Roman"/>
          <w:spacing w:val="-1"/>
          <w:sz w:val="24"/>
        </w:rPr>
        <w:t>h</w:t>
      </w:r>
      <w:r w:rsidRPr="001B33EB">
        <w:rPr>
          <w:rFonts w:ascii="Times New Roman" w:hAnsi="Times New Roman" w:cs="Times New Roman"/>
          <w:spacing w:val="1"/>
          <w:sz w:val="24"/>
        </w:rPr>
        <w:t>o</w:t>
      </w:r>
      <w:r w:rsidRPr="001B33EB">
        <w:rPr>
          <w:rFonts w:ascii="Times New Roman" w:hAnsi="Times New Roman" w:cs="Times New Roman"/>
          <w:sz w:val="24"/>
        </w:rPr>
        <w:t>s</w:t>
      </w:r>
      <w:proofErr w:type="spellEnd"/>
      <w:r w:rsidRPr="001B33EB">
        <w:rPr>
          <w:rFonts w:ascii="Times New Roman" w:hAnsi="Times New Roman" w:cs="Times New Roman"/>
          <w:spacing w:val="63"/>
          <w:sz w:val="24"/>
        </w:rPr>
        <w:t xml:space="preserve"> </w:t>
      </w:r>
      <w:proofErr w:type="spellStart"/>
      <w:r w:rsidRPr="001B33EB">
        <w:rPr>
          <w:rFonts w:ascii="Times New Roman" w:hAnsi="Times New Roman" w:cs="Times New Roman"/>
          <w:sz w:val="24"/>
        </w:rPr>
        <w:t>c</w:t>
      </w:r>
      <w:r w:rsidRPr="001B33EB">
        <w:rPr>
          <w:rFonts w:ascii="Times New Roman" w:hAnsi="Times New Roman" w:cs="Times New Roman"/>
          <w:spacing w:val="-1"/>
          <w:sz w:val="24"/>
        </w:rPr>
        <w:t>om</w:t>
      </w:r>
      <w:r w:rsidRPr="001B33EB">
        <w:rPr>
          <w:rFonts w:ascii="Times New Roman" w:hAnsi="Times New Roman" w:cs="Times New Roman"/>
          <w:sz w:val="24"/>
        </w:rPr>
        <w:t>o</w:t>
      </w:r>
      <w:proofErr w:type="spellEnd"/>
      <w:r w:rsidRPr="001B33EB">
        <w:rPr>
          <w:rFonts w:ascii="Times New Roman" w:hAnsi="Times New Roman" w:cs="Times New Roman"/>
          <w:spacing w:val="64"/>
          <w:sz w:val="24"/>
        </w:rPr>
        <w:t xml:space="preserve"> </w:t>
      </w:r>
      <w:proofErr w:type="spellStart"/>
      <w:r w:rsidRPr="001B33EB">
        <w:rPr>
          <w:rFonts w:ascii="Times New Roman" w:hAnsi="Times New Roman" w:cs="Times New Roman"/>
          <w:spacing w:val="1"/>
          <w:sz w:val="24"/>
        </w:rPr>
        <w:t>a</w:t>
      </w:r>
      <w:r w:rsidRPr="001B33EB">
        <w:rPr>
          <w:rFonts w:ascii="Times New Roman" w:hAnsi="Times New Roman" w:cs="Times New Roman"/>
          <w:sz w:val="24"/>
        </w:rPr>
        <w:t>s</w:t>
      </w:r>
      <w:r w:rsidRPr="001B33EB">
        <w:rPr>
          <w:rFonts w:ascii="Times New Roman" w:hAnsi="Times New Roman" w:cs="Times New Roman"/>
          <w:spacing w:val="1"/>
          <w:sz w:val="24"/>
        </w:rPr>
        <w:t>e</w:t>
      </w:r>
      <w:r w:rsidRPr="001B33EB">
        <w:rPr>
          <w:rFonts w:ascii="Times New Roman" w:hAnsi="Times New Roman" w:cs="Times New Roman"/>
          <w:spacing w:val="-1"/>
          <w:sz w:val="24"/>
        </w:rPr>
        <w:t>g</w:t>
      </w:r>
      <w:r w:rsidRPr="001B33EB">
        <w:rPr>
          <w:rFonts w:ascii="Times New Roman" w:hAnsi="Times New Roman" w:cs="Times New Roman"/>
          <w:spacing w:val="1"/>
          <w:sz w:val="24"/>
        </w:rPr>
        <w:t>u</w:t>
      </w:r>
      <w:r w:rsidRPr="001B33EB">
        <w:rPr>
          <w:rFonts w:ascii="Times New Roman" w:hAnsi="Times New Roman" w:cs="Times New Roman"/>
          <w:sz w:val="24"/>
        </w:rPr>
        <w:t>ra</w:t>
      </w:r>
      <w:r w:rsidRPr="001B33EB">
        <w:rPr>
          <w:rFonts w:ascii="Times New Roman" w:hAnsi="Times New Roman" w:cs="Times New Roman"/>
          <w:spacing w:val="1"/>
          <w:sz w:val="24"/>
        </w:rPr>
        <w:t>d</w:t>
      </w:r>
      <w:r w:rsidRPr="001B33EB">
        <w:rPr>
          <w:rFonts w:ascii="Times New Roman" w:hAnsi="Times New Roman" w:cs="Times New Roman"/>
          <w:spacing w:val="-1"/>
          <w:sz w:val="24"/>
        </w:rPr>
        <w:t>o</w:t>
      </w:r>
      <w:proofErr w:type="spellEnd"/>
      <w:r w:rsidRPr="001B33EB">
        <w:rPr>
          <w:rFonts w:ascii="Times New Roman" w:hAnsi="Times New Roman" w:cs="Times New Roman"/>
          <w:sz w:val="24"/>
        </w:rPr>
        <w:t xml:space="preserve">.  </w:t>
      </w:r>
      <w:proofErr w:type="spellStart"/>
      <w:proofErr w:type="gramStart"/>
      <w:r w:rsidRPr="001B33EB">
        <w:rPr>
          <w:rFonts w:ascii="Times New Roman" w:hAnsi="Times New Roman" w:cs="Times New Roman"/>
          <w:sz w:val="24"/>
        </w:rPr>
        <w:t>Ust</w:t>
      </w:r>
      <w:r w:rsidRPr="001B33EB">
        <w:rPr>
          <w:rFonts w:ascii="Times New Roman" w:hAnsi="Times New Roman" w:cs="Times New Roman"/>
          <w:spacing w:val="1"/>
          <w:sz w:val="24"/>
        </w:rPr>
        <w:t>e</w:t>
      </w:r>
      <w:r w:rsidRPr="001B33EB">
        <w:rPr>
          <w:rFonts w:ascii="Times New Roman" w:hAnsi="Times New Roman" w:cs="Times New Roman"/>
          <w:sz w:val="24"/>
        </w:rPr>
        <w:t>d</w:t>
      </w:r>
      <w:proofErr w:type="spellEnd"/>
      <w:r w:rsidRPr="001B33EB">
        <w:rPr>
          <w:rFonts w:ascii="Times New Roman" w:hAnsi="Times New Roman" w:cs="Times New Roman"/>
          <w:spacing w:val="4"/>
          <w:sz w:val="24"/>
        </w:rPr>
        <w:t xml:space="preserve"> </w:t>
      </w:r>
      <w:proofErr w:type="spellStart"/>
      <w:r w:rsidRPr="001B33EB">
        <w:rPr>
          <w:rFonts w:ascii="Times New Roman" w:hAnsi="Times New Roman" w:cs="Times New Roman"/>
          <w:sz w:val="24"/>
        </w:rPr>
        <w:t>ti</w:t>
      </w:r>
      <w:r w:rsidRPr="001B33EB">
        <w:rPr>
          <w:rFonts w:ascii="Times New Roman" w:hAnsi="Times New Roman" w:cs="Times New Roman"/>
          <w:spacing w:val="1"/>
          <w:sz w:val="24"/>
        </w:rPr>
        <w:t>en</w:t>
      </w:r>
      <w:r w:rsidRPr="001B33EB">
        <w:rPr>
          <w:rFonts w:ascii="Times New Roman" w:hAnsi="Times New Roman" w:cs="Times New Roman"/>
          <w:sz w:val="24"/>
        </w:rPr>
        <w:t>e</w:t>
      </w:r>
      <w:proofErr w:type="spellEnd"/>
      <w:r w:rsidRPr="001B33EB">
        <w:rPr>
          <w:rFonts w:ascii="Times New Roman" w:hAnsi="Times New Roman" w:cs="Times New Roman"/>
          <w:spacing w:val="3"/>
          <w:sz w:val="24"/>
        </w:rPr>
        <w:t xml:space="preserve"> </w:t>
      </w:r>
      <w:r w:rsidRPr="001B33EB">
        <w:rPr>
          <w:rFonts w:ascii="Times New Roman" w:hAnsi="Times New Roman" w:cs="Times New Roman"/>
          <w:spacing w:val="1"/>
          <w:sz w:val="24"/>
        </w:rPr>
        <w:t>e</w:t>
      </w:r>
      <w:r w:rsidRPr="001B33EB">
        <w:rPr>
          <w:rFonts w:ascii="Times New Roman" w:hAnsi="Times New Roman" w:cs="Times New Roman"/>
          <w:sz w:val="24"/>
        </w:rPr>
        <w:t>l</w:t>
      </w:r>
      <w:r w:rsidRPr="001B33EB">
        <w:rPr>
          <w:rFonts w:ascii="Times New Roman" w:hAnsi="Times New Roman" w:cs="Times New Roman"/>
          <w:spacing w:val="2"/>
          <w:sz w:val="24"/>
        </w:rPr>
        <w:t xml:space="preserve"> </w:t>
      </w:r>
      <w:proofErr w:type="spellStart"/>
      <w:r w:rsidRPr="001B33EB">
        <w:rPr>
          <w:rFonts w:ascii="Times New Roman" w:hAnsi="Times New Roman" w:cs="Times New Roman"/>
          <w:spacing w:val="1"/>
          <w:sz w:val="24"/>
        </w:rPr>
        <w:t>de</w:t>
      </w:r>
      <w:r w:rsidRPr="001B33EB">
        <w:rPr>
          <w:rFonts w:ascii="Times New Roman" w:hAnsi="Times New Roman" w:cs="Times New Roman"/>
          <w:spacing w:val="-3"/>
          <w:sz w:val="24"/>
        </w:rPr>
        <w:t>r</w:t>
      </w:r>
      <w:r w:rsidRPr="001B33EB">
        <w:rPr>
          <w:rFonts w:ascii="Times New Roman" w:hAnsi="Times New Roman" w:cs="Times New Roman"/>
          <w:spacing w:val="1"/>
          <w:sz w:val="24"/>
        </w:rPr>
        <w:t>e</w:t>
      </w:r>
      <w:r w:rsidRPr="001B33EB">
        <w:rPr>
          <w:rFonts w:ascii="Times New Roman" w:hAnsi="Times New Roman" w:cs="Times New Roman"/>
          <w:sz w:val="24"/>
        </w:rPr>
        <w:t>c</w:t>
      </w:r>
      <w:r w:rsidRPr="001B33EB">
        <w:rPr>
          <w:rFonts w:ascii="Times New Roman" w:hAnsi="Times New Roman" w:cs="Times New Roman"/>
          <w:spacing w:val="-1"/>
          <w:sz w:val="24"/>
        </w:rPr>
        <w:t>h</w:t>
      </w:r>
      <w:r w:rsidRPr="001B33EB">
        <w:rPr>
          <w:rFonts w:ascii="Times New Roman" w:hAnsi="Times New Roman" w:cs="Times New Roman"/>
          <w:sz w:val="24"/>
        </w:rPr>
        <w:t>o</w:t>
      </w:r>
      <w:proofErr w:type="spellEnd"/>
      <w:r w:rsidRPr="001B33EB">
        <w:rPr>
          <w:rFonts w:ascii="Times New Roman" w:hAnsi="Times New Roman" w:cs="Times New Roman"/>
          <w:spacing w:val="3"/>
          <w:sz w:val="24"/>
        </w:rPr>
        <w:t xml:space="preserve"> </w:t>
      </w:r>
      <w:r w:rsidRPr="001B33EB">
        <w:rPr>
          <w:rFonts w:ascii="Times New Roman" w:hAnsi="Times New Roman" w:cs="Times New Roman"/>
          <w:sz w:val="24"/>
        </w:rPr>
        <w:t>a</w:t>
      </w:r>
      <w:r w:rsidRPr="001B33EB">
        <w:rPr>
          <w:rFonts w:ascii="Times New Roman" w:hAnsi="Times New Roman" w:cs="Times New Roman"/>
          <w:spacing w:val="3"/>
          <w:sz w:val="24"/>
        </w:rPr>
        <w:t xml:space="preserve"> </w:t>
      </w:r>
      <w:proofErr w:type="spellStart"/>
      <w:r w:rsidR="00256B82">
        <w:rPr>
          <w:rFonts w:ascii="Times New Roman" w:hAnsi="Times New Roman" w:cs="Times New Roman"/>
          <w:sz w:val="24"/>
        </w:rPr>
        <w:t>l</w:t>
      </w:r>
      <w:r w:rsidRPr="001B33EB">
        <w:rPr>
          <w:rFonts w:ascii="Times New Roman" w:hAnsi="Times New Roman" w:cs="Times New Roman"/>
          <w:sz w:val="24"/>
        </w:rPr>
        <w:t>l</w:t>
      </w:r>
      <w:r w:rsidRPr="001B33EB">
        <w:rPr>
          <w:rFonts w:ascii="Times New Roman" w:hAnsi="Times New Roman" w:cs="Times New Roman"/>
          <w:spacing w:val="1"/>
          <w:sz w:val="24"/>
        </w:rPr>
        <w:t>ama</w:t>
      </w:r>
      <w:r w:rsidRPr="001B33EB">
        <w:rPr>
          <w:rFonts w:ascii="Times New Roman" w:hAnsi="Times New Roman" w:cs="Times New Roman"/>
          <w:sz w:val="24"/>
        </w:rPr>
        <w:t>r</w:t>
      </w:r>
      <w:proofErr w:type="spellEnd"/>
      <w:r w:rsidRPr="001B33EB">
        <w:rPr>
          <w:rFonts w:ascii="Times New Roman" w:hAnsi="Times New Roman" w:cs="Times New Roman"/>
          <w:spacing w:val="2"/>
          <w:sz w:val="24"/>
        </w:rPr>
        <w:t xml:space="preserve"> </w:t>
      </w:r>
      <w:r w:rsidRPr="001B33EB">
        <w:rPr>
          <w:rFonts w:ascii="Times New Roman" w:hAnsi="Times New Roman" w:cs="Times New Roman"/>
          <w:sz w:val="24"/>
        </w:rPr>
        <w:t>a</w:t>
      </w:r>
      <w:r w:rsidRPr="001B33EB">
        <w:rPr>
          <w:rFonts w:ascii="Times New Roman" w:hAnsi="Times New Roman" w:cs="Times New Roman"/>
          <w:spacing w:val="3"/>
          <w:sz w:val="24"/>
        </w:rPr>
        <w:t xml:space="preserve"> </w:t>
      </w:r>
      <w:proofErr w:type="spellStart"/>
      <w:r w:rsidRPr="001B33EB">
        <w:rPr>
          <w:rFonts w:ascii="Times New Roman" w:hAnsi="Times New Roman" w:cs="Times New Roman"/>
          <w:sz w:val="24"/>
        </w:rPr>
        <w:t>su</w:t>
      </w:r>
      <w:proofErr w:type="spellEnd"/>
      <w:r w:rsidRPr="001B33EB">
        <w:rPr>
          <w:rFonts w:ascii="Times New Roman" w:hAnsi="Times New Roman" w:cs="Times New Roman"/>
          <w:spacing w:val="9"/>
          <w:sz w:val="24"/>
        </w:rPr>
        <w:t xml:space="preserve"> </w:t>
      </w:r>
      <w:proofErr w:type="spellStart"/>
      <w:r w:rsidRPr="001B33EB">
        <w:rPr>
          <w:rFonts w:ascii="Times New Roman" w:hAnsi="Times New Roman" w:cs="Times New Roman"/>
          <w:sz w:val="24"/>
        </w:rPr>
        <w:t>c</w:t>
      </w:r>
      <w:r w:rsidRPr="001B33EB">
        <w:rPr>
          <w:rFonts w:ascii="Times New Roman" w:hAnsi="Times New Roman" w:cs="Times New Roman"/>
          <w:spacing w:val="1"/>
          <w:sz w:val="24"/>
        </w:rPr>
        <w:t>o</w:t>
      </w:r>
      <w:r w:rsidRPr="001B33EB">
        <w:rPr>
          <w:rFonts w:ascii="Times New Roman" w:hAnsi="Times New Roman" w:cs="Times New Roman"/>
          <w:spacing w:val="-1"/>
          <w:sz w:val="24"/>
        </w:rPr>
        <w:t>m</w:t>
      </w:r>
      <w:r w:rsidRPr="001B33EB">
        <w:rPr>
          <w:rFonts w:ascii="Times New Roman" w:hAnsi="Times New Roman" w:cs="Times New Roman"/>
          <w:spacing w:val="1"/>
          <w:sz w:val="24"/>
        </w:rPr>
        <w:t>pañ</w:t>
      </w:r>
      <w:r w:rsidRPr="001B33EB">
        <w:rPr>
          <w:rFonts w:ascii="Times New Roman" w:hAnsi="Times New Roman" w:cs="Times New Roman"/>
          <w:spacing w:val="-2"/>
          <w:sz w:val="24"/>
        </w:rPr>
        <w:t>í</w:t>
      </w:r>
      <w:r w:rsidRPr="001B33EB">
        <w:rPr>
          <w:rFonts w:ascii="Times New Roman" w:hAnsi="Times New Roman" w:cs="Times New Roman"/>
          <w:sz w:val="24"/>
        </w:rPr>
        <w:t>a</w:t>
      </w:r>
      <w:proofErr w:type="spellEnd"/>
      <w:r w:rsidRPr="001B33EB">
        <w:rPr>
          <w:rFonts w:ascii="Times New Roman" w:hAnsi="Times New Roman" w:cs="Times New Roman"/>
          <w:spacing w:val="5"/>
          <w:sz w:val="24"/>
        </w:rPr>
        <w:t xml:space="preserve"> </w:t>
      </w:r>
      <w:r w:rsidRPr="001B33EB">
        <w:rPr>
          <w:rFonts w:ascii="Times New Roman" w:hAnsi="Times New Roman" w:cs="Times New Roman"/>
          <w:sz w:val="24"/>
        </w:rPr>
        <w:t xml:space="preserve">y </w:t>
      </w:r>
      <w:proofErr w:type="spellStart"/>
      <w:r w:rsidRPr="001B33EB">
        <w:rPr>
          <w:rFonts w:ascii="Times New Roman" w:hAnsi="Times New Roman" w:cs="Times New Roman"/>
          <w:spacing w:val="1"/>
          <w:sz w:val="24"/>
        </w:rPr>
        <w:t>ped</w:t>
      </w:r>
      <w:r w:rsidRPr="001B33EB">
        <w:rPr>
          <w:rFonts w:ascii="Times New Roman" w:hAnsi="Times New Roman" w:cs="Times New Roman"/>
          <w:sz w:val="24"/>
        </w:rPr>
        <w:t>ir</w:t>
      </w:r>
      <w:proofErr w:type="spellEnd"/>
      <w:r w:rsidRPr="001B33EB">
        <w:rPr>
          <w:rFonts w:ascii="Times New Roman" w:hAnsi="Times New Roman" w:cs="Times New Roman"/>
          <w:spacing w:val="2"/>
          <w:sz w:val="24"/>
        </w:rPr>
        <w:t xml:space="preserve"> </w:t>
      </w:r>
      <w:proofErr w:type="spellStart"/>
      <w:r w:rsidRPr="001B33EB">
        <w:rPr>
          <w:rFonts w:ascii="Times New Roman" w:hAnsi="Times New Roman" w:cs="Times New Roman"/>
          <w:spacing w:val="1"/>
          <w:sz w:val="24"/>
        </w:rPr>
        <w:t>un</w:t>
      </w:r>
      <w:r w:rsidRPr="001B33EB">
        <w:rPr>
          <w:rFonts w:ascii="Times New Roman" w:hAnsi="Times New Roman" w:cs="Times New Roman"/>
          <w:sz w:val="24"/>
        </w:rPr>
        <w:t>a</w:t>
      </w:r>
      <w:proofErr w:type="spellEnd"/>
      <w:r w:rsidRPr="001B33EB">
        <w:rPr>
          <w:rFonts w:ascii="Times New Roman" w:hAnsi="Times New Roman" w:cs="Times New Roman"/>
          <w:spacing w:val="3"/>
          <w:sz w:val="24"/>
        </w:rPr>
        <w:t xml:space="preserve"> </w:t>
      </w:r>
      <w:proofErr w:type="spellStart"/>
      <w:r w:rsidRPr="001B33EB">
        <w:rPr>
          <w:rFonts w:ascii="Times New Roman" w:hAnsi="Times New Roman" w:cs="Times New Roman"/>
          <w:sz w:val="24"/>
        </w:rPr>
        <w:t>c</w:t>
      </w:r>
      <w:r w:rsidRPr="001B33EB">
        <w:rPr>
          <w:rFonts w:ascii="Times New Roman" w:hAnsi="Times New Roman" w:cs="Times New Roman"/>
          <w:spacing w:val="1"/>
          <w:sz w:val="24"/>
        </w:rPr>
        <w:t>op</w:t>
      </w:r>
      <w:r w:rsidRPr="001B33EB">
        <w:rPr>
          <w:rFonts w:ascii="Times New Roman" w:hAnsi="Times New Roman" w:cs="Times New Roman"/>
          <w:sz w:val="24"/>
        </w:rPr>
        <w:t>ia</w:t>
      </w:r>
      <w:proofErr w:type="spellEnd"/>
      <w:r w:rsidRPr="001B33EB">
        <w:rPr>
          <w:rFonts w:ascii="Times New Roman" w:hAnsi="Times New Roman" w:cs="Times New Roman"/>
          <w:spacing w:val="3"/>
          <w:sz w:val="24"/>
        </w:rPr>
        <w:t xml:space="preserve"> </w:t>
      </w:r>
      <w:r w:rsidRPr="001B33EB">
        <w:rPr>
          <w:rFonts w:ascii="Times New Roman" w:hAnsi="Times New Roman" w:cs="Times New Roman"/>
          <w:spacing w:val="1"/>
          <w:sz w:val="24"/>
        </w:rPr>
        <w:t>d</w:t>
      </w:r>
      <w:r w:rsidRPr="001B33EB">
        <w:rPr>
          <w:rFonts w:ascii="Times New Roman" w:hAnsi="Times New Roman" w:cs="Times New Roman"/>
          <w:sz w:val="24"/>
        </w:rPr>
        <w:t>e</w:t>
      </w:r>
      <w:r w:rsidRPr="001B33EB">
        <w:rPr>
          <w:rFonts w:ascii="Times New Roman" w:hAnsi="Times New Roman" w:cs="Times New Roman"/>
          <w:spacing w:val="3"/>
          <w:sz w:val="24"/>
        </w:rPr>
        <w:t xml:space="preserve"> </w:t>
      </w:r>
      <w:proofErr w:type="spellStart"/>
      <w:r w:rsidRPr="001B33EB">
        <w:rPr>
          <w:rFonts w:ascii="Times New Roman" w:hAnsi="Times New Roman" w:cs="Times New Roman"/>
          <w:spacing w:val="1"/>
          <w:sz w:val="24"/>
        </w:rPr>
        <w:t>e</w:t>
      </w:r>
      <w:r w:rsidRPr="001B33EB">
        <w:rPr>
          <w:rFonts w:ascii="Times New Roman" w:hAnsi="Times New Roman" w:cs="Times New Roman"/>
          <w:sz w:val="24"/>
        </w:rPr>
        <w:t>st</w:t>
      </w:r>
      <w:r w:rsidRPr="001B33EB">
        <w:rPr>
          <w:rFonts w:ascii="Times New Roman" w:hAnsi="Times New Roman" w:cs="Times New Roman"/>
          <w:spacing w:val="-1"/>
          <w:sz w:val="24"/>
        </w:rPr>
        <w:t>o</w:t>
      </w:r>
      <w:r w:rsidRPr="001B33EB">
        <w:rPr>
          <w:rFonts w:ascii="Times New Roman" w:hAnsi="Times New Roman" w:cs="Times New Roman"/>
          <w:sz w:val="24"/>
        </w:rPr>
        <w:t>s</w:t>
      </w:r>
      <w:proofErr w:type="spellEnd"/>
      <w:r w:rsidRPr="001B33EB">
        <w:rPr>
          <w:rFonts w:ascii="Times New Roman" w:hAnsi="Times New Roman" w:cs="Times New Roman"/>
          <w:sz w:val="24"/>
        </w:rPr>
        <w:t xml:space="preserve"> </w:t>
      </w:r>
      <w:proofErr w:type="spellStart"/>
      <w:r w:rsidRPr="001B33EB">
        <w:rPr>
          <w:rFonts w:ascii="Times New Roman" w:hAnsi="Times New Roman" w:cs="Times New Roman"/>
          <w:spacing w:val="1"/>
          <w:sz w:val="24"/>
        </w:rPr>
        <w:t>de</w:t>
      </w:r>
      <w:r w:rsidRPr="001B33EB">
        <w:rPr>
          <w:rFonts w:ascii="Times New Roman" w:hAnsi="Times New Roman" w:cs="Times New Roman"/>
          <w:sz w:val="24"/>
        </w:rPr>
        <w:t>rec</w:t>
      </w:r>
      <w:r w:rsidRPr="001B33EB">
        <w:rPr>
          <w:rFonts w:ascii="Times New Roman" w:hAnsi="Times New Roman" w:cs="Times New Roman"/>
          <w:spacing w:val="-1"/>
          <w:sz w:val="24"/>
        </w:rPr>
        <w:t>h</w:t>
      </w:r>
      <w:r w:rsidRPr="001B33EB">
        <w:rPr>
          <w:rFonts w:ascii="Times New Roman" w:hAnsi="Times New Roman" w:cs="Times New Roman"/>
          <w:spacing w:val="1"/>
          <w:sz w:val="24"/>
        </w:rPr>
        <w:t>o</w:t>
      </w:r>
      <w:r w:rsidRPr="001B33EB">
        <w:rPr>
          <w:rFonts w:ascii="Times New Roman" w:hAnsi="Times New Roman" w:cs="Times New Roman"/>
          <w:sz w:val="24"/>
        </w:rPr>
        <w:t>s</w:t>
      </w:r>
      <w:proofErr w:type="spellEnd"/>
      <w:r w:rsidRPr="001B33EB">
        <w:rPr>
          <w:rFonts w:ascii="Times New Roman" w:hAnsi="Times New Roman" w:cs="Times New Roman"/>
          <w:sz w:val="24"/>
        </w:rPr>
        <w:t xml:space="preserve"> </w:t>
      </w:r>
      <w:r w:rsidRPr="001B33EB">
        <w:rPr>
          <w:rFonts w:ascii="Times New Roman" w:hAnsi="Times New Roman" w:cs="Times New Roman"/>
          <w:spacing w:val="-1"/>
          <w:sz w:val="24"/>
        </w:rPr>
        <w:t>e</w:t>
      </w:r>
      <w:r w:rsidRPr="001B33EB">
        <w:rPr>
          <w:rFonts w:ascii="Times New Roman" w:hAnsi="Times New Roman" w:cs="Times New Roman"/>
          <w:sz w:val="24"/>
        </w:rPr>
        <w:t>n</w:t>
      </w:r>
      <w:r w:rsidRPr="001B33EB">
        <w:rPr>
          <w:rFonts w:ascii="Times New Roman" w:hAnsi="Times New Roman" w:cs="Times New Roman"/>
          <w:spacing w:val="2"/>
          <w:sz w:val="24"/>
        </w:rPr>
        <w:t xml:space="preserve"> </w:t>
      </w:r>
      <w:proofErr w:type="spellStart"/>
      <w:r w:rsidRPr="001B33EB">
        <w:rPr>
          <w:rFonts w:ascii="Times New Roman" w:hAnsi="Times New Roman" w:cs="Times New Roman"/>
          <w:spacing w:val="1"/>
          <w:sz w:val="24"/>
        </w:rPr>
        <w:t>e</w:t>
      </w:r>
      <w:r w:rsidRPr="001B33EB">
        <w:rPr>
          <w:rFonts w:ascii="Times New Roman" w:hAnsi="Times New Roman" w:cs="Times New Roman"/>
          <w:spacing w:val="-2"/>
          <w:sz w:val="24"/>
        </w:rPr>
        <w:t>s</w:t>
      </w:r>
      <w:r w:rsidRPr="001B33EB">
        <w:rPr>
          <w:rFonts w:ascii="Times New Roman" w:hAnsi="Times New Roman" w:cs="Times New Roman"/>
          <w:spacing w:val="1"/>
          <w:sz w:val="24"/>
        </w:rPr>
        <w:t>pa</w:t>
      </w:r>
      <w:r w:rsidRPr="001B33EB">
        <w:rPr>
          <w:rFonts w:ascii="Times New Roman" w:hAnsi="Times New Roman" w:cs="Times New Roman"/>
          <w:spacing w:val="-1"/>
          <w:sz w:val="24"/>
        </w:rPr>
        <w:t>ñ</w:t>
      </w:r>
      <w:r w:rsidRPr="001B33EB">
        <w:rPr>
          <w:rFonts w:ascii="Times New Roman" w:hAnsi="Times New Roman" w:cs="Times New Roman"/>
          <w:spacing w:val="1"/>
          <w:sz w:val="24"/>
        </w:rPr>
        <w:t>ol</w:t>
      </w:r>
      <w:proofErr w:type="spellEnd"/>
      <w:r w:rsidRPr="001B33EB">
        <w:rPr>
          <w:rFonts w:ascii="Times New Roman" w:hAnsi="Times New Roman" w:cs="Times New Roman"/>
          <w:sz w:val="24"/>
        </w:rPr>
        <w:t>.</w:t>
      </w:r>
      <w:proofErr w:type="gramEnd"/>
    </w:p>
    <w:p w:rsidR="00291FAA" w:rsidRPr="001B285E" w:rsidRDefault="00291FAA" w:rsidP="00291FAA">
      <w:pPr>
        <w:spacing w:line="240" w:lineRule="auto"/>
        <w:jc w:val="center"/>
        <w:rPr>
          <w:rFonts w:ascii="Times New Roman" w:hAnsi="Times New Roman" w:cs="Times New Roman"/>
          <w:b/>
        </w:rPr>
      </w:pPr>
      <w:r w:rsidRPr="001B285E">
        <w:rPr>
          <w:rFonts w:ascii="Times New Roman" w:hAnsi="Times New Roman" w:cs="Times New Roman"/>
          <w:b/>
        </w:rPr>
        <w:t>What is the Bill of Rights?</w:t>
      </w:r>
    </w:p>
    <w:p w:rsidR="00291FAA" w:rsidRPr="001B285E" w:rsidRDefault="00291FAA" w:rsidP="00291FAA">
      <w:pPr>
        <w:spacing w:line="240" w:lineRule="auto"/>
        <w:rPr>
          <w:rFonts w:ascii="Times New Roman" w:hAnsi="Times New Roman" w:cs="Times New Roman"/>
        </w:rPr>
      </w:pPr>
      <w:r w:rsidRPr="001B285E">
        <w:rPr>
          <w:rFonts w:ascii="Times New Roman" w:hAnsi="Times New Roman" w:cs="Times New Roman"/>
        </w:rPr>
        <w:t xml:space="preserve">This Bill of Rights is a summary of your rights and does not become a part of your policy. </w:t>
      </w:r>
      <w:r w:rsidR="005C1B47">
        <w:rPr>
          <w:rFonts w:ascii="Times New Roman" w:hAnsi="Times New Roman" w:cs="Times New Roman"/>
        </w:rPr>
        <w:t xml:space="preserve"> </w:t>
      </w:r>
      <w:r w:rsidRPr="001B285E">
        <w:rPr>
          <w:rFonts w:ascii="Times New Roman" w:hAnsi="Times New Roman" w:cs="Times New Roman"/>
        </w:rPr>
        <w:t xml:space="preserve">The Texas Department of Insurance </w:t>
      </w:r>
      <w:r w:rsidR="00FB42F6">
        <w:rPr>
          <w:rFonts w:ascii="Times New Roman" w:hAnsi="Times New Roman" w:cs="Times New Roman"/>
        </w:rPr>
        <w:t xml:space="preserve">(TDI) </w:t>
      </w:r>
      <w:r w:rsidRPr="001B285E">
        <w:rPr>
          <w:rFonts w:ascii="Times New Roman" w:hAnsi="Times New Roman" w:cs="Times New Roman"/>
        </w:rPr>
        <w:t xml:space="preserve">adopted </w:t>
      </w:r>
      <w:r w:rsidR="0009424A" w:rsidRPr="00EE7A29">
        <w:rPr>
          <w:rFonts w:ascii="Times New Roman" w:hAnsi="Times New Roman" w:cs="Times New Roman"/>
        </w:rPr>
        <w:t>this</w:t>
      </w:r>
      <w:r w:rsidR="00000775" w:rsidRPr="001B285E">
        <w:rPr>
          <w:rFonts w:ascii="Times New Roman" w:hAnsi="Times New Roman" w:cs="Times New Roman"/>
        </w:rPr>
        <w:t xml:space="preserve"> </w:t>
      </w:r>
      <w:r w:rsidRPr="001B285E">
        <w:rPr>
          <w:rFonts w:ascii="Times New Roman" w:hAnsi="Times New Roman" w:cs="Times New Roman"/>
        </w:rPr>
        <w:t>Bill of Rights and requires insurance companies to provide you a copy when they issue your policy.</w:t>
      </w:r>
      <w:r w:rsidR="005D5049" w:rsidRPr="001B285E">
        <w:rPr>
          <w:rFonts w:ascii="Times New Roman" w:hAnsi="Times New Roman" w:cs="Times New Roman"/>
        </w:rPr>
        <w:t xml:space="preserve"> </w:t>
      </w:r>
      <w:r w:rsidR="005D5049" w:rsidRPr="00EE7A29">
        <w:rPr>
          <w:rFonts w:ascii="Times New Roman" w:hAnsi="Times New Roman" w:cs="Times New Roman"/>
        </w:rPr>
        <w:t xml:space="preserve"> In this document the term “policy” includes a certificate of insurance.</w:t>
      </w:r>
    </w:p>
    <w:p w:rsidR="00291FAA" w:rsidRPr="001B285E" w:rsidRDefault="00291FAA" w:rsidP="00291FAA">
      <w:pPr>
        <w:spacing w:line="240" w:lineRule="auto"/>
        <w:rPr>
          <w:rFonts w:ascii="Times New Roman" w:hAnsi="Times New Roman" w:cs="Times New Roman"/>
        </w:rPr>
      </w:pPr>
      <w:r w:rsidRPr="001B285E">
        <w:rPr>
          <w:rFonts w:ascii="Times New Roman" w:hAnsi="Times New Roman" w:cs="Times New Roman"/>
        </w:rPr>
        <w:t>Texas law gives you certa</w:t>
      </w:r>
      <w:r w:rsidR="00430C9F">
        <w:rPr>
          <w:rFonts w:ascii="Times New Roman" w:hAnsi="Times New Roman" w:cs="Times New Roman"/>
        </w:rPr>
        <w:t>in rights regarding your credit</w:t>
      </w:r>
      <w:r w:rsidRPr="001B285E">
        <w:rPr>
          <w:rFonts w:ascii="Times New Roman" w:hAnsi="Times New Roman" w:cs="Times New Roman"/>
        </w:rPr>
        <w:t xml:space="preserve"> life, credit disability (also called credit accident and health), and credit involuntary unemployment insurance.  This Bill</w:t>
      </w:r>
      <w:r w:rsidR="00D312D9" w:rsidRPr="001B285E">
        <w:rPr>
          <w:rFonts w:ascii="Times New Roman" w:hAnsi="Times New Roman" w:cs="Times New Roman"/>
        </w:rPr>
        <w:t xml:space="preserve"> </w:t>
      </w:r>
      <w:r w:rsidRPr="001B285E">
        <w:rPr>
          <w:rFonts w:ascii="Times New Roman" w:hAnsi="Times New Roman" w:cs="Times New Roman"/>
        </w:rPr>
        <w:t xml:space="preserve">of Rights identifies </w:t>
      </w:r>
      <w:r w:rsidR="00D312D9" w:rsidRPr="001B285E">
        <w:rPr>
          <w:rFonts w:ascii="Times New Roman" w:hAnsi="Times New Roman" w:cs="Times New Roman"/>
        </w:rPr>
        <w:t>your</w:t>
      </w:r>
      <w:r w:rsidR="00FA2289">
        <w:rPr>
          <w:rFonts w:ascii="Times New Roman" w:hAnsi="Times New Roman" w:cs="Times New Roman"/>
        </w:rPr>
        <w:t xml:space="preserve"> rights specified by rule or</w:t>
      </w:r>
      <w:r w:rsidR="00430C9F">
        <w:rPr>
          <w:rFonts w:ascii="Times New Roman" w:hAnsi="Times New Roman" w:cs="Times New Roman"/>
        </w:rPr>
        <w:t xml:space="preserve"> state statute</w:t>
      </w:r>
      <w:r w:rsidRPr="001B285E">
        <w:rPr>
          <w:rFonts w:ascii="Times New Roman" w:hAnsi="Times New Roman" w:cs="Times New Roman"/>
        </w:rPr>
        <w:t xml:space="preserve"> but does not include all of your rights.  Some exceptions to the rights are not listed here</w:t>
      </w:r>
      <w:r w:rsidR="009C16C1" w:rsidRPr="001B285E">
        <w:rPr>
          <w:rFonts w:ascii="Times New Roman" w:hAnsi="Times New Roman" w:cs="Times New Roman"/>
        </w:rPr>
        <w:t>,</w:t>
      </w:r>
      <w:r w:rsidRPr="001B285E">
        <w:rPr>
          <w:rFonts w:ascii="Times New Roman" w:hAnsi="Times New Roman" w:cs="Times New Roman"/>
        </w:rPr>
        <w:t xml:space="preserve"> and legislative or regulatory changes</w:t>
      </w:r>
      <w:r w:rsidR="009C16C1" w:rsidRPr="001B285E">
        <w:rPr>
          <w:rFonts w:ascii="Times New Roman" w:hAnsi="Times New Roman" w:cs="Times New Roman"/>
        </w:rPr>
        <w:t xml:space="preserve"> </w:t>
      </w:r>
      <w:r w:rsidR="009C16C1" w:rsidRPr="00EE7A29">
        <w:rPr>
          <w:rFonts w:ascii="Times New Roman" w:hAnsi="Times New Roman" w:cs="Times New Roman"/>
        </w:rPr>
        <w:t>enacted</w:t>
      </w:r>
      <w:r w:rsidRPr="001B285E">
        <w:rPr>
          <w:rFonts w:ascii="Times New Roman" w:hAnsi="Times New Roman" w:cs="Times New Roman"/>
        </w:rPr>
        <w:t xml:space="preserve"> since </w:t>
      </w:r>
      <w:r w:rsidR="00FE620C">
        <w:rPr>
          <w:rFonts w:ascii="Times New Roman" w:hAnsi="Times New Roman" w:cs="Times New Roman"/>
        </w:rPr>
        <w:t xml:space="preserve">the adoption of this notice </w:t>
      </w:r>
      <w:r w:rsidRPr="001B285E">
        <w:rPr>
          <w:rFonts w:ascii="Times New Roman" w:hAnsi="Times New Roman" w:cs="Times New Roman"/>
        </w:rPr>
        <w:t xml:space="preserve">are not </w:t>
      </w:r>
      <w:r w:rsidR="00D312D9" w:rsidRPr="001B285E">
        <w:rPr>
          <w:rFonts w:ascii="Times New Roman" w:hAnsi="Times New Roman" w:cs="Times New Roman"/>
        </w:rPr>
        <w:t xml:space="preserve">reflected.  </w:t>
      </w:r>
      <w:r w:rsidR="0089746D" w:rsidRPr="001B285E">
        <w:rPr>
          <w:rFonts w:ascii="Times New Roman" w:hAnsi="Times New Roman" w:cs="Times New Roman"/>
        </w:rPr>
        <w:t>Contact TDI i</w:t>
      </w:r>
      <w:r w:rsidR="00D312D9" w:rsidRPr="001B285E">
        <w:rPr>
          <w:rFonts w:ascii="Times New Roman" w:hAnsi="Times New Roman" w:cs="Times New Roman"/>
        </w:rPr>
        <w:t xml:space="preserve">f </w:t>
      </w:r>
      <w:r w:rsidRPr="001B285E">
        <w:rPr>
          <w:rFonts w:ascii="Times New Roman" w:hAnsi="Times New Roman" w:cs="Times New Roman"/>
        </w:rPr>
        <w:t>your agent, company, or adjuster tells you that one of these rights does not apply to you</w:t>
      </w:r>
      <w:r w:rsidR="00000775" w:rsidRPr="001B285E">
        <w:rPr>
          <w:rFonts w:ascii="Times New Roman" w:hAnsi="Times New Roman" w:cs="Times New Roman"/>
        </w:rPr>
        <w:t>.</w:t>
      </w:r>
    </w:p>
    <w:p w:rsidR="00000775" w:rsidRPr="001B285E" w:rsidRDefault="00291FAA" w:rsidP="00D312D9">
      <w:pPr>
        <w:spacing w:line="240" w:lineRule="auto"/>
        <w:rPr>
          <w:rFonts w:ascii="Times New Roman" w:hAnsi="Times New Roman" w:cs="Times New Roman"/>
        </w:rPr>
      </w:pPr>
      <w:r w:rsidRPr="001B285E">
        <w:rPr>
          <w:rFonts w:ascii="Times New Roman" w:hAnsi="Times New Roman" w:cs="Times New Roman"/>
        </w:rPr>
        <w:t>This Bill of Rights</w:t>
      </w:r>
      <w:r w:rsidR="00D312D9" w:rsidRPr="001B285E">
        <w:rPr>
          <w:rFonts w:ascii="Times New Roman" w:hAnsi="Times New Roman" w:cs="Times New Roman"/>
        </w:rPr>
        <w:t xml:space="preserve"> does not address your responsibilities.  Your responsibilities concerning your insurance can be found in your policy.  Failure to meet your obligations may affect your rights.  Many people do not file credit insurance claims because they forget they have coverage.  Keep this notice and your policy with your other important documents.</w:t>
      </w:r>
    </w:p>
    <w:p w:rsidR="00000775" w:rsidRPr="001B285E" w:rsidRDefault="00000775" w:rsidP="00000775">
      <w:pPr>
        <w:spacing w:line="240" w:lineRule="auto"/>
        <w:jc w:val="center"/>
        <w:rPr>
          <w:rFonts w:ascii="Times New Roman" w:hAnsi="Times New Roman" w:cs="Times New Roman"/>
          <w:u w:val="single"/>
        </w:rPr>
      </w:pPr>
      <w:r w:rsidRPr="001B285E">
        <w:rPr>
          <w:rFonts w:ascii="Times New Roman" w:hAnsi="Times New Roman" w:cs="Times New Roman"/>
          <w:b/>
          <w:u w:val="single"/>
        </w:rPr>
        <w:t>The Bill of Rights</w:t>
      </w:r>
    </w:p>
    <w:p w:rsidR="001C510A" w:rsidRPr="001B285E" w:rsidRDefault="001C510A" w:rsidP="001C510A">
      <w:pPr>
        <w:spacing w:line="240" w:lineRule="auto"/>
        <w:rPr>
          <w:rFonts w:ascii="Times New Roman" w:hAnsi="Times New Roman" w:cs="Times New Roman"/>
          <w:b/>
          <w:u w:val="single"/>
        </w:rPr>
      </w:pPr>
      <w:r w:rsidRPr="001B285E">
        <w:rPr>
          <w:rFonts w:ascii="Times New Roman" w:hAnsi="Times New Roman" w:cs="Times New Roman"/>
          <w:b/>
          <w:u w:val="single"/>
        </w:rPr>
        <w:t>Purchasing Credit Insurance</w:t>
      </w:r>
    </w:p>
    <w:p w:rsidR="001C510A" w:rsidRPr="001B285E" w:rsidRDefault="00000775" w:rsidP="001C510A">
      <w:pPr>
        <w:spacing w:line="240" w:lineRule="auto"/>
        <w:rPr>
          <w:rFonts w:ascii="Times New Roman" w:hAnsi="Times New Roman" w:cs="Times New Roman"/>
        </w:rPr>
      </w:pPr>
      <w:r w:rsidRPr="001B285E">
        <w:rPr>
          <w:rFonts w:ascii="Times New Roman" w:hAnsi="Times New Roman" w:cs="Times New Roman"/>
        </w:rPr>
        <w:t>1</w:t>
      </w:r>
      <w:r w:rsidR="001C510A" w:rsidRPr="001B285E">
        <w:rPr>
          <w:rFonts w:ascii="Times New Roman" w:hAnsi="Times New Roman" w:cs="Times New Roman"/>
        </w:rPr>
        <w:t xml:space="preserve">. </w:t>
      </w:r>
      <w:r w:rsidR="001C510A" w:rsidRPr="001B285E">
        <w:rPr>
          <w:rFonts w:ascii="Times New Roman" w:hAnsi="Times New Roman" w:cs="Times New Roman"/>
        </w:rPr>
        <w:tab/>
        <w:t xml:space="preserve">A creditor must provide a written statement describing any insurance you must provide in order </w:t>
      </w:r>
      <w:r w:rsidR="001C510A" w:rsidRPr="001B285E">
        <w:rPr>
          <w:rFonts w:ascii="Times New Roman" w:hAnsi="Times New Roman" w:cs="Times New Roman"/>
        </w:rPr>
        <w:tab/>
        <w:t>to receive credit.</w:t>
      </w:r>
    </w:p>
    <w:p w:rsidR="001C510A" w:rsidRPr="001B285E" w:rsidRDefault="00000775" w:rsidP="001C510A">
      <w:pPr>
        <w:spacing w:line="240" w:lineRule="auto"/>
        <w:rPr>
          <w:rFonts w:ascii="Times New Roman" w:hAnsi="Times New Roman" w:cs="Times New Roman"/>
        </w:rPr>
      </w:pPr>
      <w:r w:rsidRPr="001B285E">
        <w:rPr>
          <w:rFonts w:ascii="Times New Roman" w:hAnsi="Times New Roman" w:cs="Times New Roman"/>
        </w:rPr>
        <w:t>2</w:t>
      </w:r>
      <w:r w:rsidR="001C510A" w:rsidRPr="001B285E">
        <w:rPr>
          <w:rFonts w:ascii="Times New Roman" w:hAnsi="Times New Roman" w:cs="Times New Roman"/>
        </w:rPr>
        <w:t xml:space="preserve">. </w:t>
      </w:r>
      <w:r w:rsidR="001C510A" w:rsidRPr="001B285E">
        <w:rPr>
          <w:rFonts w:ascii="Times New Roman" w:hAnsi="Times New Roman" w:cs="Times New Roman"/>
        </w:rPr>
        <w:tab/>
        <w:t xml:space="preserve">If credit insurance is required, a creditor cannot require that you buy it from a particular company </w:t>
      </w:r>
      <w:r w:rsidR="001C510A" w:rsidRPr="001B285E">
        <w:rPr>
          <w:rFonts w:ascii="Times New Roman" w:hAnsi="Times New Roman" w:cs="Times New Roman"/>
        </w:rPr>
        <w:tab/>
        <w:t xml:space="preserve">or agent and must advise you of your right to obtain credit insurance from other sources before </w:t>
      </w:r>
      <w:r w:rsidR="001C510A" w:rsidRPr="001B285E">
        <w:rPr>
          <w:rFonts w:ascii="Times New Roman" w:hAnsi="Times New Roman" w:cs="Times New Roman"/>
        </w:rPr>
        <w:tab/>
        <w:t>you complete the loan process.  You may purchase a policy yoursel</w:t>
      </w:r>
      <w:r w:rsidR="0089746D" w:rsidRPr="001B285E">
        <w:rPr>
          <w:rFonts w:ascii="Times New Roman" w:hAnsi="Times New Roman" w:cs="Times New Roman"/>
        </w:rPr>
        <w:t>f</w:t>
      </w:r>
      <w:r w:rsidR="001C510A" w:rsidRPr="001B285E">
        <w:rPr>
          <w:rFonts w:ascii="Times New Roman" w:hAnsi="Times New Roman" w:cs="Times New Roman"/>
        </w:rPr>
        <w:t xml:space="preserve">, or you may be able to use </w:t>
      </w:r>
      <w:r w:rsidR="0089746D" w:rsidRPr="001B285E">
        <w:rPr>
          <w:rFonts w:ascii="Times New Roman" w:hAnsi="Times New Roman" w:cs="Times New Roman"/>
        </w:rPr>
        <w:tab/>
      </w:r>
      <w:r w:rsidR="001C510A" w:rsidRPr="001B285E">
        <w:rPr>
          <w:rFonts w:ascii="Times New Roman" w:hAnsi="Times New Roman" w:cs="Times New Roman"/>
        </w:rPr>
        <w:t>an existing credit insurance policy.</w:t>
      </w:r>
    </w:p>
    <w:p w:rsidR="002200F0" w:rsidRDefault="00000775">
      <w:pPr>
        <w:spacing w:line="240" w:lineRule="auto"/>
        <w:rPr>
          <w:rFonts w:ascii="Times New Roman" w:hAnsi="Times New Roman" w:cs="Times New Roman"/>
        </w:rPr>
      </w:pPr>
      <w:r w:rsidRPr="001B285E">
        <w:rPr>
          <w:rFonts w:ascii="Times New Roman" w:hAnsi="Times New Roman" w:cs="Times New Roman"/>
        </w:rPr>
        <w:t>3</w:t>
      </w:r>
      <w:r w:rsidR="001C510A" w:rsidRPr="001B285E">
        <w:rPr>
          <w:rFonts w:ascii="Times New Roman" w:hAnsi="Times New Roman" w:cs="Times New Roman"/>
        </w:rPr>
        <w:t xml:space="preserve">. </w:t>
      </w:r>
      <w:r w:rsidR="001C510A" w:rsidRPr="001B285E">
        <w:rPr>
          <w:rFonts w:ascii="Times New Roman" w:hAnsi="Times New Roman" w:cs="Times New Roman"/>
        </w:rPr>
        <w:tab/>
        <w:t xml:space="preserve">Your application and policy must include your total cost for credit insurance over the term of the </w:t>
      </w:r>
      <w:r w:rsidR="001C510A" w:rsidRPr="001B285E">
        <w:rPr>
          <w:rFonts w:ascii="Times New Roman" w:hAnsi="Times New Roman" w:cs="Times New Roman"/>
        </w:rPr>
        <w:tab/>
        <w:t xml:space="preserve">loan and the amount, term, and a brief description of the coverage.  The total cost must be </w:t>
      </w:r>
      <w:r w:rsidR="001C510A" w:rsidRPr="001B285E">
        <w:rPr>
          <w:rFonts w:ascii="Times New Roman" w:hAnsi="Times New Roman" w:cs="Times New Roman"/>
        </w:rPr>
        <w:tab/>
      </w:r>
      <w:r w:rsidR="001C510A" w:rsidRPr="001B285E">
        <w:rPr>
          <w:rFonts w:ascii="Times New Roman" w:hAnsi="Times New Roman" w:cs="Times New Roman"/>
        </w:rPr>
        <w:tab/>
        <w:t xml:space="preserve">separate from any other charges.  When you buy credit insurance, your creditor must give </w:t>
      </w:r>
      <w:r w:rsidR="001C510A" w:rsidRPr="001B285E">
        <w:rPr>
          <w:rFonts w:ascii="Times New Roman" w:hAnsi="Times New Roman" w:cs="Times New Roman"/>
        </w:rPr>
        <w:tab/>
        <w:t xml:space="preserve">you a copy </w:t>
      </w:r>
      <w:r w:rsidR="00230615" w:rsidRPr="001B285E">
        <w:rPr>
          <w:rFonts w:ascii="Times New Roman" w:hAnsi="Times New Roman" w:cs="Times New Roman"/>
        </w:rPr>
        <w:t>of your</w:t>
      </w:r>
      <w:r w:rsidR="00FA2289">
        <w:rPr>
          <w:rFonts w:ascii="Times New Roman" w:hAnsi="Times New Roman" w:cs="Times New Roman"/>
        </w:rPr>
        <w:t xml:space="preserve"> policy</w:t>
      </w:r>
      <w:r w:rsidR="001C510A" w:rsidRPr="001B285E">
        <w:rPr>
          <w:rFonts w:ascii="Times New Roman" w:hAnsi="Times New Roman" w:cs="Times New Roman"/>
        </w:rPr>
        <w:t xml:space="preserve">, your application for insurance, or a notice of proposed </w:t>
      </w:r>
      <w:r w:rsidR="001C510A" w:rsidRPr="001B285E">
        <w:rPr>
          <w:rFonts w:ascii="Times New Roman" w:hAnsi="Times New Roman" w:cs="Times New Roman"/>
        </w:rPr>
        <w:tab/>
        <w:t>insurance.</w:t>
      </w:r>
    </w:p>
    <w:p w:rsidR="002200F0" w:rsidRDefault="00000775">
      <w:pPr>
        <w:spacing w:line="240" w:lineRule="auto"/>
        <w:rPr>
          <w:rFonts w:ascii="Times New Roman" w:hAnsi="Times New Roman" w:cs="Times New Roman"/>
        </w:rPr>
      </w:pPr>
      <w:r w:rsidRPr="001B285E">
        <w:rPr>
          <w:rFonts w:ascii="Times New Roman" w:hAnsi="Times New Roman" w:cs="Times New Roman"/>
        </w:rPr>
        <w:t>4</w:t>
      </w:r>
      <w:r w:rsidR="001C510A" w:rsidRPr="001B285E">
        <w:rPr>
          <w:rFonts w:ascii="Times New Roman" w:hAnsi="Times New Roman" w:cs="Times New Roman"/>
        </w:rPr>
        <w:t xml:space="preserve">. </w:t>
      </w:r>
      <w:r w:rsidR="001C510A" w:rsidRPr="001B285E">
        <w:rPr>
          <w:rFonts w:ascii="Times New Roman" w:hAnsi="Times New Roman" w:cs="Times New Roman"/>
        </w:rPr>
        <w:tab/>
        <w:t xml:space="preserve">An insurance company may not refuse to insure you, limit your coverage, or charge a different </w:t>
      </w:r>
      <w:r w:rsidR="001C510A" w:rsidRPr="001B285E">
        <w:rPr>
          <w:rFonts w:ascii="Times New Roman" w:hAnsi="Times New Roman" w:cs="Times New Roman"/>
        </w:rPr>
        <w:tab/>
        <w:t>r</w:t>
      </w:r>
      <w:r w:rsidR="005C4692">
        <w:rPr>
          <w:rFonts w:ascii="Times New Roman" w:hAnsi="Times New Roman" w:cs="Times New Roman"/>
        </w:rPr>
        <w:t>ate for the same coverage because</w:t>
      </w:r>
      <w:r w:rsidR="001C510A" w:rsidRPr="001B285E">
        <w:rPr>
          <w:rFonts w:ascii="Times New Roman" w:hAnsi="Times New Roman" w:cs="Times New Roman"/>
        </w:rPr>
        <w:t xml:space="preserve"> of your race, color, religion, or national origin.</w:t>
      </w:r>
    </w:p>
    <w:p w:rsidR="002200F0" w:rsidRDefault="00000775">
      <w:pPr>
        <w:spacing w:line="240" w:lineRule="auto"/>
        <w:rPr>
          <w:rFonts w:ascii="Times New Roman" w:hAnsi="Times New Roman" w:cs="Times New Roman"/>
        </w:rPr>
      </w:pPr>
      <w:r w:rsidRPr="001B285E">
        <w:rPr>
          <w:rFonts w:ascii="Times New Roman" w:hAnsi="Times New Roman" w:cs="Times New Roman"/>
        </w:rPr>
        <w:t>5</w:t>
      </w:r>
      <w:r w:rsidR="00DF2CA4" w:rsidRPr="005C4692">
        <w:rPr>
          <w:rFonts w:ascii="Times New Roman" w:hAnsi="Times New Roman" w:cs="Times New Roman"/>
        </w:rPr>
        <w:t>.</w:t>
      </w:r>
      <w:r w:rsidR="00DF2CA4" w:rsidRPr="005C4692">
        <w:rPr>
          <w:rFonts w:ascii="Times New Roman" w:hAnsi="Times New Roman" w:cs="Times New Roman"/>
        </w:rPr>
        <w:tab/>
      </w:r>
      <w:r w:rsidR="001C510A" w:rsidRPr="005C4692">
        <w:rPr>
          <w:rFonts w:ascii="Times New Roman" w:hAnsi="Times New Roman" w:cs="Times New Roman"/>
        </w:rPr>
        <w:t>Unless it is based on sound underwriting or actuarial principles</w:t>
      </w:r>
      <w:r w:rsidR="0014741E" w:rsidRPr="005C4692">
        <w:rPr>
          <w:rFonts w:ascii="Times New Roman" w:hAnsi="Times New Roman" w:cs="Times New Roman"/>
        </w:rPr>
        <w:t xml:space="preserve"> or </w:t>
      </w:r>
      <w:r w:rsidR="00DF2CA4" w:rsidRPr="005C4692">
        <w:rPr>
          <w:rFonts w:ascii="Times New Roman" w:hAnsi="Times New Roman" w:cs="Times New Roman"/>
        </w:rPr>
        <w:t xml:space="preserve">permitted by </w:t>
      </w:r>
      <w:r w:rsidR="0014741E" w:rsidRPr="005C4692">
        <w:rPr>
          <w:rFonts w:ascii="Times New Roman" w:hAnsi="Times New Roman" w:cs="Times New Roman"/>
        </w:rPr>
        <w:t xml:space="preserve">applicable law or </w:t>
      </w:r>
      <w:r w:rsidR="00DF2CA4" w:rsidRPr="005C4692">
        <w:rPr>
          <w:rFonts w:ascii="Times New Roman" w:hAnsi="Times New Roman" w:cs="Times New Roman"/>
        </w:rPr>
        <w:tab/>
      </w:r>
      <w:r w:rsidR="0014741E" w:rsidRPr="005C4692">
        <w:rPr>
          <w:rFonts w:ascii="Times New Roman" w:hAnsi="Times New Roman" w:cs="Times New Roman"/>
        </w:rPr>
        <w:t>rule</w:t>
      </w:r>
      <w:r w:rsidR="001C510A" w:rsidRPr="005C4692">
        <w:rPr>
          <w:rFonts w:ascii="Times New Roman" w:hAnsi="Times New Roman" w:cs="Times New Roman"/>
        </w:rPr>
        <w:t xml:space="preserve">, an </w:t>
      </w:r>
      <w:r w:rsidR="0014741E" w:rsidRPr="005C4692">
        <w:rPr>
          <w:rFonts w:ascii="Times New Roman" w:hAnsi="Times New Roman" w:cs="Times New Roman"/>
        </w:rPr>
        <w:tab/>
        <w:t xml:space="preserve">insurance company cannot </w:t>
      </w:r>
      <w:r w:rsidR="001C510A" w:rsidRPr="005C4692">
        <w:rPr>
          <w:rFonts w:ascii="Times New Roman" w:hAnsi="Times New Roman" w:cs="Times New Roman"/>
        </w:rPr>
        <w:t xml:space="preserve">refuse to insure you, limit your coverage, or charge a different </w:t>
      </w:r>
      <w:r w:rsidR="0014741E" w:rsidRPr="005C4692">
        <w:rPr>
          <w:rFonts w:ascii="Times New Roman" w:hAnsi="Times New Roman" w:cs="Times New Roman"/>
        </w:rPr>
        <w:tab/>
        <w:t xml:space="preserve">rate for the same coverage because </w:t>
      </w:r>
      <w:r w:rsidR="001C510A" w:rsidRPr="005C4692">
        <w:rPr>
          <w:rFonts w:ascii="Times New Roman" w:hAnsi="Times New Roman" w:cs="Times New Roman"/>
        </w:rPr>
        <w:t>of yo</w:t>
      </w:r>
      <w:r w:rsidR="005D5049" w:rsidRPr="005C4692">
        <w:rPr>
          <w:rFonts w:ascii="Times New Roman" w:hAnsi="Times New Roman" w:cs="Times New Roman"/>
        </w:rPr>
        <w:t>u</w:t>
      </w:r>
      <w:r w:rsidR="0014741E" w:rsidRPr="005C4692">
        <w:rPr>
          <w:rFonts w:ascii="Times New Roman" w:hAnsi="Times New Roman" w:cs="Times New Roman"/>
        </w:rPr>
        <w:t xml:space="preserve">r age, </w:t>
      </w:r>
      <w:r w:rsidR="001C510A" w:rsidRPr="005C4692">
        <w:rPr>
          <w:rFonts w:ascii="Times New Roman" w:hAnsi="Times New Roman" w:cs="Times New Roman"/>
        </w:rPr>
        <w:t xml:space="preserve">gender, marital status, geographic </w:t>
      </w:r>
      <w:r w:rsidR="0014741E" w:rsidRPr="005C4692">
        <w:rPr>
          <w:rFonts w:ascii="Times New Roman" w:hAnsi="Times New Roman" w:cs="Times New Roman"/>
        </w:rPr>
        <w:tab/>
      </w:r>
      <w:r w:rsidR="001C510A" w:rsidRPr="005C4692">
        <w:rPr>
          <w:rFonts w:ascii="Times New Roman" w:hAnsi="Times New Roman" w:cs="Times New Roman"/>
        </w:rPr>
        <w:t>location</w:t>
      </w:r>
      <w:r w:rsidR="0014741E" w:rsidRPr="005C4692">
        <w:rPr>
          <w:rFonts w:ascii="Times New Roman" w:hAnsi="Times New Roman" w:cs="Times New Roman"/>
        </w:rPr>
        <w:t>, disability, or partial disability</w:t>
      </w:r>
      <w:r w:rsidRPr="005C4692">
        <w:rPr>
          <w:rFonts w:ascii="Times New Roman" w:hAnsi="Times New Roman" w:cs="Times New Roman"/>
        </w:rPr>
        <w:t>.</w:t>
      </w:r>
      <w:r w:rsidR="0014741E" w:rsidRPr="005C4692">
        <w:rPr>
          <w:rFonts w:ascii="Times New Roman" w:hAnsi="Times New Roman" w:cs="Times New Roman"/>
        </w:rPr>
        <w:t xml:space="preserve"> </w:t>
      </w:r>
      <w:r w:rsidR="00312431">
        <w:rPr>
          <w:rFonts w:ascii="Times New Roman" w:hAnsi="Times New Roman" w:cs="Times New Roman"/>
        </w:rPr>
        <w:t xml:space="preserve"> </w:t>
      </w:r>
      <w:r w:rsidR="00661A27" w:rsidRPr="00661A27">
        <w:rPr>
          <w:rFonts w:ascii="Times New Roman" w:hAnsi="Times New Roman" w:cs="Times New Roman"/>
        </w:rPr>
        <w:t>Under some circumstances</w:t>
      </w:r>
      <w:r w:rsidR="002E0529">
        <w:rPr>
          <w:rFonts w:ascii="Times New Roman" w:hAnsi="Times New Roman" w:cs="Times New Roman"/>
        </w:rPr>
        <w:t>,</w:t>
      </w:r>
      <w:r w:rsidR="00661A27" w:rsidRPr="00661A27">
        <w:rPr>
          <w:rFonts w:ascii="Times New Roman" w:hAnsi="Times New Roman" w:cs="Times New Roman"/>
        </w:rPr>
        <w:t xml:space="preserve"> an insurer may be able </w:t>
      </w:r>
      <w:r w:rsidR="00661A27">
        <w:rPr>
          <w:rFonts w:ascii="Times New Roman" w:hAnsi="Times New Roman" w:cs="Times New Roman"/>
        </w:rPr>
        <w:tab/>
      </w:r>
      <w:r w:rsidR="00661A27" w:rsidRPr="00661A27">
        <w:rPr>
          <w:rFonts w:ascii="Times New Roman" w:hAnsi="Times New Roman" w:cs="Times New Roman"/>
        </w:rPr>
        <w:t xml:space="preserve">to refuse coverage or charge a different rate based on age or limit coverage based on a disability.   </w:t>
      </w:r>
      <w:r w:rsidR="00661A27">
        <w:rPr>
          <w:rFonts w:ascii="Times New Roman" w:hAnsi="Times New Roman" w:cs="Times New Roman"/>
        </w:rPr>
        <w:tab/>
      </w:r>
      <w:r w:rsidR="00032165">
        <w:rPr>
          <w:rFonts w:ascii="Times New Roman" w:hAnsi="Times New Roman" w:cs="Times New Roman"/>
        </w:rPr>
        <w:t xml:space="preserve">For example, an insurer may refuse </w:t>
      </w:r>
      <w:r w:rsidR="00661A27" w:rsidRPr="00661A27">
        <w:rPr>
          <w:rFonts w:ascii="Times New Roman" w:hAnsi="Times New Roman" w:cs="Times New Roman"/>
        </w:rPr>
        <w:t xml:space="preserve">to issue you a credit health policy if you are age 65 or older </w:t>
      </w:r>
      <w:r w:rsidR="00032165">
        <w:rPr>
          <w:rFonts w:ascii="Times New Roman" w:hAnsi="Times New Roman" w:cs="Times New Roman"/>
        </w:rPr>
        <w:tab/>
      </w:r>
      <w:r w:rsidR="00661A27" w:rsidRPr="00661A27">
        <w:rPr>
          <w:rFonts w:ascii="Times New Roman" w:hAnsi="Times New Roman" w:cs="Times New Roman"/>
        </w:rPr>
        <w:t>or charge you a higher premium based on your age for a credit life policy.</w:t>
      </w:r>
    </w:p>
    <w:p w:rsidR="002200F0" w:rsidRDefault="00E34771">
      <w:pPr>
        <w:spacing w:line="240" w:lineRule="auto"/>
        <w:rPr>
          <w:rFonts w:ascii="Times New Roman" w:hAnsi="Times New Roman" w:cs="Times New Roman"/>
          <w:b/>
          <w:u w:val="single"/>
        </w:rPr>
      </w:pPr>
      <w:r w:rsidRPr="001B285E">
        <w:rPr>
          <w:rFonts w:ascii="Times New Roman" w:hAnsi="Times New Roman" w:cs="Times New Roman"/>
          <w:b/>
          <w:u w:val="single"/>
        </w:rPr>
        <w:lastRenderedPageBreak/>
        <w:t>Restrictions on Premiums and Coverage</w:t>
      </w:r>
    </w:p>
    <w:p w:rsidR="00E34771" w:rsidRPr="001B285E" w:rsidRDefault="00FA2289" w:rsidP="00E34771">
      <w:pPr>
        <w:spacing w:line="240" w:lineRule="auto"/>
        <w:rPr>
          <w:rFonts w:ascii="Times New Roman" w:hAnsi="Times New Roman" w:cs="Times New Roman"/>
        </w:rPr>
      </w:pPr>
      <w:r>
        <w:rPr>
          <w:rFonts w:ascii="Times New Roman" w:hAnsi="Times New Roman" w:cs="Times New Roman"/>
        </w:rPr>
        <w:t>6</w:t>
      </w:r>
      <w:r w:rsidR="00E34771" w:rsidRPr="001B285E">
        <w:rPr>
          <w:rFonts w:ascii="Times New Roman" w:hAnsi="Times New Roman" w:cs="Times New Roman"/>
        </w:rPr>
        <w:t xml:space="preserve">. </w:t>
      </w:r>
      <w:r w:rsidR="00E34771" w:rsidRPr="001B285E">
        <w:rPr>
          <w:rFonts w:ascii="Times New Roman" w:hAnsi="Times New Roman" w:cs="Times New Roman"/>
        </w:rPr>
        <w:tab/>
        <w:t xml:space="preserve">A creditor cannot charge you more </w:t>
      </w:r>
      <w:r w:rsidR="005D5049" w:rsidRPr="00EE7A29">
        <w:rPr>
          <w:rFonts w:ascii="Times New Roman" w:hAnsi="Times New Roman" w:cs="Times New Roman"/>
        </w:rPr>
        <w:t xml:space="preserve">than the premium charged by the insurer or add any fees or </w:t>
      </w:r>
      <w:r w:rsidR="005D5049" w:rsidRPr="00EE7A29">
        <w:rPr>
          <w:rFonts w:ascii="Times New Roman" w:hAnsi="Times New Roman" w:cs="Times New Roman"/>
        </w:rPr>
        <w:tab/>
        <w:t>interest in r</w:t>
      </w:r>
      <w:r w:rsidR="00230615" w:rsidRPr="00EE7A29">
        <w:rPr>
          <w:rFonts w:ascii="Times New Roman" w:hAnsi="Times New Roman" w:cs="Times New Roman"/>
        </w:rPr>
        <w:t>elation</w:t>
      </w:r>
      <w:r w:rsidR="005D5049" w:rsidRPr="00EE7A29">
        <w:rPr>
          <w:rFonts w:ascii="Times New Roman" w:hAnsi="Times New Roman" w:cs="Times New Roman"/>
        </w:rPr>
        <w:t xml:space="preserve"> to the insurance.</w:t>
      </w:r>
      <w:r w:rsidR="005D5049" w:rsidRPr="001B285E">
        <w:rPr>
          <w:rFonts w:ascii="Times New Roman" w:hAnsi="Times New Roman" w:cs="Times New Roman"/>
          <w:u w:val="single"/>
        </w:rPr>
        <w:t xml:space="preserve"> </w:t>
      </w:r>
      <w:r w:rsidR="0047725D" w:rsidRPr="001B285E">
        <w:rPr>
          <w:rFonts w:ascii="Times New Roman" w:hAnsi="Times New Roman" w:cs="Times New Roman"/>
        </w:rPr>
        <w:t xml:space="preserve"> </w:t>
      </w:r>
    </w:p>
    <w:p w:rsidR="00E34771" w:rsidRPr="001B285E" w:rsidRDefault="00FA2289" w:rsidP="00E34771">
      <w:pPr>
        <w:spacing w:line="240" w:lineRule="auto"/>
        <w:rPr>
          <w:rFonts w:ascii="Times New Roman" w:hAnsi="Times New Roman" w:cs="Times New Roman"/>
        </w:rPr>
      </w:pPr>
      <w:r>
        <w:rPr>
          <w:rFonts w:ascii="Times New Roman" w:hAnsi="Times New Roman" w:cs="Times New Roman"/>
        </w:rPr>
        <w:t>7</w:t>
      </w:r>
      <w:r w:rsidR="00E34771" w:rsidRPr="001B285E">
        <w:rPr>
          <w:rFonts w:ascii="Times New Roman" w:hAnsi="Times New Roman" w:cs="Times New Roman"/>
        </w:rPr>
        <w:t xml:space="preserve">. </w:t>
      </w:r>
      <w:r w:rsidR="00E34771" w:rsidRPr="001B285E">
        <w:rPr>
          <w:rFonts w:ascii="Times New Roman" w:hAnsi="Times New Roman" w:cs="Times New Roman"/>
        </w:rPr>
        <w:tab/>
        <w:t xml:space="preserve">A creditor cannot require you to obtain credit insurance in an amount larger than the total amount </w:t>
      </w:r>
      <w:r w:rsidR="00E34771" w:rsidRPr="001B285E">
        <w:rPr>
          <w:rFonts w:ascii="Times New Roman" w:hAnsi="Times New Roman" w:cs="Times New Roman"/>
        </w:rPr>
        <w:tab/>
        <w:t>of your debt.</w:t>
      </w:r>
    </w:p>
    <w:p w:rsidR="005D5049" w:rsidRPr="001B285E" w:rsidRDefault="00FA2289" w:rsidP="00E34771">
      <w:pPr>
        <w:spacing w:line="240" w:lineRule="auto"/>
        <w:rPr>
          <w:rFonts w:ascii="Times New Roman" w:hAnsi="Times New Roman" w:cs="Times New Roman"/>
        </w:rPr>
      </w:pPr>
      <w:r>
        <w:rPr>
          <w:rFonts w:ascii="Times New Roman" w:hAnsi="Times New Roman" w:cs="Times New Roman"/>
        </w:rPr>
        <w:t>8</w:t>
      </w:r>
      <w:r w:rsidR="00E34771" w:rsidRPr="001B285E">
        <w:rPr>
          <w:rFonts w:ascii="Times New Roman" w:hAnsi="Times New Roman" w:cs="Times New Roman"/>
        </w:rPr>
        <w:t xml:space="preserve">. </w:t>
      </w:r>
      <w:r w:rsidR="00E34771" w:rsidRPr="00EE7A29">
        <w:rPr>
          <w:rFonts w:ascii="Times New Roman" w:hAnsi="Times New Roman" w:cs="Times New Roman"/>
        </w:rPr>
        <w:tab/>
      </w:r>
      <w:r w:rsidR="005D5049" w:rsidRPr="00EE7A29">
        <w:rPr>
          <w:rFonts w:ascii="Times New Roman" w:hAnsi="Times New Roman" w:cs="Times New Roman"/>
        </w:rPr>
        <w:t>If your rate changes, a</w:t>
      </w:r>
      <w:r w:rsidR="00E34771" w:rsidRPr="00EE7A29">
        <w:rPr>
          <w:rFonts w:ascii="Times New Roman" w:hAnsi="Times New Roman" w:cs="Times New Roman"/>
        </w:rPr>
        <w:t xml:space="preserve"> creditor</w:t>
      </w:r>
      <w:r w:rsidR="00E34771" w:rsidRPr="001B285E">
        <w:rPr>
          <w:rFonts w:ascii="Times New Roman" w:hAnsi="Times New Roman" w:cs="Times New Roman"/>
        </w:rPr>
        <w:t xml:space="preserve"> must notify you at least 30 days before any unscheduled </w:t>
      </w:r>
      <w:r w:rsidR="005D5049" w:rsidRPr="001B285E">
        <w:rPr>
          <w:rFonts w:ascii="Times New Roman" w:hAnsi="Times New Roman" w:cs="Times New Roman"/>
        </w:rPr>
        <w:tab/>
      </w:r>
      <w:r w:rsidR="00E34771" w:rsidRPr="001B285E">
        <w:rPr>
          <w:rFonts w:ascii="Times New Roman" w:hAnsi="Times New Roman" w:cs="Times New Roman"/>
        </w:rPr>
        <w:t xml:space="preserve">premium increases are direct drafted from your bank account.  </w:t>
      </w:r>
      <w:r w:rsidR="005D5049" w:rsidRPr="001B285E">
        <w:rPr>
          <w:rFonts w:ascii="Times New Roman" w:hAnsi="Times New Roman" w:cs="Times New Roman"/>
        </w:rPr>
        <w:t xml:space="preserve">Your company must send you </w:t>
      </w:r>
      <w:r w:rsidR="00EE7A29">
        <w:rPr>
          <w:rFonts w:ascii="Times New Roman" w:hAnsi="Times New Roman" w:cs="Times New Roman"/>
        </w:rPr>
        <w:tab/>
      </w:r>
      <w:r w:rsidR="005D5049" w:rsidRPr="001B285E">
        <w:rPr>
          <w:rFonts w:ascii="Times New Roman" w:hAnsi="Times New Roman" w:cs="Times New Roman"/>
        </w:rPr>
        <w:t xml:space="preserve">notice by U.S. mail </w:t>
      </w:r>
      <w:r w:rsidR="005D5049" w:rsidRPr="00EE7A29">
        <w:rPr>
          <w:rFonts w:ascii="Times New Roman" w:hAnsi="Times New Roman" w:cs="Times New Roman"/>
        </w:rPr>
        <w:t>and it</w:t>
      </w:r>
      <w:r w:rsidR="005D5049" w:rsidRPr="001B285E">
        <w:rPr>
          <w:rFonts w:ascii="Times New Roman" w:hAnsi="Times New Roman" w:cs="Times New Roman"/>
        </w:rPr>
        <w:t xml:space="preserve"> must include a toll-free number and mailing address to </w:t>
      </w:r>
      <w:r w:rsidR="007E6FB9" w:rsidRPr="001B285E">
        <w:rPr>
          <w:rFonts w:ascii="Times New Roman" w:hAnsi="Times New Roman" w:cs="Times New Roman"/>
        </w:rPr>
        <w:tab/>
      </w:r>
      <w:r>
        <w:rPr>
          <w:rFonts w:ascii="Times New Roman" w:hAnsi="Times New Roman" w:cs="Times New Roman"/>
        </w:rPr>
        <w:t xml:space="preserve">accept your </w:t>
      </w:r>
      <w:r>
        <w:rPr>
          <w:rFonts w:ascii="Times New Roman" w:hAnsi="Times New Roman" w:cs="Times New Roman"/>
        </w:rPr>
        <w:tab/>
        <w:t>objection</w:t>
      </w:r>
      <w:r w:rsidR="005D5049" w:rsidRPr="001B285E">
        <w:rPr>
          <w:rFonts w:ascii="Times New Roman" w:hAnsi="Times New Roman" w:cs="Times New Roman"/>
        </w:rPr>
        <w:t xml:space="preserve">.  </w:t>
      </w:r>
      <w:r w:rsidR="005D5049" w:rsidRPr="00EE7A29">
        <w:rPr>
          <w:rFonts w:ascii="Times New Roman" w:hAnsi="Times New Roman" w:cs="Times New Roman"/>
        </w:rPr>
        <w:t xml:space="preserve">You must object to the increased draft at least five days before it goes into effect </w:t>
      </w:r>
      <w:r w:rsidR="00EE7A29" w:rsidRPr="00EE7A29">
        <w:rPr>
          <w:rFonts w:ascii="Times New Roman" w:hAnsi="Times New Roman" w:cs="Times New Roman"/>
        </w:rPr>
        <w:tab/>
      </w:r>
      <w:r w:rsidR="005D5049" w:rsidRPr="00EE7A29">
        <w:rPr>
          <w:rFonts w:ascii="Times New Roman" w:hAnsi="Times New Roman" w:cs="Times New Roman"/>
        </w:rPr>
        <w:t>to stop the direct draft</w:t>
      </w:r>
      <w:r w:rsidR="00E34771" w:rsidRPr="00EE7A29">
        <w:rPr>
          <w:rFonts w:ascii="Times New Roman" w:hAnsi="Times New Roman" w:cs="Times New Roman"/>
        </w:rPr>
        <w:t>.</w:t>
      </w:r>
      <w:r w:rsidR="00E34771" w:rsidRPr="001B285E">
        <w:rPr>
          <w:rFonts w:ascii="Times New Roman" w:hAnsi="Times New Roman" w:cs="Times New Roman"/>
        </w:rPr>
        <w:t xml:space="preserve">  </w:t>
      </w:r>
    </w:p>
    <w:p w:rsidR="00E34771" w:rsidRPr="001B285E" w:rsidRDefault="00FA2289" w:rsidP="00E34771">
      <w:pPr>
        <w:spacing w:line="240" w:lineRule="auto"/>
        <w:rPr>
          <w:rFonts w:ascii="Times New Roman" w:hAnsi="Times New Roman" w:cs="Times New Roman"/>
        </w:rPr>
      </w:pPr>
      <w:r>
        <w:rPr>
          <w:rFonts w:ascii="Times New Roman" w:hAnsi="Times New Roman" w:cs="Times New Roman"/>
        </w:rPr>
        <w:t>9</w:t>
      </w:r>
      <w:r w:rsidR="00E34771" w:rsidRPr="001B285E">
        <w:rPr>
          <w:rFonts w:ascii="Times New Roman" w:hAnsi="Times New Roman" w:cs="Times New Roman"/>
        </w:rPr>
        <w:t xml:space="preserve">.  </w:t>
      </w:r>
      <w:r w:rsidR="00E34771" w:rsidRPr="001B285E">
        <w:rPr>
          <w:rFonts w:ascii="Times New Roman" w:hAnsi="Times New Roman" w:cs="Times New Roman"/>
        </w:rPr>
        <w:tab/>
        <w:t xml:space="preserve">A credit card company must give you at least 30 days written notice before changing credit </w:t>
      </w:r>
      <w:r w:rsidR="00E34771" w:rsidRPr="001B285E">
        <w:rPr>
          <w:rFonts w:ascii="Times New Roman" w:hAnsi="Times New Roman" w:cs="Times New Roman"/>
        </w:rPr>
        <w:tab/>
        <w:t xml:space="preserve">insurance providers.  The notice must tell you about any rate increase, your right to cancel your </w:t>
      </w:r>
      <w:r w:rsidR="00E34771" w:rsidRPr="001B285E">
        <w:rPr>
          <w:rFonts w:ascii="Times New Roman" w:hAnsi="Times New Roman" w:cs="Times New Roman"/>
        </w:rPr>
        <w:tab/>
        <w:t xml:space="preserve">insurance, and explain any major </w:t>
      </w:r>
      <w:r w:rsidR="00E34771" w:rsidRPr="00EE7A29">
        <w:rPr>
          <w:rFonts w:ascii="Times New Roman" w:hAnsi="Times New Roman" w:cs="Times New Roman"/>
        </w:rPr>
        <w:t>decrease</w:t>
      </w:r>
      <w:r w:rsidR="005D5049" w:rsidRPr="00EE7A29">
        <w:rPr>
          <w:rFonts w:ascii="Times New Roman" w:hAnsi="Times New Roman" w:cs="Times New Roman"/>
        </w:rPr>
        <w:t>, if any</w:t>
      </w:r>
      <w:r w:rsidR="0089746D" w:rsidRPr="00EE7A29">
        <w:rPr>
          <w:rFonts w:ascii="Times New Roman" w:hAnsi="Times New Roman" w:cs="Times New Roman"/>
        </w:rPr>
        <w:t>, in</w:t>
      </w:r>
      <w:r w:rsidR="00E34771" w:rsidRPr="001B285E">
        <w:rPr>
          <w:rFonts w:ascii="Times New Roman" w:hAnsi="Times New Roman" w:cs="Times New Roman"/>
        </w:rPr>
        <w:t xml:space="preserve"> coverage resulting from the change.</w:t>
      </w:r>
    </w:p>
    <w:p w:rsidR="00E34771" w:rsidRPr="001B285E" w:rsidRDefault="00E34771" w:rsidP="00E34771">
      <w:pPr>
        <w:spacing w:line="240" w:lineRule="auto"/>
        <w:rPr>
          <w:rFonts w:ascii="Times New Roman" w:hAnsi="Times New Roman" w:cs="Times New Roman"/>
          <w:b/>
          <w:u w:val="single"/>
        </w:rPr>
      </w:pPr>
      <w:r w:rsidRPr="001B285E">
        <w:rPr>
          <w:rFonts w:ascii="Times New Roman" w:hAnsi="Times New Roman" w:cs="Times New Roman"/>
          <w:b/>
          <w:u w:val="single"/>
        </w:rPr>
        <w:t>Cancellation and Refunds</w:t>
      </w:r>
    </w:p>
    <w:p w:rsidR="00E34771" w:rsidRPr="001B285E" w:rsidRDefault="00FA2289" w:rsidP="00E34771">
      <w:pPr>
        <w:spacing w:line="240" w:lineRule="auto"/>
        <w:rPr>
          <w:rFonts w:ascii="Times New Roman" w:hAnsi="Times New Roman" w:cs="Times New Roman"/>
        </w:rPr>
      </w:pPr>
      <w:r>
        <w:rPr>
          <w:rFonts w:ascii="Times New Roman" w:hAnsi="Times New Roman" w:cs="Times New Roman"/>
        </w:rPr>
        <w:t>10</w:t>
      </w:r>
      <w:r w:rsidR="00E34771" w:rsidRPr="001B285E">
        <w:rPr>
          <w:rFonts w:ascii="Times New Roman" w:hAnsi="Times New Roman" w:cs="Times New Roman"/>
        </w:rPr>
        <w:t xml:space="preserve">. </w:t>
      </w:r>
      <w:r w:rsidR="00E34771" w:rsidRPr="001B285E">
        <w:rPr>
          <w:rFonts w:ascii="Times New Roman" w:hAnsi="Times New Roman" w:cs="Times New Roman"/>
        </w:rPr>
        <w:tab/>
        <w:t xml:space="preserve">You can cancel your credit insurance policy at any time.  Before canceling your policy, you </w:t>
      </w:r>
      <w:r w:rsidR="00E34771" w:rsidRPr="001B285E">
        <w:rPr>
          <w:rFonts w:ascii="Times New Roman" w:hAnsi="Times New Roman" w:cs="Times New Roman"/>
        </w:rPr>
        <w:tab/>
        <w:t>should contact your creditor or attorney to make sure you are not breaking the terms of your loan.</w:t>
      </w:r>
    </w:p>
    <w:p w:rsidR="00E34771" w:rsidRPr="001B285E" w:rsidRDefault="00FA2289" w:rsidP="00E34771">
      <w:pPr>
        <w:spacing w:line="240" w:lineRule="auto"/>
        <w:rPr>
          <w:rFonts w:ascii="Times New Roman" w:hAnsi="Times New Roman" w:cs="Times New Roman"/>
        </w:rPr>
      </w:pPr>
      <w:r>
        <w:rPr>
          <w:rFonts w:ascii="Times New Roman" w:hAnsi="Times New Roman" w:cs="Times New Roman"/>
        </w:rPr>
        <w:t>11</w:t>
      </w:r>
      <w:r w:rsidR="00E34771" w:rsidRPr="001B285E">
        <w:rPr>
          <w:rFonts w:ascii="Times New Roman" w:hAnsi="Times New Roman" w:cs="Times New Roman"/>
        </w:rPr>
        <w:t xml:space="preserve">. </w:t>
      </w:r>
      <w:r w:rsidR="00E34771" w:rsidRPr="001B285E">
        <w:rPr>
          <w:rFonts w:ascii="Times New Roman" w:hAnsi="Times New Roman" w:cs="Times New Roman"/>
        </w:rPr>
        <w:tab/>
      </w:r>
      <w:r w:rsidR="004A7F5D" w:rsidRPr="00EE7A29">
        <w:rPr>
          <w:rFonts w:ascii="Times New Roman" w:hAnsi="Times New Roman" w:cs="Times New Roman"/>
        </w:rPr>
        <w:t>If you</w:t>
      </w:r>
      <w:r w:rsidR="00EE7A29">
        <w:rPr>
          <w:rFonts w:ascii="Times New Roman" w:hAnsi="Times New Roman" w:cs="Times New Roman"/>
        </w:rPr>
        <w:t>r</w:t>
      </w:r>
      <w:r w:rsidR="004A7F5D" w:rsidRPr="00EE7A29">
        <w:rPr>
          <w:rFonts w:ascii="Times New Roman" w:hAnsi="Times New Roman" w:cs="Times New Roman"/>
        </w:rPr>
        <w:t xml:space="preserve"> loan is paid off early</w:t>
      </w:r>
      <w:r>
        <w:rPr>
          <w:rFonts w:ascii="Times New Roman" w:hAnsi="Times New Roman" w:cs="Times New Roman"/>
        </w:rPr>
        <w:t>,</w:t>
      </w:r>
      <w:r w:rsidR="004A7F5D" w:rsidRPr="00EE7A29">
        <w:rPr>
          <w:rFonts w:ascii="Times New Roman" w:hAnsi="Times New Roman" w:cs="Times New Roman"/>
        </w:rPr>
        <w:t xml:space="preserve"> </w:t>
      </w:r>
      <w:r w:rsidR="00EE7A29" w:rsidRPr="00EE7A29">
        <w:rPr>
          <w:rFonts w:ascii="Times New Roman" w:hAnsi="Times New Roman" w:cs="Times New Roman"/>
        </w:rPr>
        <w:t>yo</w:t>
      </w:r>
      <w:r w:rsidR="00EE7A29">
        <w:rPr>
          <w:rFonts w:ascii="Times New Roman" w:hAnsi="Times New Roman" w:cs="Times New Roman"/>
        </w:rPr>
        <w:t xml:space="preserve">u </w:t>
      </w:r>
      <w:r w:rsidR="00EE7A29" w:rsidRPr="001B285E">
        <w:rPr>
          <w:rFonts w:ascii="Times New Roman" w:hAnsi="Times New Roman" w:cs="Times New Roman"/>
        </w:rPr>
        <w:t>are</w:t>
      </w:r>
      <w:r w:rsidR="00E34771" w:rsidRPr="001B285E">
        <w:rPr>
          <w:rFonts w:ascii="Times New Roman" w:hAnsi="Times New Roman" w:cs="Times New Roman"/>
        </w:rPr>
        <w:t xml:space="preserve"> entitled to </w:t>
      </w:r>
      <w:r w:rsidR="005D5049" w:rsidRPr="001B285E">
        <w:rPr>
          <w:rFonts w:ascii="Times New Roman" w:hAnsi="Times New Roman" w:cs="Times New Roman"/>
        </w:rPr>
        <w:t xml:space="preserve">a </w:t>
      </w:r>
      <w:r w:rsidR="005D5049" w:rsidRPr="00EE7A29">
        <w:rPr>
          <w:rFonts w:ascii="Times New Roman" w:hAnsi="Times New Roman" w:cs="Times New Roman"/>
        </w:rPr>
        <w:t>refund or accounting</w:t>
      </w:r>
      <w:r w:rsidR="005D5049" w:rsidRPr="001B285E">
        <w:rPr>
          <w:rFonts w:ascii="Times New Roman" w:hAnsi="Times New Roman" w:cs="Times New Roman"/>
        </w:rPr>
        <w:t xml:space="preserve"> </w:t>
      </w:r>
      <w:r w:rsidR="005D5049" w:rsidRPr="00EE7A29">
        <w:rPr>
          <w:rFonts w:ascii="Times New Roman" w:hAnsi="Times New Roman" w:cs="Times New Roman"/>
        </w:rPr>
        <w:t>of the unearned</w:t>
      </w:r>
      <w:r w:rsidR="005D5049" w:rsidRPr="001B285E">
        <w:rPr>
          <w:rFonts w:ascii="Times New Roman" w:hAnsi="Times New Roman" w:cs="Times New Roman"/>
        </w:rPr>
        <w:t xml:space="preserve"> </w:t>
      </w:r>
      <w:r w:rsidR="00EB2C8C" w:rsidRPr="001B285E">
        <w:rPr>
          <w:rFonts w:ascii="Times New Roman" w:hAnsi="Times New Roman" w:cs="Times New Roman"/>
        </w:rPr>
        <w:tab/>
      </w:r>
      <w:r w:rsidR="0089746D" w:rsidRPr="001B285E">
        <w:rPr>
          <w:rFonts w:ascii="Times New Roman" w:hAnsi="Times New Roman" w:cs="Times New Roman"/>
        </w:rPr>
        <w:t>premiums</w:t>
      </w:r>
      <w:r w:rsidR="00E34771" w:rsidRPr="001B285E">
        <w:rPr>
          <w:rFonts w:ascii="Times New Roman" w:hAnsi="Times New Roman" w:cs="Times New Roman"/>
        </w:rPr>
        <w:t>,</w:t>
      </w:r>
      <w:r w:rsidR="00EB2C8C" w:rsidRPr="001B285E">
        <w:rPr>
          <w:rFonts w:ascii="Times New Roman" w:hAnsi="Times New Roman" w:cs="Times New Roman"/>
        </w:rPr>
        <w:t xml:space="preserve"> </w:t>
      </w:r>
      <w:r w:rsidR="00E34771" w:rsidRPr="001B285E">
        <w:rPr>
          <w:rFonts w:ascii="Times New Roman" w:hAnsi="Times New Roman" w:cs="Times New Roman"/>
        </w:rPr>
        <w:t xml:space="preserve">unless </w:t>
      </w:r>
      <w:r w:rsidR="00230615" w:rsidRPr="001B285E">
        <w:rPr>
          <w:rFonts w:ascii="Times New Roman" w:hAnsi="Times New Roman" w:cs="Times New Roman"/>
        </w:rPr>
        <w:t>the</w:t>
      </w:r>
      <w:r w:rsidR="00E34771" w:rsidRPr="001B285E">
        <w:rPr>
          <w:rFonts w:ascii="Times New Roman" w:hAnsi="Times New Roman" w:cs="Times New Roman"/>
        </w:rPr>
        <w:t xml:space="preserve"> amount is less than $3.</w:t>
      </w:r>
    </w:p>
    <w:p w:rsidR="00E34771" w:rsidRPr="001B285E" w:rsidRDefault="00FA2289" w:rsidP="00E34771">
      <w:pPr>
        <w:spacing w:line="240" w:lineRule="auto"/>
        <w:rPr>
          <w:rFonts w:ascii="Times New Roman" w:hAnsi="Times New Roman" w:cs="Times New Roman"/>
        </w:rPr>
      </w:pPr>
      <w:r>
        <w:rPr>
          <w:rFonts w:ascii="Times New Roman" w:hAnsi="Times New Roman" w:cs="Times New Roman"/>
        </w:rPr>
        <w:t>12</w:t>
      </w:r>
      <w:r w:rsidR="00E34771" w:rsidRPr="001B285E">
        <w:rPr>
          <w:rFonts w:ascii="Times New Roman" w:hAnsi="Times New Roman" w:cs="Times New Roman"/>
        </w:rPr>
        <w:t xml:space="preserve">. </w:t>
      </w:r>
      <w:r w:rsidR="00E34771" w:rsidRPr="001B285E">
        <w:rPr>
          <w:rFonts w:ascii="Times New Roman" w:hAnsi="Times New Roman" w:cs="Times New Roman"/>
        </w:rPr>
        <w:tab/>
        <w:t xml:space="preserve">Your creditor has 60 days to tell your insurance company that you have paid off your loan.  They </w:t>
      </w:r>
      <w:r w:rsidR="00E34771" w:rsidRPr="001B285E">
        <w:rPr>
          <w:rFonts w:ascii="Times New Roman" w:hAnsi="Times New Roman" w:cs="Times New Roman"/>
        </w:rPr>
        <w:tab/>
        <w:t xml:space="preserve">must give the insurance company your name, address, and the date your debt was paid </w:t>
      </w:r>
      <w:r w:rsidR="00EB2C8C" w:rsidRPr="001B285E">
        <w:rPr>
          <w:rFonts w:ascii="Times New Roman" w:hAnsi="Times New Roman" w:cs="Times New Roman"/>
        </w:rPr>
        <w:t>off so</w:t>
      </w:r>
      <w:r w:rsidR="00FF4EB9" w:rsidRPr="001B285E">
        <w:rPr>
          <w:rFonts w:ascii="Times New Roman" w:hAnsi="Times New Roman" w:cs="Times New Roman"/>
        </w:rPr>
        <w:tab/>
      </w:r>
      <w:r w:rsidR="00E34771" w:rsidRPr="001B285E">
        <w:rPr>
          <w:rFonts w:ascii="Times New Roman" w:hAnsi="Times New Roman" w:cs="Times New Roman"/>
        </w:rPr>
        <w:t>that you may be sent a refund of</w:t>
      </w:r>
      <w:r w:rsidR="00E34771" w:rsidRPr="00EE7A29">
        <w:rPr>
          <w:rFonts w:ascii="Times New Roman" w:hAnsi="Times New Roman" w:cs="Times New Roman"/>
        </w:rPr>
        <w:t xml:space="preserve"> </w:t>
      </w:r>
      <w:r w:rsidR="0009424A" w:rsidRPr="00EE7A29">
        <w:rPr>
          <w:rFonts w:ascii="Times New Roman" w:hAnsi="Times New Roman" w:cs="Times New Roman"/>
        </w:rPr>
        <w:t>unearned</w:t>
      </w:r>
      <w:r w:rsidR="0009424A" w:rsidRPr="001B285E">
        <w:rPr>
          <w:rFonts w:ascii="Times New Roman" w:hAnsi="Times New Roman" w:cs="Times New Roman"/>
        </w:rPr>
        <w:t xml:space="preserve"> </w:t>
      </w:r>
      <w:r w:rsidR="00E34771" w:rsidRPr="001B285E">
        <w:rPr>
          <w:rFonts w:ascii="Times New Roman" w:hAnsi="Times New Roman" w:cs="Times New Roman"/>
        </w:rPr>
        <w:t>premiums.</w:t>
      </w:r>
    </w:p>
    <w:p w:rsidR="00E34771" w:rsidRPr="001B285E" w:rsidRDefault="00E34771" w:rsidP="00E34771">
      <w:pPr>
        <w:spacing w:line="240" w:lineRule="auto"/>
        <w:rPr>
          <w:rFonts w:ascii="Times New Roman" w:hAnsi="Times New Roman" w:cs="Times New Roman"/>
          <w:b/>
          <w:u w:val="single"/>
        </w:rPr>
      </w:pPr>
      <w:r w:rsidRPr="001B285E">
        <w:rPr>
          <w:rFonts w:ascii="Times New Roman" w:hAnsi="Times New Roman" w:cs="Times New Roman"/>
          <w:b/>
          <w:u w:val="single"/>
        </w:rPr>
        <w:t>Protecting Your Privacy</w:t>
      </w:r>
    </w:p>
    <w:p w:rsidR="00E34771" w:rsidRPr="001B285E" w:rsidRDefault="00FA2289" w:rsidP="00E34771">
      <w:pPr>
        <w:spacing w:line="240" w:lineRule="auto"/>
        <w:rPr>
          <w:rFonts w:ascii="Times New Roman" w:hAnsi="Times New Roman" w:cs="Times New Roman"/>
        </w:rPr>
      </w:pPr>
      <w:r>
        <w:rPr>
          <w:rFonts w:ascii="Times New Roman" w:hAnsi="Times New Roman" w:cs="Times New Roman"/>
        </w:rPr>
        <w:t>13</w:t>
      </w:r>
      <w:r w:rsidR="00E34771" w:rsidRPr="001B285E">
        <w:rPr>
          <w:rFonts w:ascii="Times New Roman" w:hAnsi="Times New Roman" w:cs="Times New Roman"/>
        </w:rPr>
        <w:t xml:space="preserve">. </w:t>
      </w:r>
      <w:r w:rsidR="00E34771" w:rsidRPr="001B285E">
        <w:rPr>
          <w:rFonts w:ascii="Times New Roman" w:hAnsi="Times New Roman" w:cs="Times New Roman"/>
        </w:rPr>
        <w:tab/>
        <w:t xml:space="preserve">You may prevent an insurance company from disclosing your private personal financial </w:t>
      </w:r>
      <w:r w:rsidR="00E34771" w:rsidRPr="001B285E">
        <w:rPr>
          <w:rFonts w:ascii="Times New Roman" w:hAnsi="Times New Roman" w:cs="Times New Roman"/>
        </w:rPr>
        <w:tab/>
        <w:t xml:space="preserve">information to unaffiliated companies.  Some examples of private personal information are </w:t>
      </w:r>
      <w:r w:rsidR="00510447" w:rsidRPr="001B285E">
        <w:rPr>
          <w:rFonts w:ascii="Times New Roman" w:hAnsi="Times New Roman" w:cs="Times New Roman"/>
        </w:rPr>
        <w:tab/>
      </w:r>
      <w:r w:rsidR="00E34771" w:rsidRPr="001B285E">
        <w:rPr>
          <w:rFonts w:ascii="Times New Roman" w:hAnsi="Times New Roman" w:cs="Times New Roman"/>
        </w:rPr>
        <w:t xml:space="preserve">income, social security number, credit history, and premium payment history.  You may not </w:t>
      </w:r>
      <w:r w:rsidR="00510447" w:rsidRPr="001B285E">
        <w:rPr>
          <w:rFonts w:ascii="Times New Roman" w:hAnsi="Times New Roman" w:cs="Times New Roman"/>
        </w:rPr>
        <w:tab/>
      </w:r>
      <w:r w:rsidR="00E34771" w:rsidRPr="001B285E">
        <w:rPr>
          <w:rFonts w:ascii="Times New Roman" w:hAnsi="Times New Roman" w:cs="Times New Roman"/>
        </w:rPr>
        <w:t>prevent the release of information</w:t>
      </w:r>
      <w:r w:rsidR="005C4692">
        <w:rPr>
          <w:rFonts w:ascii="Times New Roman" w:hAnsi="Times New Roman" w:cs="Times New Roman"/>
        </w:rPr>
        <w:t xml:space="preserve"> that is public</w:t>
      </w:r>
      <w:r w:rsidR="00510447" w:rsidRPr="001B285E">
        <w:rPr>
          <w:rFonts w:ascii="Times New Roman" w:hAnsi="Times New Roman" w:cs="Times New Roman"/>
        </w:rPr>
        <w:t xml:space="preserve">ly available, information the company must </w:t>
      </w:r>
      <w:r w:rsidR="00510447" w:rsidRPr="001B285E">
        <w:rPr>
          <w:rFonts w:ascii="Times New Roman" w:hAnsi="Times New Roman" w:cs="Times New Roman"/>
        </w:rPr>
        <w:tab/>
        <w:t xml:space="preserve">share </w:t>
      </w:r>
      <w:r w:rsidR="005C4692">
        <w:rPr>
          <w:rFonts w:ascii="Times New Roman" w:hAnsi="Times New Roman" w:cs="Times New Roman"/>
        </w:rPr>
        <w:t>in order</w:t>
      </w:r>
      <w:r>
        <w:rPr>
          <w:rFonts w:ascii="Times New Roman" w:hAnsi="Times New Roman" w:cs="Times New Roman"/>
        </w:rPr>
        <w:t xml:space="preserve"> </w:t>
      </w:r>
      <w:r w:rsidR="00510447" w:rsidRPr="001B285E">
        <w:rPr>
          <w:rFonts w:ascii="Times New Roman" w:hAnsi="Times New Roman" w:cs="Times New Roman"/>
        </w:rPr>
        <w:t>to conduct ordinary business activities, or when the disclosure is required by law.</w:t>
      </w:r>
    </w:p>
    <w:p w:rsidR="00510447" w:rsidRPr="001B285E" w:rsidRDefault="00FA2289" w:rsidP="00E34771">
      <w:pPr>
        <w:spacing w:line="240" w:lineRule="auto"/>
        <w:rPr>
          <w:rFonts w:ascii="Times New Roman" w:hAnsi="Times New Roman" w:cs="Times New Roman"/>
        </w:rPr>
      </w:pPr>
      <w:r>
        <w:rPr>
          <w:rFonts w:ascii="Times New Roman" w:hAnsi="Times New Roman" w:cs="Times New Roman"/>
        </w:rPr>
        <w:t>14</w:t>
      </w:r>
      <w:r w:rsidR="00510447" w:rsidRPr="001B285E">
        <w:rPr>
          <w:rFonts w:ascii="Times New Roman" w:hAnsi="Times New Roman" w:cs="Times New Roman"/>
        </w:rPr>
        <w:t>.</w:t>
      </w:r>
      <w:r w:rsidR="00510447" w:rsidRPr="001B285E">
        <w:rPr>
          <w:rFonts w:ascii="Times New Roman" w:hAnsi="Times New Roman" w:cs="Times New Roman"/>
        </w:rPr>
        <w:tab/>
        <w:t xml:space="preserve">Before sharing your private personal financial information with an unaffiliated business, an </w:t>
      </w:r>
      <w:r w:rsidR="008300B6" w:rsidRPr="001B285E">
        <w:rPr>
          <w:rFonts w:ascii="Times New Roman" w:hAnsi="Times New Roman" w:cs="Times New Roman"/>
        </w:rPr>
        <w:tab/>
      </w:r>
      <w:r w:rsidR="00510447" w:rsidRPr="001B285E">
        <w:rPr>
          <w:rFonts w:ascii="Times New Roman" w:hAnsi="Times New Roman" w:cs="Times New Roman"/>
        </w:rPr>
        <w:t>insurance company must provide you with</w:t>
      </w:r>
      <w:r w:rsidR="008300B6" w:rsidRPr="001B285E">
        <w:rPr>
          <w:rFonts w:ascii="Times New Roman" w:hAnsi="Times New Roman" w:cs="Times New Roman"/>
        </w:rPr>
        <w:t xml:space="preserve"> a</w:t>
      </w:r>
      <w:r w:rsidR="00510447" w:rsidRPr="001B285E">
        <w:rPr>
          <w:rFonts w:ascii="Times New Roman" w:hAnsi="Times New Roman" w:cs="Times New Roman"/>
        </w:rPr>
        <w:t xml:space="preserve"> </w:t>
      </w:r>
      <w:r w:rsidR="008300B6" w:rsidRPr="001B285E">
        <w:rPr>
          <w:rFonts w:ascii="Times New Roman" w:hAnsi="Times New Roman" w:cs="Times New Roman"/>
        </w:rPr>
        <w:t>privacy</w:t>
      </w:r>
      <w:r w:rsidR="00510447" w:rsidRPr="001B285E">
        <w:rPr>
          <w:rFonts w:ascii="Times New Roman" w:hAnsi="Times New Roman" w:cs="Times New Roman"/>
        </w:rPr>
        <w:t xml:space="preserve"> </w:t>
      </w:r>
      <w:r w:rsidR="008300B6" w:rsidRPr="001B285E">
        <w:rPr>
          <w:rFonts w:ascii="Times New Roman" w:hAnsi="Times New Roman" w:cs="Times New Roman"/>
        </w:rPr>
        <w:t>notice explain</w:t>
      </w:r>
      <w:r>
        <w:rPr>
          <w:rFonts w:ascii="Times New Roman" w:hAnsi="Times New Roman" w:cs="Times New Roman"/>
        </w:rPr>
        <w:t>ing</w:t>
      </w:r>
      <w:r w:rsidR="008300B6" w:rsidRPr="001B285E">
        <w:rPr>
          <w:rFonts w:ascii="Times New Roman" w:hAnsi="Times New Roman" w:cs="Times New Roman"/>
        </w:rPr>
        <w:t xml:space="preserve"> that it intends to share </w:t>
      </w:r>
      <w:r>
        <w:rPr>
          <w:rFonts w:ascii="Times New Roman" w:hAnsi="Times New Roman" w:cs="Times New Roman"/>
        </w:rPr>
        <w:tab/>
        <w:t xml:space="preserve">your </w:t>
      </w:r>
      <w:r w:rsidR="008300B6" w:rsidRPr="001B285E">
        <w:rPr>
          <w:rFonts w:ascii="Times New Roman" w:hAnsi="Times New Roman" w:cs="Times New Roman"/>
        </w:rPr>
        <w:t>private personal financial information.</w:t>
      </w:r>
    </w:p>
    <w:p w:rsidR="008300B6" w:rsidRPr="001B285E" w:rsidRDefault="00FA2289" w:rsidP="00E34771">
      <w:pPr>
        <w:spacing w:line="240" w:lineRule="auto"/>
        <w:rPr>
          <w:rFonts w:ascii="Times New Roman" w:hAnsi="Times New Roman" w:cs="Times New Roman"/>
        </w:rPr>
      </w:pPr>
      <w:r>
        <w:rPr>
          <w:rFonts w:ascii="Times New Roman" w:hAnsi="Times New Roman" w:cs="Times New Roman"/>
        </w:rPr>
        <w:t>15</w:t>
      </w:r>
      <w:r w:rsidR="008300B6" w:rsidRPr="001B285E">
        <w:rPr>
          <w:rFonts w:ascii="Times New Roman" w:hAnsi="Times New Roman" w:cs="Times New Roman"/>
        </w:rPr>
        <w:t xml:space="preserve">. </w:t>
      </w:r>
      <w:r w:rsidR="008300B6" w:rsidRPr="001B285E">
        <w:rPr>
          <w:rFonts w:ascii="Times New Roman" w:hAnsi="Times New Roman" w:cs="Times New Roman"/>
        </w:rPr>
        <w:tab/>
        <w:t xml:space="preserve">An insurance company must give you at least 30 days from the date you receive the privacy </w:t>
      </w:r>
      <w:r w:rsidR="008300B6" w:rsidRPr="001B285E">
        <w:rPr>
          <w:rFonts w:ascii="Times New Roman" w:hAnsi="Times New Roman" w:cs="Times New Roman"/>
        </w:rPr>
        <w:tab/>
        <w:t xml:space="preserve">notice to object, or “opt out,” of the disclosure of your personal financial information.  You have </w:t>
      </w:r>
      <w:r w:rsidR="008300B6" w:rsidRPr="001B285E">
        <w:rPr>
          <w:rFonts w:ascii="Times New Roman" w:hAnsi="Times New Roman" w:cs="Times New Roman"/>
        </w:rPr>
        <w:tab/>
        <w:t>the right to opt out at any time, an</w:t>
      </w:r>
      <w:r w:rsidR="004A7F5D" w:rsidRPr="001B285E">
        <w:rPr>
          <w:rFonts w:ascii="Times New Roman" w:hAnsi="Times New Roman" w:cs="Times New Roman"/>
        </w:rPr>
        <w:t>d</w:t>
      </w:r>
      <w:r w:rsidR="008300B6" w:rsidRPr="001B285E">
        <w:rPr>
          <w:rFonts w:ascii="Times New Roman" w:hAnsi="Times New Roman" w:cs="Times New Roman"/>
        </w:rPr>
        <w:t xml:space="preserve"> your decision remains in effect until you revoke it.</w:t>
      </w:r>
    </w:p>
    <w:p w:rsidR="008300B6" w:rsidRPr="001B285E" w:rsidRDefault="008300B6" w:rsidP="00E34771">
      <w:pPr>
        <w:spacing w:line="240" w:lineRule="auto"/>
        <w:rPr>
          <w:rFonts w:ascii="Times New Roman" w:hAnsi="Times New Roman" w:cs="Times New Roman"/>
          <w:b/>
          <w:u w:val="single"/>
        </w:rPr>
      </w:pPr>
      <w:r w:rsidRPr="001B285E">
        <w:rPr>
          <w:rFonts w:ascii="Times New Roman" w:hAnsi="Times New Roman" w:cs="Times New Roman"/>
          <w:b/>
          <w:u w:val="single"/>
        </w:rPr>
        <w:t>Filing a Claim on your Credit Insurance</w:t>
      </w:r>
    </w:p>
    <w:p w:rsidR="008300B6" w:rsidRPr="001B285E" w:rsidRDefault="00FA2289" w:rsidP="00E34771">
      <w:pPr>
        <w:spacing w:line="240" w:lineRule="auto"/>
        <w:rPr>
          <w:rFonts w:ascii="Times New Roman" w:hAnsi="Times New Roman" w:cs="Times New Roman"/>
        </w:rPr>
      </w:pPr>
      <w:r>
        <w:rPr>
          <w:rFonts w:ascii="Times New Roman" w:hAnsi="Times New Roman" w:cs="Times New Roman"/>
        </w:rPr>
        <w:t>16</w:t>
      </w:r>
      <w:r w:rsidR="008300B6" w:rsidRPr="001B285E">
        <w:rPr>
          <w:rFonts w:ascii="Times New Roman" w:hAnsi="Times New Roman" w:cs="Times New Roman"/>
        </w:rPr>
        <w:t xml:space="preserve">. </w:t>
      </w:r>
      <w:r w:rsidR="008300B6" w:rsidRPr="001B285E">
        <w:rPr>
          <w:rFonts w:ascii="Times New Roman" w:hAnsi="Times New Roman" w:cs="Times New Roman"/>
        </w:rPr>
        <w:tab/>
        <w:t xml:space="preserve">When you, or your beneficiary, file a claim, your insurance company must acknowledge receipt </w:t>
      </w:r>
      <w:r w:rsidR="008300B6" w:rsidRPr="001B285E">
        <w:rPr>
          <w:rFonts w:ascii="Times New Roman" w:hAnsi="Times New Roman" w:cs="Times New Roman"/>
        </w:rPr>
        <w:tab/>
        <w:t xml:space="preserve">of the claim, request any additional information </w:t>
      </w:r>
      <w:r w:rsidR="0009424A" w:rsidRPr="00EE7A29">
        <w:rPr>
          <w:rFonts w:ascii="Times New Roman" w:hAnsi="Times New Roman" w:cs="Times New Roman"/>
        </w:rPr>
        <w:t>relevant</w:t>
      </w:r>
      <w:r w:rsidR="0009424A" w:rsidRPr="001B285E">
        <w:rPr>
          <w:rFonts w:ascii="Times New Roman" w:hAnsi="Times New Roman" w:cs="Times New Roman"/>
        </w:rPr>
        <w:t xml:space="preserve"> </w:t>
      </w:r>
      <w:r w:rsidR="008300B6" w:rsidRPr="001B285E">
        <w:rPr>
          <w:rFonts w:ascii="Times New Roman" w:hAnsi="Times New Roman" w:cs="Times New Roman"/>
        </w:rPr>
        <w:t xml:space="preserve">to the claim, and commence any </w:t>
      </w:r>
      <w:r w:rsidR="008300B6" w:rsidRPr="001B285E">
        <w:rPr>
          <w:rFonts w:ascii="Times New Roman" w:hAnsi="Times New Roman" w:cs="Times New Roman"/>
        </w:rPr>
        <w:tab/>
        <w:t>investigation within 15 days.</w:t>
      </w:r>
    </w:p>
    <w:p w:rsidR="008300B6" w:rsidRPr="001B285E" w:rsidRDefault="00FA2289" w:rsidP="00E34771">
      <w:pPr>
        <w:spacing w:line="240" w:lineRule="auto"/>
        <w:rPr>
          <w:rFonts w:ascii="Times New Roman" w:hAnsi="Times New Roman" w:cs="Times New Roman"/>
        </w:rPr>
      </w:pPr>
      <w:r>
        <w:rPr>
          <w:rFonts w:ascii="Times New Roman" w:hAnsi="Times New Roman" w:cs="Times New Roman"/>
        </w:rPr>
        <w:t>17</w:t>
      </w:r>
      <w:r w:rsidR="008300B6" w:rsidRPr="001B285E">
        <w:rPr>
          <w:rFonts w:ascii="Times New Roman" w:hAnsi="Times New Roman" w:cs="Times New Roman"/>
        </w:rPr>
        <w:t>.</w:t>
      </w:r>
      <w:r w:rsidR="008300B6" w:rsidRPr="001B285E">
        <w:rPr>
          <w:rFonts w:ascii="Times New Roman" w:hAnsi="Times New Roman" w:cs="Times New Roman"/>
        </w:rPr>
        <w:tab/>
        <w:t xml:space="preserve">When the insurance company receives all the information </w:t>
      </w:r>
      <w:r w:rsidR="0009424A" w:rsidRPr="00EE7A29">
        <w:rPr>
          <w:rFonts w:ascii="Times New Roman" w:hAnsi="Times New Roman" w:cs="Times New Roman"/>
        </w:rPr>
        <w:t>necessary</w:t>
      </w:r>
      <w:r w:rsidR="0009424A" w:rsidRPr="001B285E">
        <w:rPr>
          <w:rFonts w:ascii="Times New Roman" w:hAnsi="Times New Roman" w:cs="Times New Roman"/>
        </w:rPr>
        <w:t xml:space="preserve"> </w:t>
      </w:r>
      <w:r w:rsidR="008300B6" w:rsidRPr="001B285E">
        <w:rPr>
          <w:rFonts w:ascii="Times New Roman" w:hAnsi="Times New Roman" w:cs="Times New Roman"/>
        </w:rPr>
        <w:t xml:space="preserve">to process the claim, </w:t>
      </w:r>
      <w:r w:rsidR="00EE7A29">
        <w:rPr>
          <w:rFonts w:ascii="Times New Roman" w:hAnsi="Times New Roman" w:cs="Times New Roman"/>
        </w:rPr>
        <w:tab/>
      </w:r>
      <w:r w:rsidR="008300B6" w:rsidRPr="001B285E">
        <w:rPr>
          <w:rFonts w:ascii="Times New Roman" w:hAnsi="Times New Roman" w:cs="Times New Roman"/>
        </w:rPr>
        <w:t xml:space="preserve">it has </w:t>
      </w:r>
      <w:r w:rsidR="00EE7A29">
        <w:rPr>
          <w:rFonts w:ascii="Times New Roman" w:hAnsi="Times New Roman" w:cs="Times New Roman"/>
        </w:rPr>
        <w:tab/>
      </w:r>
      <w:r w:rsidR="008300B6" w:rsidRPr="001B285E">
        <w:rPr>
          <w:rFonts w:ascii="Times New Roman" w:hAnsi="Times New Roman" w:cs="Times New Roman"/>
        </w:rPr>
        <w:t xml:space="preserve">15 business days (30 days if the company believes the loss occurred due to arson) to send </w:t>
      </w:r>
      <w:r w:rsidR="004A7F5D" w:rsidRPr="001B285E">
        <w:rPr>
          <w:rFonts w:ascii="Times New Roman" w:hAnsi="Times New Roman" w:cs="Times New Roman"/>
        </w:rPr>
        <w:lastRenderedPageBreak/>
        <w:tab/>
      </w:r>
      <w:r w:rsidR="008300B6" w:rsidRPr="001B285E">
        <w:rPr>
          <w:rFonts w:ascii="Times New Roman" w:hAnsi="Times New Roman" w:cs="Times New Roman"/>
        </w:rPr>
        <w:t xml:space="preserve">a written explanation denying the claim or a written notice approving the claim.  The </w:t>
      </w:r>
      <w:r w:rsidR="004A7F5D" w:rsidRPr="001B285E">
        <w:rPr>
          <w:rFonts w:ascii="Times New Roman" w:hAnsi="Times New Roman" w:cs="Times New Roman"/>
        </w:rPr>
        <w:tab/>
      </w:r>
      <w:r w:rsidR="008300B6" w:rsidRPr="001B285E">
        <w:rPr>
          <w:rFonts w:ascii="Times New Roman" w:hAnsi="Times New Roman" w:cs="Times New Roman"/>
        </w:rPr>
        <w:t xml:space="preserve">company can extend this deadline for an additional 45 days if it sends a written explanation of </w:t>
      </w:r>
      <w:r w:rsidR="004A7F5D" w:rsidRPr="001B285E">
        <w:rPr>
          <w:rFonts w:ascii="Times New Roman" w:hAnsi="Times New Roman" w:cs="Times New Roman"/>
        </w:rPr>
        <w:tab/>
      </w:r>
      <w:r w:rsidR="008300B6" w:rsidRPr="001B285E">
        <w:rPr>
          <w:rFonts w:ascii="Times New Roman" w:hAnsi="Times New Roman" w:cs="Times New Roman"/>
        </w:rPr>
        <w:t xml:space="preserve">why it needs more time. </w:t>
      </w:r>
    </w:p>
    <w:p w:rsidR="008300B6" w:rsidRPr="001B285E" w:rsidRDefault="00FA2289" w:rsidP="00E34771">
      <w:pPr>
        <w:spacing w:line="240" w:lineRule="auto"/>
        <w:rPr>
          <w:rFonts w:ascii="Times New Roman" w:hAnsi="Times New Roman" w:cs="Times New Roman"/>
        </w:rPr>
      </w:pPr>
      <w:r>
        <w:rPr>
          <w:rFonts w:ascii="Times New Roman" w:hAnsi="Times New Roman" w:cs="Times New Roman"/>
        </w:rPr>
        <w:t>18</w:t>
      </w:r>
      <w:r w:rsidR="008300B6" w:rsidRPr="001B285E">
        <w:rPr>
          <w:rFonts w:ascii="Times New Roman" w:hAnsi="Times New Roman" w:cs="Times New Roman"/>
        </w:rPr>
        <w:t xml:space="preserve">. </w:t>
      </w:r>
      <w:r w:rsidR="008300B6" w:rsidRPr="001B285E">
        <w:rPr>
          <w:rFonts w:ascii="Times New Roman" w:hAnsi="Times New Roman" w:cs="Times New Roman"/>
        </w:rPr>
        <w:tab/>
        <w:t xml:space="preserve">Your insurance company must pay a claim within </w:t>
      </w:r>
      <w:r w:rsidR="001266F5">
        <w:rPr>
          <w:rFonts w:ascii="Times New Roman" w:hAnsi="Times New Roman" w:cs="Times New Roman"/>
        </w:rPr>
        <w:t>five (</w:t>
      </w:r>
      <w:r w:rsidR="008300B6" w:rsidRPr="001B285E">
        <w:rPr>
          <w:rFonts w:ascii="Times New Roman" w:hAnsi="Times New Roman" w:cs="Times New Roman"/>
        </w:rPr>
        <w:t>5</w:t>
      </w:r>
      <w:r w:rsidR="001266F5">
        <w:rPr>
          <w:rFonts w:ascii="Times New Roman" w:hAnsi="Times New Roman" w:cs="Times New Roman"/>
        </w:rPr>
        <w:t>)</w:t>
      </w:r>
      <w:r w:rsidR="008300B6" w:rsidRPr="001B285E">
        <w:rPr>
          <w:rFonts w:ascii="Times New Roman" w:hAnsi="Times New Roman" w:cs="Times New Roman"/>
        </w:rPr>
        <w:t xml:space="preserve"> days of the date you, or your </w:t>
      </w:r>
      <w:r w:rsidR="001266F5">
        <w:rPr>
          <w:rFonts w:ascii="Times New Roman" w:hAnsi="Times New Roman" w:cs="Times New Roman"/>
        </w:rPr>
        <w:tab/>
      </w:r>
      <w:r w:rsidR="008300B6" w:rsidRPr="001B285E">
        <w:rPr>
          <w:rFonts w:ascii="Times New Roman" w:hAnsi="Times New Roman" w:cs="Times New Roman"/>
        </w:rPr>
        <w:t>beneficiary, receive written notice that the company approved your claim.</w:t>
      </w:r>
    </w:p>
    <w:p w:rsidR="008300B6" w:rsidRPr="001B285E" w:rsidRDefault="00FA2289" w:rsidP="00E34771">
      <w:pPr>
        <w:spacing w:line="240" w:lineRule="auto"/>
        <w:rPr>
          <w:rFonts w:ascii="Times New Roman" w:hAnsi="Times New Roman" w:cs="Times New Roman"/>
        </w:rPr>
      </w:pPr>
      <w:r>
        <w:rPr>
          <w:rFonts w:ascii="Times New Roman" w:hAnsi="Times New Roman" w:cs="Times New Roman"/>
        </w:rPr>
        <w:t>19</w:t>
      </w:r>
      <w:r w:rsidR="008300B6" w:rsidRPr="001B285E">
        <w:rPr>
          <w:rFonts w:ascii="Times New Roman" w:hAnsi="Times New Roman" w:cs="Times New Roman"/>
        </w:rPr>
        <w:t>.</w:t>
      </w:r>
      <w:r w:rsidR="008300B6" w:rsidRPr="001B285E">
        <w:rPr>
          <w:rFonts w:ascii="Times New Roman" w:hAnsi="Times New Roman" w:cs="Times New Roman"/>
        </w:rPr>
        <w:tab/>
        <w:t>Your</w:t>
      </w:r>
      <w:r w:rsidR="00430C9F">
        <w:rPr>
          <w:rFonts w:ascii="Times New Roman" w:hAnsi="Times New Roman" w:cs="Times New Roman"/>
        </w:rPr>
        <w:t xml:space="preserve"> insurance company must provide</w:t>
      </w:r>
      <w:r w:rsidR="008300B6" w:rsidRPr="001B285E">
        <w:rPr>
          <w:rFonts w:ascii="Times New Roman" w:hAnsi="Times New Roman" w:cs="Times New Roman"/>
        </w:rPr>
        <w:t xml:space="preserve"> a written notice stating the reason for any claim that it </w:t>
      </w:r>
      <w:r w:rsidR="008300B6" w:rsidRPr="001B285E">
        <w:rPr>
          <w:rFonts w:ascii="Times New Roman" w:hAnsi="Times New Roman" w:cs="Times New Roman"/>
        </w:rPr>
        <w:tab/>
        <w:t xml:space="preserve">denies.  An insurance company cannot deny a claim because of a false statement on your </w:t>
      </w:r>
      <w:r w:rsidR="008300B6" w:rsidRPr="001B285E">
        <w:rPr>
          <w:rFonts w:ascii="Times New Roman" w:hAnsi="Times New Roman" w:cs="Times New Roman"/>
        </w:rPr>
        <w:tab/>
        <w:t xml:space="preserve">application unless there is proof that the misstatement was material, or contributed, to the cause </w:t>
      </w:r>
      <w:r w:rsidR="008300B6" w:rsidRPr="001B285E">
        <w:rPr>
          <w:rFonts w:ascii="Times New Roman" w:hAnsi="Times New Roman" w:cs="Times New Roman"/>
        </w:rPr>
        <w:tab/>
        <w:t>of your claim.  If the company discovers a false state</w:t>
      </w:r>
      <w:r w:rsidR="005C4692">
        <w:rPr>
          <w:rFonts w:ascii="Times New Roman" w:hAnsi="Times New Roman" w:cs="Times New Roman"/>
        </w:rPr>
        <w:t>ment</w:t>
      </w:r>
      <w:r w:rsidR="008300B6" w:rsidRPr="001B285E">
        <w:rPr>
          <w:rFonts w:ascii="Times New Roman" w:hAnsi="Times New Roman" w:cs="Times New Roman"/>
        </w:rPr>
        <w:t xml:space="preserve">, they must notify you within 90 days in </w:t>
      </w:r>
      <w:r w:rsidR="008300B6" w:rsidRPr="001B285E">
        <w:rPr>
          <w:rFonts w:ascii="Times New Roman" w:hAnsi="Times New Roman" w:cs="Times New Roman"/>
        </w:rPr>
        <w:tab/>
        <w:t>order to use the misrepresentation as a defense at trial.</w:t>
      </w:r>
    </w:p>
    <w:p w:rsidR="008300B6" w:rsidRPr="001B285E" w:rsidRDefault="00FA2289" w:rsidP="00E34771">
      <w:pPr>
        <w:spacing w:line="240" w:lineRule="auto"/>
        <w:rPr>
          <w:rFonts w:ascii="Times New Roman" w:hAnsi="Times New Roman" w:cs="Times New Roman"/>
        </w:rPr>
      </w:pPr>
      <w:r>
        <w:rPr>
          <w:rFonts w:ascii="Times New Roman" w:hAnsi="Times New Roman" w:cs="Times New Roman"/>
        </w:rPr>
        <w:t>20</w:t>
      </w:r>
      <w:r w:rsidR="00146E68" w:rsidRPr="001B285E">
        <w:rPr>
          <w:rFonts w:ascii="Times New Roman" w:hAnsi="Times New Roman" w:cs="Times New Roman"/>
        </w:rPr>
        <w:t>.</w:t>
      </w:r>
      <w:r w:rsidR="00146E68" w:rsidRPr="001B285E">
        <w:rPr>
          <w:rFonts w:ascii="Times New Roman" w:hAnsi="Times New Roman" w:cs="Times New Roman"/>
        </w:rPr>
        <w:tab/>
        <w:t>You, or your beneficiary, can reject any settlement amount offered by the insurance company.</w:t>
      </w:r>
    </w:p>
    <w:p w:rsidR="00146E68" w:rsidRPr="001B285E" w:rsidRDefault="00FA2289" w:rsidP="00E34771">
      <w:pPr>
        <w:spacing w:line="240" w:lineRule="auto"/>
        <w:rPr>
          <w:rFonts w:ascii="Times New Roman" w:hAnsi="Times New Roman" w:cs="Times New Roman"/>
        </w:rPr>
      </w:pPr>
      <w:r>
        <w:rPr>
          <w:rFonts w:ascii="Times New Roman" w:hAnsi="Times New Roman" w:cs="Times New Roman"/>
        </w:rPr>
        <w:t>21</w:t>
      </w:r>
      <w:r w:rsidR="00146E68" w:rsidRPr="001B285E">
        <w:rPr>
          <w:rFonts w:ascii="Times New Roman" w:hAnsi="Times New Roman" w:cs="Times New Roman"/>
        </w:rPr>
        <w:t xml:space="preserve">. </w:t>
      </w:r>
      <w:r w:rsidR="00146E68" w:rsidRPr="001B285E">
        <w:rPr>
          <w:rFonts w:ascii="Times New Roman" w:hAnsi="Times New Roman" w:cs="Times New Roman"/>
        </w:rPr>
        <w:tab/>
        <w:t xml:space="preserve">If there is a claim on your policy and the benefits paid exceed the debt pay-off, the settlement </w:t>
      </w:r>
      <w:r w:rsidR="00146E68" w:rsidRPr="001B285E">
        <w:rPr>
          <w:rFonts w:ascii="Times New Roman" w:hAnsi="Times New Roman" w:cs="Times New Roman"/>
        </w:rPr>
        <w:tab/>
        <w:t>must include a payment to you, or your beneficiary, for the excess amount.</w:t>
      </w:r>
    </w:p>
    <w:p w:rsidR="00146E68" w:rsidRPr="001B285E" w:rsidRDefault="00FA2289" w:rsidP="00E34771">
      <w:pPr>
        <w:spacing w:line="240" w:lineRule="auto"/>
        <w:rPr>
          <w:rFonts w:ascii="Times New Roman" w:hAnsi="Times New Roman" w:cs="Times New Roman"/>
        </w:rPr>
      </w:pPr>
      <w:r>
        <w:rPr>
          <w:rFonts w:ascii="Times New Roman" w:hAnsi="Times New Roman" w:cs="Times New Roman"/>
        </w:rPr>
        <w:t>22</w:t>
      </w:r>
      <w:r w:rsidR="00146E68" w:rsidRPr="001B285E">
        <w:rPr>
          <w:rFonts w:ascii="Times New Roman" w:hAnsi="Times New Roman" w:cs="Times New Roman"/>
        </w:rPr>
        <w:t xml:space="preserve">. </w:t>
      </w:r>
      <w:r w:rsidR="00146E68" w:rsidRPr="001B285E">
        <w:rPr>
          <w:rFonts w:ascii="Times New Roman" w:hAnsi="Times New Roman" w:cs="Times New Roman"/>
        </w:rPr>
        <w:tab/>
        <w:t xml:space="preserve">You, or </w:t>
      </w:r>
      <w:r w:rsidR="004A7F5D" w:rsidRPr="001B285E">
        <w:rPr>
          <w:rFonts w:ascii="Times New Roman" w:hAnsi="Times New Roman" w:cs="Times New Roman"/>
        </w:rPr>
        <w:t>your</w:t>
      </w:r>
      <w:r w:rsidR="00146E68" w:rsidRPr="001B285E">
        <w:rPr>
          <w:rFonts w:ascii="Times New Roman" w:hAnsi="Times New Roman" w:cs="Times New Roman"/>
        </w:rPr>
        <w:t xml:space="preserve"> beneficiary, may sue your insurance company for the claim amount plus 18</w:t>
      </w:r>
      <w:r w:rsidR="001266F5">
        <w:rPr>
          <w:rFonts w:ascii="Times New Roman" w:hAnsi="Times New Roman" w:cs="Times New Roman"/>
        </w:rPr>
        <w:t xml:space="preserve"> </w:t>
      </w:r>
      <w:r w:rsidR="002E0529">
        <w:rPr>
          <w:rFonts w:ascii="Times New Roman" w:hAnsi="Times New Roman" w:cs="Times New Roman"/>
        </w:rPr>
        <w:t>percent</w:t>
      </w:r>
      <w:r w:rsidR="00146E68" w:rsidRPr="001B285E">
        <w:rPr>
          <w:rFonts w:ascii="Times New Roman" w:hAnsi="Times New Roman" w:cs="Times New Roman"/>
        </w:rPr>
        <w:t xml:space="preserve"> </w:t>
      </w:r>
      <w:r w:rsidR="00146E68" w:rsidRPr="001B285E">
        <w:rPr>
          <w:rFonts w:ascii="Times New Roman" w:hAnsi="Times New Roman" w:cs="Times New Roman"/>
        </w:rPr>
        <w:tab/>
        <w:t>annu</w:t>
      </w:r>
      <w:r w:rsidR="00430C9F">
        <w:rPr>
          <w:rFonts w:ascii="Times New Roman" w:hAnsi="Times New Roman" w:cs="Times New Roman"/>
        </w:rPr>
        <w:t>al interest and attorney’s fees</w:t>
      </w:r>
      <w:r w:rsidR="00146E68" w:rsidRPr="001B285E">
        <w:rPr>
          <w:rFonts w:ascii="Times New Roman" w:hAnsi="Times New Roman" w:cs="Times New Roman"/>
        </w:rPr>
        <w:t xml:space="preserve"> if the claim is covered under your policy and the company </w:t>
      </w:r>
      <w:r w:rsidR="00146E68" w:rsidRPr="001B285E">
        <w:rPr>
          <w:rFonts w:ascii="Times New Roman" w:hAnsi="Times New Roman" w:cs="Times New Roman"/>
        </w:rPr>
        <w:tab/>
        <w:t>fails to meet the required claims processing or payme</w:t>
      </w:r>
      <w:r w:rsidR="00F74C59">
        <w:rPr>
          <w:rFonts w:ascii="Times New Roman" w:hAnsi="Times New Roman" w:cs="Times New Roman"/>
        </w:rPr>
        <w:t>nt deadlines listed in Rights 16, 17, and 18</w:t>
      </w:r>
      <w:r w:rsidR="00146E68" w:rsidRPr="001B285E">
        <w:rPr>
          <w:rFonts w:ascii="Times New Roman" w:hAnsi="Times New Roman" w:cs="Times New Roman"/>
        </w:rPr>
        <w:t xml:space="preserve">.  </w:t>
      </w:r>
    </w:p>
    <w:p w:rsidR="00146E68" w:rsidRPr="001B285E" w:rsidRDefault="00146E68" w:rsidP="00E34771">
      <w:pPr>
        <w:spacing w:line="240" w:lineRule="auto"/>
        <w:rPr>
          <w:rFonts w:ascii="Times New Roman" w:hAnsi="Times New Roman" w:cs="Times New Roman"/>
          <w:b/>
          <w:u w:val="single"/>
        </w:rPr>
      </w:pPr>
      <w:r w:rsidRPr="001B285E">
        <w:rPr>
          <w:rFonts w:ascii="Times New Roman" w:hAnsi="Times New Roman" w:cs="Times New Roman"/>
          <w:b/>
          <w:u w:val="single"/>
        </w:rPr>
        <w:t>Enforcing Your Rights</w:t>
      </w:r>
    </w:p>
    <w:p w:rsidR="0047725D" w:rsidRPr="001B285E" w:rsidRDefault="00FA2289" w:rsidP="0009424A">
      <w:pPr>
        <w:spacing w:line="240" w:lineRule="auto"/>
        <w:rPr>
          <w:rFonts w:ascii="Times New Roman" w:hAnsi="Times New Roman" w:cs="Times New Roman"/>
        </w:rPr>
      </w:pPr>
      <w:r>
        <w:rPr>
          <w:rFonts w:ascii="Times New Roman" w:hAnsi="Times New Roman" w:cs="Times New Roman"/>
        </w:rPr>
        <w:t>23</w:t>
      </w:r>
      <w:r w:rsidR="00146E68" w:rsidRPr="001B285E">
        <w:rPr>
          <w:rFonts w:ascii="Times New Roman" w:hAnsi="Times New Roman" w:cs="Times New Roman"/>
        </w:rPr>
        <w:t>.</w:t>
      </w:r>
      <w:r w:rsidR="00146E68" w:rsidRPr="001B285E">
        <w:rPr>
          <w:rFonts w:ascii="Times New Roman" w:hAnsi="Times New Roman" w:cs="Times New Roman"/>
        </w:rPr>
        <w:tab/>
        <w:t>You can file a complaint with TDI about an insurance company or insurance matter</w:t>
      </w:r>
      <w:r w:rsidR="0047725D" w:rsidRPr="001B285E">
        <w:rPr>
          <w:rFonts w:ascii="Times New Roman" w:hAnsi="Times New Roman" w:cs="Times New Roman"/>
        </w:rPr>
        <w:t>.</w:t>
      </w:r>
    </w:p>
    <w:p w:rsidR="00146E68" w:rsidRPr="001B285E" w:rsidRDefault="00FA2289" w:rsidP="00146E68">
      <w:pPr>
        <w:spacing w:line="240" w:lineRule="auto"/>
        <w:rPr>
          <w:rFonts w:ascii="Times New Roman" w:hAnsi="Times New Roman" w:cs="Times New Roman"/>
        </w:rPr>
      </w:pPr>
      <w:r>
        <w:rPr>
          <w:rFonts w:ascii="Times New Roman" w:hAnsi="Times New Roman" w:cs="Times New Roman"/>
        </w:rPr>
        <w:t>24</w:t>
      </w:r>
      <w:r w:rsidR="00146E68" w:rsidRPr="001B285E">
        <w:rPr>
          <w:rFonts w:ascii="Times New Roman" w:hAnsi="Times New Roman" w:cs="Times New Roman"/>
        </w:rPr>
        <w:t xml:space="preserve">. </w:t>
      </w:r>
      <w:r w:rsidR="00146E68" w:rsidRPr="001B285E">
        <w:rPr>
          <w:rFonts w:ascii="Times New Roman" w:hAnsi="Times New Roman" w:cs="Times New Roman"/>
        </w:rPr>
        <w:tab/>
        <w:t>You have the right to sue your insurance company with or without an attorney.</w:t>
      </w:r>
    </w:p>
    <w:p w:rsidR="00146E68" w:rsidRDefault="00FA2289" w:rsidP="00146E68">
      <w:pPr>
        <w:spacing w:line="240" w:lineRule="auto"/>
        <w:rPr>
          <w:rFonts w:ascii="Times New Roman" w:hAnsi="Times New Roman" w:cs="Times New Roman"/>
        </w:rPr>
      </w:pPr>
      <w:r>
        <w:rPr>
          <w:rFonts w:ascii="Times New Roman" w:hAnsi="Times New Roman" w:cs="Times New Roman"/>
        </w:rPr>
        <w:t>25</w:t>
      </w:r>
      <w:r w:rsidR="00146E68" w:rsidRPr="001B285E">
        <w:rPr>
          <w:rFonts w:ascii="Times New Roman" w:hAnsi="Times New Roman" w:cs="Times New Roman"/>
        </w:rPr>
        <w:t xml:space="preserve">.  </w:t>
      </w:r>
      <w:r w:rsidR="005B50C5" w:rsidRPr="001B285E">
        <w:rPr>
          <w:rFonts w:ascii="Times New Roman" w:hAnsi="Times New Roman" w:cs="Times New Roman"/>
        </w:rPr>
        <w:tab/>
      </w:r>
      <w:r w:rsidR="00146E68" w:rsidRPr="001B285E">
        <w:rPr>
          <w:rFonts w:ascii="Times New Roman" w:hAnsi="Times New Roman" w:cs="Times New Roman"/>
        </w:rPr>
        <w:t xml:space="preserve">You may request that TDI make or change rules regarding any insurance issue that concerns you.  </w:t>
      </w:r>
    </w:p>
    <w:p w:rsidR="00687595" w:rsidRPr="001B285E" w:rsidRDefault="00687595" w:rsidP="00687595">
      <w:pPr>
        <w:spacing w:line="240" w:lineRule="auto"/>
        <w:rPr>
          <w:rFonts w:ascii="Times New Roman" w:hAnsi="Times New Roman" w:cs="Times New Roman"/>
          <w:b/>
          <w:strike/>
        </w:rPr>
      </w:pPr>
      <w:r w:rsidRPr="001B285E">
        <w:rPr>
          <w:rFonts w:ascii="Times New Roman" w:hAnsi="Times New Roman" w:cs="Times New Roman"/>
          <w:b/>
          <w:u w:val="single"/>
        </w:rPr>
        <w:t xml:space="preserve">Where to Find More Information </w:t>
      </w:r>
    </w:p>
    <w:tbl>
      <w:tblPr>
        <w:tblStyle w:val="TableGrid"/>
        <w:tblW w:w="5132" w:type="pct"/>
        <w:tblLook w:val="04A0"/>
      </w:tblPr>
      <w:tblGrid>
        <w:gridCol w:w="4519"/>
        <w:gridCol w:w="5310"/>
      </w:tblGrid>
      <w:tr w:rsidR="00687595" w:rsidRPr="001B285E" w:rsidTr="00687595">
        <w:tc>
          <w:tcPr>
            <w:tcW w:w="2299"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t>To file a complaint with TDI about an insurance company or insurance matter or for more information about:</w:t>
            </w:r>
          </w:p>
          <w:p w:rsidR="00687595" w:rsidRPr="001B285E" w:rsidRDefault="00687595" w:rsidP="00687595">
            <w:pPr>
              <w:pStyle w:val="ListParagraph"/>
              <w:numPr>
                <w:ilvl w:val="0"/>
                <w:numId w:val="1"/>
              </w:numPr>
              <w:ind w:left="720"/>
              <w:rPr>
                <w:rFonts w:ascii="Times New Roman" w:hAnsi="Times New Roman" w:cs="Times New Roman"/>
              </w:rPr>
            </w:pPr>
            <w:r w:rsidRPr="001B285E">
              <w:rPr>
                <w:rFonts w:ascii="Times New Roman" w:hAnsi="Times New Roman" w:cs="Times New Roman"/>
              </w:rPr>
              <w:t xml:space="preserve">your rights as an insurance consumer </w:t>
            </w:r>
          </w:p>
          <w:p w:rsidR="00687595" w:rsidRPr="001B285E" w:rsidRDefault="00687595" w:rsidP="00687595">
            <w:pPr>
              <w:pStyle w:val="ListParagraph"/>
              <w:numPr>
                <w:ilvl w:val="0"/>
                <w:numId w:val="1"/>
              </w:numPr>
              <w:ind w:left="720"/>
              <w:rPr>
                <w:rFonts w:ascii="Times New Roman" w:hAnsi="Times New Roman" w:cs="Times New Roman"/>
              </w:rPr>
            </w:pPr>
            <w:r w:rsidRPr="001B285E">
              <w:rPr>
                <w:rFonts w:ascii="Times New Roman" w:hAnsi="Times New Roman" w:cs="Times New Roman"/>
              </w:rPr>
              <w:t xml:space="preserve">the license status of an insurance company or agent </w:t>
            </w:r>
          </w:p>
          <w:p w:rsidR="00687595" w:rsidRPr="001B285E" w:rsidRDefault="00687595" w:rsidP="00687595">
            <w:pPr>
              <w:pStyle w:val="ListParagraph"/>
              <w:numPr>
                <w:ilvl w:val="0"/>
                <w:numId w:val="1"/>
              </w:numPr>
              <w:spacing w:after="200" w:line="276" w:lineRule="auto"/>
              <w:ind w:left="720"/>
              <w:rPr>
                <w:rFonts w:ascii="Times New Roman" w:hAnsi="Times New Roman" w:cs="Times New Roman"/>
              </w:rPr>
            </w:pPr>
            <w:r w:rsidRPr="001B285E">
              <w:rPr>
                <w:rFonts w:ascii="Times New Roman" w:hAnsi="Times New Roman" w:cs="Times New Roman"/>
              </w:rPr>
              <w:t>the financial condition of an insurance company</w:t>
            </w:r>
          </w:p>
          <w:p w:rsidR="00687595" w:rsidRPr="001B285E" w:rsidRDefault="00687595" w:rsidP="00687595">
            <w:pPr>
              <w:pStyle w:val="ListParagraph"/>
              <w:numPr>
                <w:ilvl w:val="0"/>
                <w:numId w:val="1"/>
              </w:numPr>
              <w:spacing w:after="200" w:line="276" w:lineRule="auto"/>
              <w:ind w:left="720"/>
              <w:rPr>
                <w:rFonts w:ascii="Times New Roman" w:hAnsi="Times New Roman" w:cs="Times New Roman"/>
              </w:rPr>
            </w:pPr>
            <w:r w:rsidRPr="001B285E">
              <w:rPr>
                <w:rFonts w:ascii="Times New Roman" w:hAnsi="Times New Roman" w:cs="Times New Roman"/>
              </w:rPr>
              <w:t>the complaint history of an insurance company or agent</w:t>
            </w:r>
          </w:p>
          <w:p w:rsidR="00687595" w:rsidRPr="001B285E" w:rsidRDefault="00687595" w:rsidP="00687595">
            <w:pPr>
              <w:pStyle w:val="ListParagraph"/>
              <w:numPr>
                <w:ilvl w:val="0"/>
                <w:numId w:val="1"/>
              </w:numPr>
              <w:ind w:left="720"/>
              <w:rPr>
                <w:rFonts w:ascii="Times New Roman" w:hAnsi="Times New Roman" w:cs="Times New Roman"/>
              </w:rPr>
            </w:pPr>
            <w:r w:rsidRPr="001B285E">
              <w:rPr>
                <w:rFonts w:ascii="Times New Roman" w:hAnsi="Times New Roman" w:cs="Times New Roman"/>
              </w:rPr>
              <w:t>insurance companies</w:t>
            </w:r>
            <w:r>
              <w:rPr>
                <w:rFonts w:ascii="Times New Roman" w:hAnsi="Times New Roman" w:cs="Times New Roman"/>
              </w:rPr>
              <w:t>’</w:t>
            </w:r>
            <w:r w:rsidRPr="001B285E">
              <w:rPr>
                <w:rFonts w:ascii="Times New Roman" w:hAnsi="Times New Roman" w:cs="Times New Roman"/>
              </w:rPr>
              <w:t xml:space="preserve"> rates</w:t>
            </w:r>
            <w:r w:rsidR="004C14BA">
              <w:rPr>
                <w:rFonts w:ascii="Times New Roman" w:hAnsi="Times New Roman" w:cs="Times New Roman"/>
              </w:rPr>
              <w:t>,</w:t>
            </w:r>
            <w:r w:rsidRPr="001B285E">
              <w:rPr>
                <w:rFonts w:ascii="Times New Roman" w:hAnsi="Times New Roman" w:cs="Times New Roman"/>
              </w:rPr>
              <w:t xml:space="preserve"> and </w:t>
            </w:r>
          </w:p>
          <w:p w:rsidR="00687595" w:rsidRPr="001B285E" w:rsidRDefault="00687595" w:rsidP="00687595">
            <w:pPr>
              <w:pStyle w:val="ListParagraph"/>
              <w:numPr>
                <w:ilvl w:val="0"/>
                <w:numId w:val="1"/>
              </w:numPr>
              <w:ind w:left="720"/>
              <w:rPr>
                <w:rFonts w:ascii="Times New Roman" w:hAnsi="Times New Roman" w:cs="Times New Roman"/>
              </w:rPr>
            </w:pPr>
            <w:proofErr w:type="gramStart"/>
            <w:r w:rsidRPr="001B285E">
              <w:rPr>
                <w:rFonts w:ascii="Times New Roman" w:hAnsi="Times New Roman" w:cs="Times New Roman"/>
              </w:rPr>
              <w:t>other</w:t>
            </w:r>
            <w:proofErr w:type="gramEnd"/>
            <w:r w:rsidRPr="001B285E">
              <w:rPr>
                <w:rFonts w:ascii="Times New Roman" w:hAnsi="Times New Roman" w:cs="Times New Roman"/>
              </w:rPr>
              <w:t xml:space="preserve"> insurance consumer concerns.</w:t>
            </w:r>
          </w:p>
        </w:tc>
        <w:tc>
          <w:tcPr>
            <w:tcW w:w="2701"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t>Texas Department of Insurance</w:t>
            </w:r>
          </w:p>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Consumer Protection </w:t>
            </w:r>
          </w:p>
          <w:p w:rsidR="00687595" w:rsidRPr="001B285E" w:rsidRDefault="00687595" w:rsidP="00687595">
            <w:pPr>
              <w:rPr>
                <w:rFonts w:ascii="Times New Roman" w:hAnsi="Times New Roman" w:cs="Times New Roman"/>
              </w:rPr>
            </w:pPr>
            <w:r w:rsidRPr="001B285E">
              <w:rPr>
                <w:rFonts w:ascii="Times New Roman" w:hAnsi="Times New Roman" w:cs="Times New Roman"/>
              </w:rPr>
              <w:t>Mail Code 111-1A</w:t>
            </w:r>
          </w:p>
          <w:p w:rsidR="00687595" w:rsidRPr="001B285E" w:rsidRDefault="00687595" w:rsidP="00687595">
            <w:pPr>
              <w:rPr>
                <w:rFonts w:ascii="Times New Roman" w:hAnsi="Times New Roman" w:cs="Times New Roman"/>
              </w:rPr>
            </w:pPr>
            <w:r w:rsidRPr="001B285E">
              <w:rPr>
                <w:rFonts w:ascii="Times New Roman" w:hAnsi="Times New Roman" w:cs="Times New Roman"/>
              </w:rPr>
              <w:t>P.O. Box 149091</w:t>
            </w:r>
          </w:p>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Austin, Texas </w:t>
            </w:r>
            <w:r w:rsidR="00821778">
              <w:rPr>
                <w:rFonts w:ascii="Times New Roman" w:hAnsi="Times New Roman" w:cs="Times New Roman"/>
              </w:rPr>
              <w:t xml:space="preserve"> </w:t>
            </w:r>
            <w:r w:rsidRPr="001B285E">
              <w:rPr>
                <w:rFonts w:ascii="Times New Roman" w:hAnsi="Times New Roman" w:cs="Times New Roman"/>
              </w:rPr>
              <w:t>78714-9091</w:t>
            </w:r>
          </w:p>
          <w:p w:rsidR="00687595" w:rsidRPr="001B285E" w:rsidRDefault="00687595" w:rsidP="00687595">
            <w:pPr>
              <w:rPr>
                <w:rFonts w:ascii="Times New Roman" w:hAnsi="Times New Roman" w:cs="Times New Roman"/>
              </w:rPr>
            </w:pPr>
            <w:r w:rsidRPr="001B285E">
              <w:rPr>
                <w:rFonts w:ascii="Times New Roman" w:hAnsi="Times New Roman" w:cs="Times New Roman"/>
              </w:rPr>
              <w:t>Consumer Helpline -</w:t>
            </w:r>
            <w:r w:rsidR="005722E3">
              <w:rPr>
                <w:rFonts w:ascii="Times New Roman" w:hAnsi="Times New Roman" w:cs="Times New Roman"/>
              </w:rPr>
              <w:t xml:space="preserve"> </w:t>
            </w:r>
            <w:r w:rsidRPr="001B285E">
              <w:rPr>
                <w:rFonts w:ascii="Times New Roman" w:hAnsi="Times New Roman" w:cs="Times New Roman"/>
              </w:rPr>
              <w:t>1-800-252-3439 or 512-463-6515</w:t>
            </w:r>
          </w:p>
          <w:p w:rsidR="00687595" w:rsidRPr="001B285E" w:rsidRDefault="00687595" w:rsidP="00687595">
            <w:pPr>
              <w:rPr>
                <w:rFonts w:ascii="Times New Roman" w:hAnsi="Times New Roman" w:cs="Times New Roman"/>
              </w:rPr>
            </w:pPr>
            <w:r w:rsidRPr="001B285E">
              <w:rPr>
                <w:rFonts w:ascii="Times New Roman" w:hAnsi="Times New Roman" w:cs="Times New Roman"/>
              </w:rPr>
              <w:t>TDI Publication</w:t>
            </w:r>
            <w:r w:rsidR="00D5064A">
              <w:rPr>
                <w:rFonts w:ascii="Times New Roman" w:hAnsi="Times New Roman" w:cs="Times New Roman"/>
              </w:rPr>
              <w:t xml:space="preserve"> and </w:t>
            </w:r>
            <w:r w:rsidRPr="001B285E">
              <w:rPr>
                <w:rFonts w:ascii="Times New Roman" w:hAnsi="Times New Roman" w:cs="Times New Roman"/>
              </w:rPr>
              <w:t xml:space="preserve">Complaint Form Order Line </w:t>
            </w:r>
            <w:r w:rsidR="007549E5">
              <w:rPr>
                <w:rFonts w:ascii="Times New Roman" w:hAnsi="Times New Roman" w:cs="Times New Roman"/>
              </w:rPr>
              <w:t xml:space="preserve">- </w:t>
            </w:r>
          </w:p>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1-800-599-7467 or 512-305-7211.  </w:t>
            </w:r>
          </w:p>
          <w:p w:rsidR="00687595" w:rsidRPr="001B285E" w:rsidRDefault="00687595" w:rsidP="00687595">
            <w:pPr>
              <w:rPr>
                <w:rFonts w:ascii="Times New Roman" w:hAnsi="Times New Roman" w:cs="Times New Roman"/>
              </w:rPr>
            </w:pPr>
            <w:r w:rsidRPr="001B285E">
              <w:rPr>
                <w:rFonts w:ascii="Times New Roman" w:hAnsi="Times New Roman" w:cs="Times New Roman"/>
              </w:rPr>
              <w:t>The order line is available 24 hours a day, seven days a week.</w:t>
            </w:r>
          </w:p>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Email - </w:t>
            </w:r>
            <w:hyperlink r:id="rId7" w:history="1">
              <w:r w:rsidRPr="001B285E">
                <w:rPr>
                  <w:rStyle w:val="Hyperlink"/>
                  <w:rFonts w:ascii="Times New Roman" w:hAnsi="Times New Roman" w:cs="Times New Roman"/>
                </w:rPr>
                <w:t>ConsumerProtection@tdi.texas.gov</w:t>
              </w:r>
            </w:hyperlink>
          </w:p>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Website - </w:t>
            </w:r>
            <w:hyperlink r:id="rId8" w:history="1">
              <w:r w:rsidRPr="00FE6FD4">
                <w:rPr>
                  <w:rStyle w:val="Hyperlink"/>
                  <w:rFonts w:ascii="Times New Roman" w:hAnsi="Times New Roman" w:cs="Times New Roman"/>
                </w:rPr>
                <w:t>www.tdi.texas.gov</w:t>
              </w:r>
            </w:hyperlink>
          </w:p>
        </w:tc>
      </w:tr>
      <w:tr w:rsidR="00687595" w:rsidRPr="001B285E" w:rsidTr="00687595">
        <w:tc>
          <w:tcPr>
            <w:tcW w:w="2299"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t>To request an administrative rule or rule change.</w:t>
            </w:r>
          </w:p>
        </w:tc>
        <w:tc>
          <w:tcPr>
            <w:tcW w:w="2701"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t>Texas Department of Insurance</w:t>
            </w:r>
          </w:p>
          <w:p w:rsidR="00687595" w:rsidRPr="001B285E" w:rsidRDefault="00687595" w:rsidP="00687595">
            <w:pPr>
              <w:rPr>
                <w:rFonts w:ascii="Times New Roman" w:hAnsi="Times New Roman" w:cs="Times New Roman"/>
              </w:rPr>
            </w:pPr>
            <w:r w:rsidRPr="001B285E">
              <w:rPr>
                <w:rFonts w:ascii="Times New Roman" w:hAnsi="Times New Roman" w:cs="Times New Roman"/>
              </w:rPr>
              <w:t>Attn.: Commissioner (</w:t>
            </w:r>
            <w:r w:rsidR="002432D1">
              <w:rPr>
                <w:rFonts w:ascii="Times New Roman" w:hAnsi="Times New Roman" w:cs="Times New Roman"/>
              </w:rPr>
              <w:t xml:space="preserve">Mail Code </w:t>
            </w:r>
            <w:r w:rsidRPr="001B285E">
              <w:rPr>
                <w:rFonts w:ascii="Times New Roman" w:hAnsi="Times New Roman" w:cs="Times New Roman"/>
              </w:rPr>
              <w:t>113-2A)</w:t>
            </w:r>
          </w:p>
          <w:p w:rsidR="00687595" w:rsidRPr="001B285E" w:rsidRDefault="00687595" w:rsidP="00687595">
            <w:pPr>
              <w:rPr>
                <w:rFonts w:ascii="Times New Roman" w:hAnsi="Times New Roman" w:cs="Times New Roman"/>
              </w:rPr>
            </w:pPr>
            <w:r w:rsidRPr="001B285E">
              <w:rPr>
                <w:rFonts w:ascii="Times New Roman" w:hAnsi="Times New Roman" w:cs="Times New Roman"/>
              </w:rPr>
              <w:t>P.O. Box 149104</w:t>
            </w:r>
          </w:p>
          <w:p w:rsidR="00687595" w:rsidRPr="001B285E" w:rsidRDefault="00687595" w:rsidP="00687595">
            <w:pPr>
              <w:rPr>
                <w:rFonts w:ascii="Times New Roman" w:hAnsi="Times New Roman" w:cs="Times New Roman"/>
              </w:rPr>
            </w:pPr>
            <w:r w:rsidRPr="001B285E">
              <w:rPr>
                <w:rFonts w:ascii="Times New Roman" w:hAnsi="Times New Roman" w:cs="Times New Roman"/>
              </w:rPr>
              <w:t>Austin, Texas 78714-9104</w:t>
            </w:r>
          </w:p>
        </w:tc>
      </w:tr>
      <w:tr w:rsidR="00687595" w:rsidRPr="001B285E" w:rsidTr="00687595">
        <w:tc>
          <w:tcPr>
            <w:tcW w:w="2299"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For questions, comments, or a list of the specific law(s) and rule(s) summarized in this Bill of Rights. </w:t>
            </w:r>
          </w:p>
        </w:tc>
        <w:tc>
          <w:tcPr>
            <w:tcW w:w="2701"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Office of Public Insurance Counsel   </w:t>
            </w:r>
          </w:p>
          <w:p w:rsidR="00687595" w:rsidRPr="001B285E" w:rsidRDefault="00687595" w:rsidP="00687595">
            <w:pPr>
              <w:rPr>
                <w:rFonts w:ascii="Times New Roman" w:hAnsi="Times New Roman" w:cs="Times New Roman"/>
              </w:rPr>
            </w:pPr>
            <w:r w:rsidRPr="001B285E">
              <w:rPr>
                <w:rFonts w:ascii="Times New Roman" w:hAnsi="Times New Roman" w:cs="Times New Roman"/>
              </w:rPr>
              <w:t>333 Guadalupe</w:t>
            </w:r>
            <w:r w:rsidR="002432D1">
              <w:rPr>
                <w:rFonts w:ascii="Times New Roman" w:hAnsi="Times New Roman" w:cs="Times New Roman"/>
              </w:rPr>
              <w:t xml:space="preserve"> St.</w:t>
            </w:r>
            <w:r w:rsidRPr="001B285E">
              <w:rPr>
                <w:rFonts w:ascii="Times New Roman" w:hAnsi="Times New Roman" w:cs="Times New Roman"/>
              </w:rPr>
              <w:t>, Suite 3-120</w:t>
            </w:r>
          </w:p>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Austin, Texas </w:t>
            </w:r>
            <w:r w:rsidR="002432D1">
              <w:rPr>
                <w:rFonts w:ascii="Times New Roman" w:hAnsi="Times New Roman" w:cs="Times New Roman"/>
              </w:rPr>
              <w:t xml:space="preserve"> </w:t>
            </w:r>
            <w:r w:rsidRPr="001B285E">
              <w:rPr>
                <w:rFonts w:ascii="Times New Roman" w:hAnsi="Times New Roman" w:cs="Times New Roman"/>
              </w:rPr>
              <w:t>78701</w:t>
            </w:r>
          </w:p>
          <w:p w:rsidR="00687595" w:rsidRPr="001B285E" w:rsidRDefault="00687595" w:rsidP="00687595">
            <w:pPr>
              <w:rPr>
                <w:rFonts w:ascii="Times New Roman" w:hAnsi="Times New Roman" w:cs="Times New Roman"/>
              </w:rPr>
            </w:pPr>
            <w:r w:rsidRPr="001B285E">
              <w:rPr>
                <w:rFonts w:ascii="Times New Roman" w:hAnsi="Times New Roman" w:cs="Times New Roman"/>
              </w:rPr>
              <w:t>1-877-611-6742</w:t>
            </w:r>
          </w:p>
          <w:p w:rsidR="00687595" w:rsidRPr="001B285E" w:rsidRDefault="00687595" w:rsidP="00687595">
            <w:pPr>
              <w:rPr>
                <w:rFonts w:ascii="Times New Roman" w:hAnsi="Times New Roman" w:cs="Times New Roman"/>
              </w:rPr>
            </w:pPr>
            <w:r w:rsidRPr="001B285E">
              <w:rPr>
                <w:rFonts w:ascii="Times New Roman" w:hAnsi="Times New Roman" w:cs="Times New Roman"/>
              </w:rPr>
              <w:lastRenderedPageBreak/>
              <w:t xml:space="preserve">Website - </w:t>
            </w:r>
            <w:hyperlink r:id="rId9" w:history="1">
              <w:r w:rsidRPr="001B285E">
                <w:rPr>
                  <w:rStyle w:val="Hyperlink"/>
                  <w:rFonts w:ascii="Times New Roman" w:hAnsi="Times New Roman" w:cs="Times New Roman"/>
                </w:rPr>
                <w:t>www.opic.state.tx.us</w:t>
              </w:r>
            </w:hyperlink>
          </w:p>
        </w:tc>
      </w:tr>
      <w:tr w:rsidR="00687595" w:rsidRPr="001B285E" w:rsidTr="00687595">
        <w:tc>
          <w:tcPr>
            <w:tcW w:w="2299"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lastRenderedPageBreak/>
              <w:t xml:space="preserve">For information about noninsurance credit issues. </w:t>
            </w:r>
          </w:p>
          <w:p w:rsidR="00687595" w:rsidRPr="001B285E" w:rsidRDefault="00687595" w:rsidP="00687595">
            <w:pPr>
              <w:rPr>
                <w:rFonts w:ascii="Times New Roman" w:hAnsi="Times New Roman" w:cs="Times New Roman"/>
              </w:rPr>
            </w:pPr>
          </w:p>
        </w:tc>
        <w:tc>
          <w:tcPr>
            <w:tcW w:w="2701"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t>Office of Consumer Credit Commissioner</w:t>
            </w:r>
          </w:p>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Consumer Helpline - 1-800-538-1579 </w:t>
            </w:r>
          </w:p>
          <w:p w:rsidR="00687595" w:rsidRPr="001B285E" w:rsidRDefault="00687595" w:rsidP="00687595">
            <w:pPr>
              <w:rPr>
                <w:rFonts w:ascii="Times New Roman" w:hAnsi="Times New Roman" w:cs="Times New Roman"/>
              </w:rPr>
            </w:pPr>
            <w:r w:rsidRPr="001B285E">
              <w:rPr>
                <w:rFonts w:ascii="Times New Roman" w:hAnsi="Times New Roman" w:cs="Times New Roman"/>
              </w:rPr>
              <w:t xml:space="preserve">Email Address - </w:t>
            </w:r>
            <w:hyperlink r:id="rId10" w:history="1">
              <w:r w:rsidRPr="001B285E">
                <w:rPr>
                  <w:rStyle w:val="Hyperlink"/>
                  <w:rFonts w:ascii="Times New Roman" w:hAnsi="Times New Roman" w:cs="Times New Roman"/>
                </w:rPr>
                <w:t>info@occc.state.tx.us</w:t>
              </w:r>
            </w:hyperlink>
          </w:p>
          <w:p w:rsidR="00687595" w:rsidRPr="001B285E" w:rsidRDefault="00687595" w:rsidP="00687595">
            <w:pPr>
              <w:rPr>
                <w:rFonts w:ascii="Times New Roman" w:hAnsi="Times New Roman" w:cs="Times New Roman"/>
              </w:rPr>
            </w:pPr>
            <w:r w:rsidRPr="001B285E">
              <w:rPr>
                <w:rFonts w:ascii="Times New Roman" w:hAnsi="Times New Roman" w:cs="Times New Roman"/>
              </w:rPr>
              <w:t>Website</w:t>
            </w:r>
            <w:r w:rsidR="002432D1">
              <w:rPr>
                <w:rFonts w:ascii="Times New Roman" w:hAnsi="Times New Roman" w:cs="Times New Roman"/>
              </w:rPr>
              <w:t xml:space="preserve"> </w:t>
            </w:r>
            <w:r w:rsidRPr="001B285E">
              <w:rPr>
                <w:rFonts w:ascii="Times New Roman" w:hAnsi="Times New Roman" w:cs="Times New Roman"/>
              </w:rPr>
              <w:t xml:space="preserve">- </w:t>
            </w:r>
            <w:hyperlink r:id="rId11" w:history="1">
              <w:r w:rsidRPr="001B285E">
                <w:rPr>
                  <w:rStyle w:val="Hyperlink"/>
                  <w:rFonts w:ascii="Times New Roman" w:hAnsi="Times New Roman" w:cs="Times New Roman"/>
                </w:rPr>
                <w:t>www.occc.state.tx.us</w:t>
              </w:r>
            </w:hyperlink>
            <w:r w:rsidRPr="001B285E">
              <w:rPr>
                <w:rFonts w:ascii="Times New Roman" w:hAnsi="Times New Roman" w:cs="Times New Roman"/>
              </w:rPr>
              <w:t xml:space="preserve"> </w:t>
            </w:r>
          </w:p>
        </w:tc>
      </w:tr>
      <w:tr w:rsidR="00687595" w:rsidRPr="001B285E" w:rsidTr="00687595">
        <w:tc>
          <w:tcPr>
            <w:tcW w:w="2299"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t>For information about your policy or to make a claim or complaint with your insurance company.</w:t>
            </w:r>
          </w:p>
        </w:tc>
        <w:tc>
          <w:tcPr>
            <w:tcW w:w="2701" w:type="pct"/>
          </w:tcPr>
          <w:p w:rsidR="00687595" w:rsidRPr="001B285E" w:rsidRDefault="00687595" w:rsidP="00687595">
            <w:pPr>
              <w:rPr>
                <w:rFonts w:ascii="Times New Roman" w:hAnsi="Times New Roman" w:cs="Times New Roman"/>
              </w:rPr>
            </w:pPr>
            <w:r w:rsidRPr="001B285E">
              <w:rPr>
                <w:rFonts w:ascii="Times New Roman" w:hAnsi="Times New Roman" w:cs="Times New Roman"/>
              </w:rPr>
              <w:t>Your insurance company must maintain a toll-free number and include that number on each insurance policy.</w:t>
            </w:r>
          </w:p>
        </w:tc>
      </w:tr>
    </w:tbl>
    <w:p w:rsidR="001C510A" w:rsidRPr="001C510A" w:rsidRDefault="001C510A" w:rsidP="001C2C13">
      <w:pPr>
        <w:spacing w:line="240" w:lineRule="auto"/>
        <w:jc w:val="both"/>
        <w:rPr>
          <w:rFonts w:ascii="Times New Roman" w:hAnsi="Times New Roman" w:cs="Times New Roman"/>
        </w:rPr>
      </w:pPr>
    </w:p>
    <w:sectPr w:rsidR="001C510A" w:rsidRPr="001C510A" w:rsidSect="00CF78E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33C" w:rsidRDefault="0008133C" w:rsidP="005C4692">
      <w:pPr>
        <w:spacing w:after="0" w:line="240" w:lineRule="auto"/>
      </w:pPr>
      <w:r>
        <w:separator/>
      </w:r>
    </w:p>
  </w:endnote>
  <w:endnote w:type="continuationSeparator" w:id="0">
    <w:p w:rsidR="0008133C" w:rsidRDefault="0008133C" w:rsidP="005C4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B6" w:rsidRDefault="004154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B6" w:rsidRDefault="004154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B6" w:rsidRDefault="00415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33C" w:rsidRDefault="0008133C" w:rsidP="005C4692">
      <w:pPr>
        <w:spacing w:after="0" w:line="240" w:lineRule="auto"/>
      </w:pPr>
      <w:r>
        <w:separator/>
      </w:r>
    </w:p>
  </w:footnote>
  <w:footnote w:type="continuationSeparator" w:id="0">
    <w:p w:rsidR="0008133C" w:rsidRDefault="0008133C" w:rsidP="005C46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B6" w:rsidRDefault="004154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B6" w:rsidRDefault="004154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B6" w:rsidRDefault="004154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330C8"/>
    <w:multiLevelType w:val="hybridMultilevel"/>
    <w:tmpl w:val="543E5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97B736B"/>
    <w:multiLevelType w:val="hybridMultilevel"/>
    <w:tmpl w:val="6310E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F83550"/>
    <w:rsid w:val="00000775"/>
    <w:rsid w:val="00032165"/>
    <w:rsid w:val="00057283"/>
    <w:rsid w:val="00075B2B"/>
    <w:rsid w:val="0008133C"/>
    <w:rsid w:val="0009424A"/>
    <w:rsid w:val="000F4EAB"/>
    <w:rsid w:val="001210A3"/>
    <w:rsid w:val="001266F5"/>
    <w:rsid w:val="001301DF"/>
    <w:rsid w:val="001445B5"/>
    <w:rsid w:val="00146E68"/>
    <w:rsid w:val="0014741E"/>
    <w:rsid w:val="001A4D59"/>
    <w:rsid w:val="001B285E"/>
    <w:rsid w:val="001C2C13"/>
    <w:rsid w:val="001C510A"/>
    <w:rsid w:val="002200F0"/>
    <w:rsid w:val="00230615"/>
    <w:rsid w:val="002432D1"/>
    <w:rsid w:val="00256452"/>
    <w:rsid w:val="00256B82"/>
    <w:rsid w:val="00291FAA"/>
    <w:rsid w:val="002E0529"/>
    <w:rsid w:val="002E3BFB"/>
    <w:rsid w:val="00312431"/>
    <w:rsid w:val="003D2D69"/>
    <w:rsid w:val="004154B6"/>
    <w:rsid w:val="00424C85"/>
    <w:rsid w:val="00430C9F"/>
    <w:rsid w:val="004712B3"/>
    <w:rsid w:val="0047725D"/>
    <w:rsid w:val="004A7F5D"/>
    <w:rsid w:val="004C14BA"/>
    <w:rsid w:val="004E700D"/>
    <w:rsid w:val="00510447"/>
    <w:rsid w:val="005722E3"/>
    <w:rsid w:val="005747DE"/>
    <w:rsid w:val="005B50C5"/>
    <w:rsid w:val="005C1B47"/>
    <w:rsid w:val="005C4692"/>
    <w:rsid w:val="005D5049"/>
    <w:rsid w:val="005F412E"/>
    <w:rsid w:val="00635AD7"/>
    <w:rsid w:val="00661A27"/>
    <w:rsid w:val="006764DD"/>
    <w:rsid w:val="00687595"/>
    <w:rsid w:val="006F6364"/>
    <w:rsid w:val="007549E5"/>
    <w:rsid w:val="007E6FB9"/>
    <w:rsid w:val="00811AD7"/>
    <w:rsid w:val="00821778"/>
    <w:rsid w:val="008300B6"/>
    <w:rsid w:val="00843223"/>
    <w:rsid w:val="0085591B"/>
    <w:rsid w:val="0089746D"/>
    <w:rsid w:val="008D2CB7"/>
    <w:rsid w:val="00923C71"/>
    <w:rsid w:val="009C16C1"/>
    <w:rsid w:val="00A0364D"/>
    <w:rsid w:val="00A46835"/>
    <w:rsid w:val="00A75B9D"/>
    <w:rsid w:val="00AC596A"/>
    <w:rsid w:val="00AF796B"/>
    <w:rsid w:val="00B06785"/>
    <w:rsid w:val="00B408C5"/>
    <w:rsid w:val="00BA4E6A"/>
    <w:rsid w:val="00C43046"/>
    <w:rsid w:val="00CF78E6"/>
    <w:rsid w:val="00D13263"/>
    <w:rsid w:val="00D312D9"/>
    <w:rsid w:val="00D5064A"/>
    <w:rsid w:val="00D72E92"/>
    <w:rsid w:val="00D733EB"/>
    <w:rsid w:val="00DC2700"/>
    <w:rsid w:val="00DF2CA4"/>
    <w:rsid w:val="00DF75F3"/>
    <w:rsid w:val="00E34771"/>
    <w:rsid w:val="00EA1D88"/>
    <w:rsid w:val="00EB2C8C"/>
    <w:rsid w:val="00EB4C41"/>
    <w:rsid w:val="00EE7A29"/>
    <w:rsid w:val="00F40494"/>
    <w:rsid w:val="00F5012B"/>
    <w:rsid w:val="00F74C59"/>
    <w:rsid w:val="00F83550"/>
    <w:rsid w:val="00FA2289"/>
    <w:rsid w:val="00FB42F6"/>
    <w:rsid w:val="00FE397B"/>
    <w:rsid w:val="00FE620C"/>
    <w:rsid w:val="00FE6FD4"/>
    <w:rsid w:val="00FF4EB9"/>
    <w:rsid w:val="00FF6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FAA"/>
    <w:rPr>
      <w:color w:val="0000FF" w:themeColor="hyperlink"/>
      <w:u w:val="single"/>
    </w:rPr>
  </w:style>
  <w:style w:type="paragraph" w:styleId="ListParagraph">
    <w:name w:val="List Paragraph"/>
    <w:basedOn w:val="Normal"/>
    <w:uiPriority w:val="34"/>
    <w:qFormat/>
    <w:rsid w:val="00D312D9"/>
    <w:pPr>
      <w:ind w:left="720"/>
      <w:contextualSpacing/>
    </w:pPr>
  </w:style>
  <w:style w:type="character" w:styleId="CommentReference">
    <w:name w:val="annotation reference"/>
    <w:basedOn w:val="DefaultParagraphFont"/>
    <w:uiPriority w:val="99"/>
    <w:semiHidden/>
    <w:unhideWhenUsed/>
    <w:rsid w:val="009C16C1"/>
    <w:rPr>
      <w:sz w:val="16"/>
      <w:szCs w:val="16"/>
    </w:rPr>
  </w:style>
  <w:style w:type="paragraph" w:styleId="CommentText">
    <w:name w:val="annotation text"/>
    <w:basedOn w:val="Normal"/>
    <w:link w:val="CommentTextChar"/>
    <w:uiPriority w:val="99"/>
    <w:semiHidden/>
    <w:unhideWhenUsed/>
    <w:rsid w:val="009C16C1"/>
    <w:pPr>
      <w:spacing w:line="240" w:lineRule="auto"/>
    </w:pPr>
    <w:rPr>
      <w:sz w:val="20"/>
      <w:szCs w:val="20"/>
    </w:rPr>
  </w:style>
  <w:style w:type="character" w:customStyle="1" w:styleId="CommentTextChar">
    <w:name w:val="Comment Text Char"/>
    <w:basedOn w:val="DefaultParagraphFont"/>
    <w:link w:val="CommentText"/>
    <w:uiPriority w:val="99"/>
    <w:semiHidden/>
    <w:rsid w:val="009C16C1"/>
    <w:rPr>
      <w:sz w:val="20"/>
      <w:szCs w:val="20"/>
    </w:rPr>
  </w:style>
  <w:style w:type="paragraph" w:styleId="CommentSubject">
    <w:name w:val="annotation subject"/>
    <w:basedOn w:val="CommentText"/>
    <w:next w:val="CommentText"/>
    <w:link w:val="CommentSubjectChar"/>
    <w:uiPriority w:val="99"/>
    <w:semiHidden/>
    <w:unhideWhenUsed/>
    <w:rsid w:val="009C16C1"/>
    <w:rPr>
      <w:b/>
      <w:bCs/>
    </w:rPr>
  </w:style>
  <w:style w:type="character" w:customStyle="1" w:styleId="CommentSubjectChar">
    <w:name w:val="Comment Subject Char"/>
    <w:basedOn w:val="CommentTextChar"/>
    <w:link w:val="CommentSubject"/>
    <w:uiPriority w:val="99"/>
    <w:semiHidden/>
    <w:rsid w:val="009C16C1"/>
    <w:rPr>
      <w:b/>
      <w:bCs/>
    </w:rPr>
  </w:style>
  <w:style w:type="paragraph" w:styleId="BalloonText">
    <w:name w:val="Balloon Text"/>
    <w:basedOn w:val="Normal"/>
    <w:link w:val="BalloonTextChar"/>
    <w:uiPriority w:val="99"/>
    <w:semiHidden/>
    <w:unhideWhenUsed/>
    <w:rsid w:val="009C1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6C1"/>
    <w:rPr>
      <w:rFonts w:ascii="Tahoma" w:hAnsi="Tahoma" w:cs="Tahoma"/>
      <w:sz w:val="16"/>
      <w:szCs w:val="16"/>
    </w:rPr>
  </w:style>
  <w:style w:type="table" w:styleId="TableGrid">
    <w:name w:val="Table Grid"/>
    <w:basedOn w:val="TableNormal"/>
    <w:uiPriority w:val="59"/>
    <w:rsid w:val="009C1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qFormat/>
    <w:rsid w:val="00FA2289"/>
    <w:pPr>
      <w:widowControl w:val="0"/>
      <w:spacing w:after="240" w:line="240" w:lineRule="auto"/>
      <w:ind w:left="101" w:right="58"/>
    </w:pPr>
    <w:rPr>
      <w:rFonts w:ascii="Arial" w:eastAsia="Arial" w:hAnsi="Arial" w:cs="Arial"/>
      <w:szCs w:val="24"/>
    </w:rPr>
  </w:style>
  <w:style w:type="paragraph" w:styleId="Header">
    <w:name w:val="header"/>
    <w:basedOn w:val="Normal"/>
    <w:link w:val="HeaderChar"/>
    <w:uiPriority w:val="99"/>
    <w:semiHidden/>
    <w:unhideWhenUsed/>
    <w:rsid w:val="005C46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4692"/>
  </w:style>
  <w:style w:type="paragraph" w:styleId="Footer">
    <w:name w:val="footer"/>
    <w:basedOn w:val="Normal"/>
    <w:link w:val="FooterChar"/>
    <w:uiPriority w:val="99"/>
    <w:semiHidden/>
    <w:unhideWhenUsed/>
    <w:rsid w:val="005C46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46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i.texas.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umerProtection@tdi.texas.go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ccc.state.tx.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occc.state.tx.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ic.state.tx.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1462</Words>
  <Characters>8338</Characters>
  <Application>Microsoft Office Word</Application>
  <DocSecurity>0</DocSecurity>
  <Lines>69</Lines>
  <Paragraphs>19</Paragraphs>
  <ScaleCrop>false</ScaleCrop>
  <LinksUpToDate>false</LinksUpToDate>
  <CharactersWithSpaces>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2012-11-16T14:53:00Z</dcterms:created>
  <dcterms:modified xsi:type="dcterms:W3CDTF">2013-12-27T16:43:00Z</dcterms:modified>
</cp:coreProperties>
</file>