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369" w:rsidRPr="00066E76" w:rsidRDefault="00077369" w:rsidP="0066505E">
      <w:pPr>
        <w:pBdr>
          <w:bottom w:val="single" w:sz="12" w:space="0" w:color="BBCC99"/>
        </w:pBdr>
        <w:spacing w:after="0" w:line="240" w:lineRule="auto"/>
        <w:jc w:val="center"/>
        <w:outlineLvl w:val="1"/>
        <w:rPr>
          <w:rFonts w:ascii="Times New Roman" w:eastAsia="Times New Roman" w:hAnsi="Times New Roman" w:cs="Times New Roman"/>
          <w:b/>
          <w:bCs/>
          <w:smallCaps/>
          <w:sz w:val="28"/>
          <w:szCs w:val="28"/>
          <w:lang w:val="es-MX" w:eastAsia="es-MX"/>
        </w:rPr>
      </w:pPr>
      <w:r w:rsidRPr="00066E76">
        <w:rPr>
          <w:rFonts w:ascii="Times New Roman" w:eastAsia="Times New Roman" w:hAnsi="Times New Roman" w:cs="Times New Roman"/>
          <w:b/>
          <w:bCs/>
          <w:smallCaps/>
          <w:sz w:val="28"/>
          <w:szCs w:val="28"/>
          <w:lang w:val="es-MX" w:eastAsia="es-MX"/>
        </w:rPr>
        <w:t>DECLARACIÓN DE DERECHOS DEL CONSUMIDOR</w:t>
      </w:r>
    </w:p>
    <w:p w:rsidR="00077369" w:rsidRPr="00066E76" w:rsidRDefault="00077369" w:rsidP="0066505E">
      <w:pPr>
        <w:spacing w:after="0" w:line="240" w:lineRule="auto"/>
        <w:jc w:val="center"/>
        <w:rPr>
          <w:rFonts w:ascii="Times New Roman" w:eastAsia="Times New Roman" w:hAnsi="Times New Roman" w:cs="Times New Roman"/>
          <w:sz w:val="28"/>
          <w:szCs w:val="28"/>
          <w:lang w:val="es-MX" w:eastAsia="es-MX"/>
        </w:rPr>
      </w:pPr>
      <w:r w:rsidRPr="00066E76">
        <w:rPr>
          <w:rFonts w:ascii="Times New Roman" w:eastAsia="Times New Roman" w:hAnsi="Times New Roman" w:cs="Times New Roman"/>
          <w:b/>
          <w:bCs/>
          <w:sz w:val="28"/>
          <w:szCs w:val="28"/>
          <w:lang w:val="es-MX" w:eastAsia="es-MX"/>
        </w:rPr>
        <w:t xml:space="preserve">SEGUROS </w:t>
      </w:r>
      <w:r w:rsidR="00C32CBD" w:rsidRPr="00066E76">
        <w:rPr>
          <w:rFonts w:ascii="Times New Roman" w:eastAsia="Times New Roman" w:hAnsi="Times New Roman" w:cs="Times New Roman"/>
          <w:b/>
          <w:bCs/>
          <w:sz w:val="28"/>
          <w:szCs w:val="28"/>
          <w:lang w:val="es-MX" w:eastAsia="es-MX"/>
        </w:rPr>
        <w:t>PARA PROPIETARIO DE VIVIENDA, HABITACIÓN E INQUILINO</w:t>
      </w:r>
    </w:p>
    <w:p w:rsidR="00394140" w:rsidRPr="00066E76" w:rsidRDefault="00394140" w:rsidP="0066505E">
      <w:pPr>
        <w:spacing w:after="0" w:line="240" w:lineRule="auto"/>
        <w:jc w:val="both"/>
        <w:rPr>
          <w:rFonts w:ascii="Times New Roman" w:eastAsia="Times New Roman" w:hAnsi="Times New Roman" w:cs="Times New Roman"/>
          <w:color w:val="000000"/>
          <w:spacing w:val="10"/>
          <w:sz w:val="24"/>
          <w:szCs w:val="24"/>
          <w:lang w:val="es-MX" w:eastAsia="es-MX"/>
        </w:rPr>
      </w:pPr>
    </w:p>
    <w:p w:rsidR="00077369" w:rsidRPr="00066E76" w:rsidRDefault="00077369" w:rsidP="0066505E">
      <w:pPr>
        <w:spacing w:after="0" w:line="240" w:lineRule="auto"/>
        <w:jc w:val="center"/>
        <w:rPr>
          <w:rFonts w:ascii="Times New Roman" w:eastAsia="Times New Roman" w:hAnsi="Times New Roman" w:cs="Times New Roman"/>
          <w:b/>
          <w:bCs/>
          <w:color w:val="000000"/>
          <w:spacing w:val="10"/>
          <w:sz w:val="24"/>
          <w:szCs w:val="24"/>
          <w:lang w:val="es-MX" w:eastAsia="es-MX"/>
        </w:rPr>
      </w:pPr>
      <w:r w:rsidRPr="00066E76">
        <w:rPr>
          <w:rFonts w:ascii="Times New Roman" w:eastAsia="Times New Roman" w:hAnsi="Times New Roman" w:cs="Times New Roman"/>
          <w:b/>
          <w:bCs/>
          <w:color w:val="000000"/>
          <w:spacing w:val="10"/>
          <w:sz w:val="24"/>
          <w:szCs w:val="24"/>
          <w:lang w:val="es-MX" w:eastAsia="es-MX"/>
        </w:rPr>
        <w:t>¿Qué es la Declaración de Derechos?</w:t>
      </w:r>
    </w:p>
    <w:p w:rsidR="00181FAA" w:rsidRPr="00066E76" w:rsidRDefault="00181FAA" w:rsidP="0066505E">
      <w:pPr>
        <w:spacing w:after="0" w:line="240" w:lineRule="auto"/>
        <w:jc w:val="center"/>
        <w:rPr>
          <w:rFonts w:ascii="Times New Roman" w:eastAsia="Times New Roman" w:hAnsi="Times New Roman" w:cs="Times New Roman"/>
          <w:color w:val="000000"/>
          <w:spacing w:val="10"/>
          <w:sz w:val="24"/>
          <w:szCs w:val="24"/>
          <w:lang w:val="es-MX" w:eastAsia="es-MX"/>
        </w:rPr>
      </w:pPr>
    </w:p>
    <w:p w:rsidR="00077369" w:rsidRPr="00066E76" w:rsidRDefault="00077369" w:rsidP="0066505E">
      <w:pPr>
        <w:spacing w:after="0" w:line="240" w:lineRule="auto"/>
        <w:jc w:val="both"/>
        <w:rPr>
          <w:rFonts w:ascii="Times New Roman" w:eastAsia="Times New Roman" w:hAnsi="Times New Roman" w:cs="Times New Roman"/>
          <w:color w:val="000000"/>
          <w:spacing w:val="10"/>
          <w:sz w:val="24"/>
          <w:szCs w:val="24"/>
          <w:lang w:val="es-MX" w:eastAsia="es-MX"/>
        </w:rPr>
      </w:pPr>
      <w:r w:rsidRPr="00066E76">
        <w:rPr>
          <w:rFonts w:ascii="Times New Roman" w:eastAsia="Times New Roman" w:hAnsi="Times New Roman" w:cs="Times New Roman"/>
          <w:color w:val="000000"/>
          <w:spacing w:val="10"/>
          <w:sz w:val="24"/>
          <w:szCs w:val="24"/>
          <w:lang w:val="es-MX" w:eastAsia="es-MX"/>
        </w:rPr>
        <w:t xml:space="preserve">Esta Declaración de Derechos es un resumen de sus derechos, </w:t>
      </w:r>
      <w:r w:rsidR="00D32447" w:rsidRPr="00066E76">
        <w:rPr>
          <w:rFonts w:ascii="Times New Roman" w:eastAsia="Times New Roman" w:hAnsi="Times New Roman" w:cs="Times New Roman"/>
          <w:color w:val="000000"/>
          <w:spacing w:val="10"/>
          <w:sz w:val="24"/>
          <w:szCs w:val="24"/>
          <w:lang w:val="es-MX" w:eastAsia="es-MX"/>
        </w:rPr>
        <w:t xml:space="preserve">y </w:t>
      </w:r>
      <w:r w:rsidRPr="00066E76">
        <w:rPr>
          <w:rFonts w:ascii="Times New Roman" w:eastAsia="Times New Roman" w:hAnsi="Times New Roman" w:cs="Times New Roman"/>
          <w:color w:val="000000"/>
          <w:spacing w:val="10"/>
          <w:sz w:val="24"/>
          <w:szCs w:val="24"/>
          <w:lang w:val="es-MX" w:eastAsia="es-MX"/>
        </w:rPr>
        <w:t>no forma parte de su póliza. El Departamento de Seguros de Texas (</w:t>
      </w:r>
      <w:r w:rsidR="00F7037F" w:rsidRPr="00066E76">
        <w:rPr>
          <w:rFonts w:ascii="Times New Roman" w:eastAsia="Times New Roman" w:hAnsi="Times New Roman" w:cs="Times New Roman"/>
          <w:color w:val="000000"/>
          <w:spacing w:val="10"/>
          <w:sz w:val="24"/>
          <w:szCs w:val="24"/>
          <w:lang w:val="es-MX" w:eastAsia="es-MX"/>
        </w:rPr>
        <w:t xml:space="preserve">Texas </w:t>
      </w:r>
      <w:proofErr w:type="spellStart"/>
      <w:r w:rsidR="00F7037F" w:rsidRPr="00066E76">
        <w:rPr>
          <w:rFonts w:ascii="Times New Roman" w:eastAsia="Times New Roman" w:hAnsi="Times New Roman" w:cs="Times New Roman"/>
          <w:color w:val="000000"/>
          <w:spacing w:val="10"/>
          <w:sz w:val="24"/>
          <w:szCs w:val="24"/>
          <w:lang w:val="es-MX" w:eastAsia="es-MX"/>
        </w:rPr>
        <w:t>Department</w:t>
      </w:r>
      <w:proofErr w:type="spellEnd"/>
      <w:r w:rsidR="00F7037F" w:rsidRPr="00066E76">
        <w:rPr>
          <w:rFonts w:ascii="Times New Roman" w:eastAsia="Times New Roman" w:hAnsi="Times New Roman" w:cs="Times New Roman"/>
          <w:color w:val="000000"/>
          <w:spacing w:val="10"/>
          <w:sz w:val="24"/>
          <w:szCs w:val="24"/>
          <w:lang w:val="es-MX" w:eastAsia="es-MX"/>
        </w:rPr>
        <w:t xml:space="preserve"> of </w:t>
      </w:r>
      <w:proofErr w:type="spellStart"/>
      <w:r w:rsidR="00F7037F" w:rsidRPr="00066E76">
        <w:rPr>
          <w:rFonts w:ascii="Times New Roman" w:eastAsia="Times New Roman" w:hAnsi="Times New Roman" w:cs="Times New Roman"/>
          <w:color w:val="000000"/>
          <w:spacing w:val="10"/>
          <w:sz w:val="24"/>
          <w:szCs w:val="24"/>
          <w:lang w:val="es-MX" w:eastAsia="es-MX"/>
        </w:rPr>
        <w:t>Insurance</w:t>
      </w:r>
      <w:proofErr w:type="spellEnd"/>
      <w:r w:rsidR="00F7037F" w:rsidRPr="00066E76">
        <w:rPr>
          <w:rFonts w:ascii="Times New Roman" w:eastAsia="Times New Roman" w:hAnsi="Times New Roman" w:cs="Times New Roman"/>
          <w:color w:val="000000"/>
          <w:spacing w:val="10"/>
          <w:sz w:val="24"/>
          <w:szCs w:val="24"/>
          <w:lang w:val="es-MX" w:eastAsia="es-MX"/>
        </w:rPr>
        <w:t xml:space="preserve"> –</w:t>
      </w:r>
      <w:r w:rsidR="0075707E">
        <w:rPr>
          <w:rFonts w:ascii="Times New Roman" w:eastAsia="Times New Roman" w:hAnsi="Times New Roman" w:cs="Times New Roman"/>
          <w:color w:val="000000"/>
          <w:spacing w:val="10"/>
          <w:sz w:val="24"/>
          <w:szCs w:val="24"/>
          <w:lang w:val="es-MX" w:eastAsia="es-MX"/>
        </w:rPr>
        <w:t xml:space="preserve"> </w:t>
      </w:r>
      <w:r w:rsidRPr="00066E76">
        <w:rPr>
          <w:rFonts w:ascii="Times New Roman" w:eastAsia="Times New Roman" w:hAnsi="Times New Roman" w:cs="Times New Roman"/>
          <w:color w:val="000000"/>
          <w:spacing w:val="10"/>
          <w:sz w:val="24"/>
          <w:szCs w:val="24"/>
          <w:lang w:val="es-MX" w:eastAsia="es-MX"/>
        </w:rPr>
        <w:t>TDI</w:t>
      </w:r>
      <w:r w:rsidR="00F7037F" w:rsidRPr="00066E76">
        <w:rPr>
          <w:rFonts w:ascii="Times New Roman" w:eastAsia="Times New Roman" w:hAnsi="Times New Roman" w:cs="Times New Roman"/>
          <w:color w:val="000000"/>
          <w:spacing w:val="10"/>
          <w:sz w:val="24"/>
          <w:szCs w:val="24"/>
          <w:lang w:val="es-MX" w:eastAsia="es-MX"/>
        </w:rPr>
        <w:t xml:space="preserve">, por </w:t>
      </w:r>
      <w:r w:rsidR="00D06875" w:rsidRPr="00066E76">
        <w:rPr>
          <w:rFonts w:ascii="Times New Roman" w:eastAsia="Times New Roman" w:hAnsi="Times New Roman" w:cs="Times New Roman"/>
          <w:color w:val="000000"/>
          <w:spacing w:val="10"/>
          <w:sz w:val="24"/>
          <w:szCs w:val="24"/>
          <w:lang w:val="es-MX" w:eastAsia="es-MX"/>
        </w:rPr>
        <w:t xml:space="preserve">su nombre y </w:t>
      </w:r>
      <w:r w:rsidR="00F7037F" w:rsidRPr="00066E76">
        <w:rPr>
          <w:rFonts w:ascii="Times New Roman" w:eastAsia="Times New Roman" w:hAnsi="Times New Roman" w:cs="Times New Roman"/>
          <w:color w:val="000000"/>
          <w:spacing w:val="10"/>
          <w:sz w:val="24"/>
          <w:szCs w:val="24"/>
          <w:lang w:val="es-MX" w:eastAsia="es-MX"/>
        </w:rPr>
        <w:t>siglas en inglés</w:t>
      </w:r>
      <w:r w:rsidRPr="00066E76">
        <w:rPr>
          <w:rFonts w:ascii="Times New Roman" w:eastAsia="Times New Roman" w:hAnsi="Times New Roman" w:cs="Times New Roman"/>
          <w:color w:val="000000"/>
          <w:spacing w:val="10"/>
          <w:sz w:val="24"/>
          <w:szCs w:val="24"/>
          <w:lang w:val="es-MX" w:eastAsia="es-MX"/>
        </w:rPr>
        <w:t xml:space="preserve">) adoptó la Declaración de Derechos y exige que </w:t>
      </w:r>
      <w:r w:rsidR="008070BA" w:rsidRPr="00066E76">
        <w:rPr>
          <w:rFonts w:ascii="Times New Roman" w:eastAsia="Times New Roman" w:hAnsi="Times New Roman" w:cs="Times New Roman"/>
          <w:color w:val="000000"/>
          <w:spacing w:val="10"/>
          <w:sz w:val="24"/>
          <w:szCs w:val="24"/>
          <w:lang w:val="es-MX" w:eastAsia="es-MX"/>
        </w:rPr>
        <w:t>la compañía de seguros</w:t>
      </w:r>
      <w:r w:rsidRPr="00066E76">
        <w:rPr>
          <w:rFonts w:ascii="Times New Roman" w:eastAsia="Times New Roman" w:hAnsi="Times New Roman" w:cs="Times New Roman"/>
          <w:color w:val="000000"/>
          <w:spacing w:val="10"/>
          <w:sz w:val="24"/>
          <w:szCs w:val="24"/>
          <w:lang w:val="es-MX" w:eastAsia="es-MX"/>
        </w:rPr>
        <w:t xml:space="preserve"> </w:t>
      </w:r>
      <w:r w:rsidR="00F7037F" w:rsidRPr="00066E76">
        <w:rPr>
          <w:rFonts w:ascii="Times New Roman" w:eastAsia="Times New Roman" w:hAnsi="Times New Roman" w:cs="Times New Roman"/>
          <w:color w:val="000000"/>
          <w:spacing w:val="10"/>
          <w:sz w:val="24"/>
          <w:szCs w:val="24"/>
          <w:lang w:val="es-MX" w:eastAsia="es-MX"/>
        </w:rPr>
        <w:t xml:space="preserve">le proporcione </w:t>
      </w:r>
      <w:r w:rsidRPr="00066E76">
        <w:rPr>
          <w:rFonts w:ascii="Times New Roman" w:eastAsia="Times New Roman" w:hAnsi="Times New Roman" w:cs="Times New Roman"/>
          <w:color w:val="000000"/>
          <w:spacing w:val="10"/>
          <w:sz w:val="24"/>
          <w:szCs w:val="24"/>
          <w:lang w:val="es-MX" w:eastAsia="es-MX"/>
        </w:rPr>
        <w:t xml:space="preserve">una copia cuando le </w:t>
      </w:r>
      <w:r w:rsidR="00D32447" w:rsidRPr="00066E76">
        <w:rPr>
          <w:rFonts w:ascii="Times New Roman" w:eastAsia="Times New Roman" w:hAnsi="Times New Roman" w:cs="Times New Roman"/>
          <w:color w:val="000000"/>
          <w:spacing w:val="10"/>
          <w:sz w:val="24"/>
          <w:szCs w:val="24"/>
          <w:lang w:val="es-MX" w:eastAsia="es-MX"/>
        </w:rPr>
        <w:t xml:space="preserve">expida </w:t>
      </w:r>
      <w:r w:rsidRPr="00066E76">
        <w:rPr>
          <w:rFonts w:ascii="Times New Roman" w:eastAsia="Times New Roman" w:hAnsi="Times New Roman" w:cs="Times New Roman"/>
          <w:color w:val="000000"/>
          <w:spacing w:val="10"/>
          <w:sz w:val="24"/>
          <w:szCs w:val="24"/>
          <w:lang w:val="es-MX" w:eastAsia="es-MX"/>
        </w:rPr>
        <w:t>su póliza.</w:t>
      </w:r>
    </w:p>
    <w:p w:rsidR="0066505E" w:rsidRPr="00066E76" w:rsidRDefault="0066505E" w:rsidP="0066505E">
      <w:pPr>
        <w:spacing w:after="0" w:line="240" w:lineRule="auto"/>
        <w:jc w:val="both"/>
        <w:rPr>
          <w:rFonts w:ascii="Times New Roman" w:eastAsia="Times New Roman" w:hAnsi="Times New Roman" w:cs="Times New Roman"/>
          <w:color w:val="000000"/>
          <w:spacing w:val="10"/>
          <w:sz w:val="24"/>
          <w:szCs w:val="24"/>
          <w:lang w:val="es-MX" w:eastAsia="es-MX"/>
        </w:rPr>
      </w:pPr>
    </w:p>
    <w:p w:rsidR="00077369" w:rsidRPr="00066E76" w:rsidRDefault="00077369" w:rsidP="0066505E">
      <w:pPr>
        <w:spacing w:after="0" w:line="240" w:lineRule="auto"/>
        <w:jc w:val="both"/>
        <w:rPr>
          <w:rFonts w:ascii="Times New Roman" w:eastAsia="Times New Roman" w:hAnsi="Times New Roman" w:cs="Times New Roman"/>
          <w:color w:val="000000"/>
          <w:spacing w:val="10"/>
          <w:sz w:val="24"/>
          <w:szCs w:val="24"/>
          <w:lang w:val="es-MX" w:eastAsia="es-MX"/>
        </w:rPr>
      </w:pPr>
      <w:r w:rsidRPr="00066E76">
        <w:rPr>
          <w:rFonts w:ascii="Times New Roman" w:eastAsia="Times New Roman" w:hAnsi="Times New Roman" w:cs="Times New Roman"/>
          <w:color w:val="000000"/>
          <w:spacing w:val="10"/>
          <w:sz w:val="24"/>
          <w:szCs w:val="24"/>
          <w:lang w:val="es-MX" w:eastAsia="es-MX"/>
        </w:rPr>
        <w:t xml:space="preserve">La ley de Texas le </w:t>
      </w:r>
      <w:r w:rsidR="00F7037F" w:rsidRPr="00066E76">
        <w:rPr>
          <w:rFonts w:ascii="Times New Roman" w:eastAsia="Times New Roman" w:hAnsi="Times New Roman" w:cs="Times New Roman"/>
          <w:color w:val="000000"/>
          <w:spacing w:val="10"/>
          <w:sz w:val="24"/>
          <w:szCs w:val="24"/>
          <w:lang w:val="es-MX" w:eastAsia="es-MX"/>
        </w:rPr>
        <w:t>otorga</w:t>
      </w:r>
      <w:r w:rsidRPr="00066E76">
        <w:rPr>
          <w:rFonts w:ascii="Times New Roman" w:eastAsia="Times New Roman" w:hAnsi="Times New Roman" w:cs="Times New Roman"/>
          <w:color w:val="000000"/>
          <w:spacing w:val="10"/>
          <w:sz w:val="24"/>
          <w:szCs w:val="24"/>
          <w:lang w:val="es-MX" w:eastAsia="es-MX"/>
        </w:rPr>
        <w:t xml:space="preserve"> ciertos derechos respecto </w:t>
      </w:r>
      <w:r w:rsidR="00F7037F" w:rsidRPr="00066E76">
        <w:rPr>
          <w:rFonts w:ascii="Times New Roman" w:eastAsia="Times New Roman" w:hAnsi="Times New Roman" w:cs="Times New Roman"/>
          <w:color w:val="000000"/>
          <w:spacing w:val="10"/>
          <w:sz w:val="24"/>
          <w:szCs w:val="24"/>
          <w:lang w:val="es-MX" w:eastAsia="es-MX"/>
        </w:rPr>
        <w:t>a su</w:t>
      </w:r>
      <w:r w:rsidRPr="00066E76">
        <w:rPr>
          <w:rFonts w:ascii="Times New Roman" w:eastAsia="Times New Roman" w:hAnsi="Times New Roman" w:cs="Times New Roman"/>
          <w:color w:val="000000"/>
          <w:spacing w:val="10"/>
          <w:sz w:val="24"/>
          <w:szCs w:val="24"/>
          <w:lang w:val="es-MX" w:eastAsia="es-MX"/>
        </w:rPr>
        <w:t xml:space="preserve"> seguro de </w:t>
      </w:r>
      <w:r w:rsidR="00205E57" w:rsidRPr="00066E76">
        <w:rPr>
          <w:rFonts w:ascii="Times New Roman" w:eastAsia="Times New Roman" w:hAnsi="Times New Roman" w:cs="Times New Roman"/>
          <w:color w:val="000000"/>
          <w:spacing w:val="10"/>
          <w:sz w:val="24"/>
          <w:szCs w:val="24"/>
          <w:lang w:val="es-MX" w:eastAsia="es-MX"/>
        </w:rPr>
        <w:t>propietario de vivienda, habitación e inquilino</w:t>
      </w:r>
      <w:r w:rsidRPr="00066E76">
        <w:rPr>
          <w:rFonts w:ascii="Times New Roman" w:eastAsia="Times New Roman" w:hAnsi="Times New Roman" w:cs="Times New Roman"/>
          <w:color w:val="000000"/>
          <w:spacing w:val="10"/>
          <w:sz w:val="24"/>
          <w:szCs w:val="24"/>
          <w:lang w:val="es-MX" w:eastAsia="es-MX"/>
        </w:rPr>
        <w:t xml:space="preserve">. Esta Declaración de Derechos </w:t>
      </w:r>
      <w:r w:rsidR="00F7037F" w:rsidRPr="00066E76">
        <w:rPr>
          <w:rFonts w:ascii="Times New Roman" w:eastAsia="Times New Roman" w:hAnsi="Times New Roman" w:cs="Times New Roman"/>
          <w:color w:val="000000"/>
          <w:spacing w:val="10"/>
          <w:sz w:val="24"/>
          <w:szCs w:val="24"/>
          <w:lang w:val="es-MX" w:eastAsia="es-MX"/>
        </w:rPr>
        <w:t>identifica</w:t>
      </w:r>
      <w:r w:rsidRPr="00066E76">
        <w:rPr>
          <w:rFonts w:ascii="Times New Roman" w:eastAsia="Times New Roman" w:hAnsi="Times New Roman" w:cs="Times New Roman"/>
          <w:color w:val="000000"/>
          <w:spacing w:val="10"/>
          <w:sz w:val="24"/>
          <w:szCs w:val="24"/>
          <w:lang w:val="es-MX" w:eastAsia="es-MX"/>
        </w:rPr>
        <w:t xml:space="preserve"> </w:t>
      </w:r>
      <w:r w:rsidR="00D32447" w:rsidRPr="00066E76">
        <w:rPr>
          <w:rFonts w:ascii="Times New Roman" w:eastAsia="Times New Roman" w:hAnsi="Times New Roman" w:cs="Times New Roman"/>
          <w:color w:val="000000"/>
          <w:spacing w:val="10"/>
          <w:sz w:val="24"/>
          <w:szCs w:val="24"/>
          <w:lang w:val="es-MX" w:eastAsia="es-MX"/>
        </w:rPr>
        <w:t>sus</w:t>
      </w:r>
      <w:r w:rsidR="00F7037F" w:rsidRPr="00066E76">
        <w:rPr>
          <w:rFonts w:ascii="Times New Roman" w:eastAsia="Times New Roman" w:hAnsi="Times New Roman" w:cs="Times New Roman"/>
          <w:color w:val="000000"/>
          <w:spacing w:val="10"/>
          <w:sz w:val="24"/>
          <w:szCs w:val="24"/>
          <w:lang w:val="es-MX" w:eastAsia="es-MX"/>
        </w:rPr>
        <w:t xml:space="preserve"> derechos</w:t>
      </w:r>
      <w:r w:rsidR="006A2283" w:rsidRPr="00066E76">
        <w:rPr>
          <w:rFonts w:ascii="Times New Roman" w:eastAsia="Times New Roman" w:hAnsi="Times New Roman" w:cs="Times New Roman"/>
          <w:color w:val="000000"/>
          <w:spacing w:val="10"/>
          <w:sz w:val="24"/>
          <w:szCs w:val="24"/>
          <w:lang w:val="es-MX" w:eastAsia="es-MX"/>
        </w:rPr>
        <w:t>, los cuales han sido especificados</w:t>
      </w:r>
      <w:r w:rsidRPr="00066E76">
        <w:rPr>
          <w:rFonts w:ascii="Times New Roman" w:eastAsia="Times New Roman" w:hAnsi="Times New Roman" w:cs="Times New Roman"/>
          <w:color w:val="000000"/>
          <w:spacing w:val="10"/>
          <w:sz w:val="24"/>
          <w:szCs w:val="24"/>
          <w:lang w:val="es-MX" w:eastAsia="es-MX"/>
        </w:rPr>
        <w:t xml:space="preserve"> por reglamento o </w:t>
      </w:r>
      <w:r w:rsidR="006A2283" w:rsidRPr="00066E76">
        <w:rPr>
          <w:rFonts w:ascii="Times New Roman" w:eastAsia="Times New Roman" w:hAnsi="Times New Roman" w:cs="Times New Roman"/>
          <w:color w:val="000000"/>
          <w:spacing w:val="10"/>
          <w:sz w:val="24"/>
          <w:szCs w:val="24"/>
          <w:lang w:val="es-MX" w:eastAsia="es-MX"/>
        </w:rPr>
        <w:t xml:space="preserve">por </w:t>
      </w:r>
      <w:r w:rsidR="00F7037F" w:rsidRPr="00066E76">
        <w:rPr>
          <w:rFonts w:ascii="Times New Roman" w:eastAsia="Times New Roman" w:hAnsi="Times New Roman" w:cs="Times New Roman"/>
          <w:color w:val="000000"/>
          <w:spacing w:val="10"/>
          <w:sz w:val="24"/>
          <w:szCs w:val="24"/>
          <w:lang w:val="es-MX" w:eastAsia="es-MX"/>
        </w:rPr>
        <w:t xml:space="preserve">estatuto </w:t>
      </w:r>
      <w:r w:rsidRPr="00066E76">
        <w:rPr>
          <w:rFonts w:ascii="Times New Roman" w:eastAsia="Times New Roman" w:hAnsi="Times New Roman" w:cs="Times New Roman"/>
          <w:color w:val="000000"/>
          <w:spacing w:val="10"/>
          <w:sz w:val="24"/>
          <w:szCs w:val="24"/>
          <w:lang w:val="es-MX" w:eastAsia="es-MX"/>
        </w:rPr>
        <w:t xml:space="preserve">estatal, pero no </w:t>
      </w:r>
      <w:r w:rsidR="006A2283" w:rsidRPr="00066E76">
        <w:rPr>
          <w:rFonts w:ascii="Times New Roman" w:eastAsia="Times New Roman" w:hAnsi="Times New Roman" w:cs="Times New Roman"/>
          <w:color w:val="000000"/>
          <w:spacing w:val="10"/>
          <w:sz w:val="24"/>
          <w:szCs w:val="24"/>
          <w:lang w:val="es-MX" w:eastAsia="es-MX"/>
        </w:rPr>
        <w:t>incluye todos sus derechos</w:t>
      </w:r>
      <w:r w:rsidR="00D06875" w:rsidRPr="00066E76">
        <w:rPr>
          <w:rFonts w:ascii="Times New Roman" w:eastAsia="Times New Roman" w:hAnsi="Times New Roman" w:cs="Times New Roman"/>
          <w:color w:val="000000"/>
          <w:spacing w:val="10"/>
          <w:sz w:val="24"/>
          <w:szCs w:val="24"/>
          <w:lang w:val="es-MX" w:eastAsia="es-MX"/>
        </w:rPr>
        <w:t>. T</w:t>
      </w:r>
      <w:r w:rsidRPr="00066E76">
        <w:rPr>
          <w:rFonts w:ascii="Times New Roman" w:eastAsia="Times New Roman" w:hAnsi="Times New Roman" w:cs="Times New Roman"/>
          <w:color w:val="000000"/>
          <w:spacing w:val="10"/>
          <w:sz w:val="24"/>
          <w:szCs w:val="24"/>
          <w:lang w:val="es-MX" w:eastAsia="es-MX"/>
        </w:rPr>
        <w:t xml:space="preserve">ampoco </w:t>
      </w:r>
      <w:r w:rsidR="00F7037F" w:rsidRPr="00066E76">
        <w:rPr>
          <w:rFonts w:ascii="Times New Roman" w:eastAsia="Times New Roman" w:hAnsi="Times New Roman" w:cs="Times New Roman"/>
          <w:color w:val="000000"/>
          <w:spacing w:val="10"/>
          <w:sz w:val="24"/>
          <w:szCs w:val="24"/>
          <w:lang w:val="es-MX" w:eastAsia="es-MX"/>
        </w:rPr>
        <w:t xml:space="preserve">se </w:t>
      </w:r>
      <w:r w:rsidRPr="00066E76">
        <w:rPr>
          <w:rFonts w:ascii="Times New Roman" w:eastAsia="Times New Roman" w:hAnsi="Times New Roman" w:cs="Times New Roman"/>
          <w:color w:val="000000"/>
          <w:spacing w:val="10"/>
          <w:sz w:val="24"/>
          <w:szCs w:val="24"/>
          <w:lang w:val="es-MX" w:eastAsia="es-MX"/>
        </w:rPr>
        <w:t>incluye</w:t>
      </w:r>
      <w:r w:rsidR="00F7037F" w:rsidRPr="00066E76">
        <w:rPr>
          <w:rFonts w:ascii="Times New Roman" w:eastAsia="Times New Roman" w:hAnsi="Times New Roman" w:cs="Times New Roman"/>
          <w:color w:val="000000"/>
          <w:spacing w:val="10"/>
          <w:sz w:val="24"/>
          <w:szCs w:val="24"/>
          <w:lang w:val="es-MX" w:eastAsia="es-MX"/>
        </w:rPr>
        <w:t>n</w:t>
      </w:r>
      <w:r w:rsidRPr="00066E76">
        <w:rPr>
          <w:rFonts w:ascii="Times New Roman" w:eastAsia="Times New Roman" w:hAnsi="Times New Roman" w:cs="Times New Roman"/>
          <w:color w:val="000000"/>
          <w:spacing w:val="10"/>
          <w:sz w:val="24"/>
          <w:szCs w:val="24"/>
          <w:lang w:val="es-MX" w:eastAsia="es-MX"/>
        </w:rPr>
        <w:t xml:space="preserve"> aquí algunas </w:t>
      </w:r>
      <w:r w:rsidR="00F7037F" w:rsidRPr="00066E76">
        <w:rPr>
          <w:rFonts w:ascii="Times New Roman" w:eastAsia="Times New Roman" w:hAnsi="Times New Roman" w:cs="Times New Roman"/>
          <w:color w:val="000000"/>
          <w:spacing w:val="10"/>
          <w:sz w:val="24"/>
          <w:szCs w:val="24"/>
          <w:lang w:val="es-MX" w:eastAsia="es-MX"/>
        </w:rPr>
        <w:t xml:space="preserve">de las </w:t>
      </w:r>
      <w:r w:rsidRPr="00066E76">
        <w:rPr>
          <w:rFonts w:ascii="Times New Roman" w:eastAsia="Times New Roman" w:hAnsi="Times New Roman" w:cs="Times New Roman"/>
          <w:color w:val="000000"/>
          <w:spacing w:val="10"/>
          <w:sz w:val="24"/>
          <w:szCs w:val="24"/>
          <w:lang w:val="es-MX" w:eastAsia="es-MX"/>
        </w:rPr>
        <w:t xml:space="preserve">excepciones. Si su agente, </w:t>
      </w:r>
      <w:r w:rsidR="006A2283" w:rsidRPr="00066E76">
        <w:rPr>
          <w:rFonts w:ascii="Times New Roman" w:eastAsia="Times New Roman" w:hAnsi="Times New Roman" w:cs="Times New Roman"/>
          <w:color w:val="000000"/>
          <w:spacing w:val="10"/>
          <w:sz w:val="24"/>
          <w:szCs w:val="24"/>
          <w:lang w:val="es-MX" w:eastAsia="es-MX"/>
        </w:rPr>
        <w:t>compañía</w:t>
      </w:r>
      <w:r w:rsidRPr="00066E76">
        <w:rPr>
          <w:rFonts w:ascii="Times New Roman" w:eastAsia="Times New Roman" w:hAnsi="Times New Roman" w:cs="Times New Roman"/>
          <w:color w:val="000000"/>
          <w:spacing w:val="10"/>
          <w:sz w:val="24"/>
          <w:szCs w:val="24"/>
          <w:lang w:val="es-MX" w:eastAsia="es-MX"/>
        </w:rPr>
        <w:t xml:space="preserve"> o ajustador le dice que alguno de estos derechos no le corresponde </w:t>
      </w:r>
      <w:r w:rsidR="00F7037F" w:rsidRPr="00066E76">
        <w:rPr>
          <w:rFonts w:ascii="Times New Roman" w:eastAsia="Times New Roman" w:hAnsi="Times New Roman" w:cs="Times New Roman"/>
          <w:color w:val="000000"/>
          <w:spacing w:val="10"/>
          <w:sz w:val="24"/>
          <w:szCs w:val="24"/>
          <w:lang w:val="es-MX" w:eastAsia="es-MX"/>
        </w:rPr>
        <w:t xml:space="preserve">a usted, </w:t>
      </w:r>
      <w:r w:rsidRPr="00066E76">
        <w:rPr>
          <w:rFonts w:ascii="Times New Roman" w:eastAsia="Times New Roman" w:hAnsi="Times New Roman" w:cs="Times New Roman"/>
          <w:color w:val="000000"/>
          <w:spacing w:val="10"/>
          <w:sz w:val="24"/>
          <w:szCs w:val="24"/>
          <w:lang w:val="es-MX" w:eastAsia="es-MX"/>
        </w:rPr>
        <w:t xml:space="preserve">comuníquese con </w:t>
      </w:r>
      <w:r w:rsidR="00F7037F" w:rsidRPr="00066E76">
        <w:rPr>
          <w:rFonts w:ascii="Times New Roman" w:eastAsia="Times New Roman" w:hAnsi="Times New Roman" w:cs="Times New Roman"/>
          <w:color w:val="000000"/>
          <w:spacing w:val="10"/>
          <w:sz w:val="24"/>
          <w:szCs w:val="24"/>
          <w:lang w:val="es-MX" w:eastAsia="es-MX"/>
        </w:rPr>
        <w:t xml:space="preserve">el Programa de Protección al Consumidor de </w:t>
      </w:r>
      <w:r w:rsidRPr="00066E76">
        <w:rPr>
          <w:rFonts w:ascii="Times New Roman" w:eastAsia="Times New Roman" w:hAnsi="Times New Roman" w:cs="Times New Roman"/>
          <w:color w:val="000000"/>
          <w:spacing w:val="10"/>
          <w:sz w:val="24"/>
          <w:szCs w:val="24"/>
          <w:lang w:val="es-MX" w:eastAsia="es-MX"/>
        </w:rPr>
        <w:t>TDI</w:t>
      </w:r>
      <w:r w:rsidR="009F4982" w:rsidRPr="00066E76">
        <w:rPr>
          <w:rFonts w:ascii="Times New Roman" w:eastAsia="Times New Roman" w:hAnsi="Times New Roman" w:cs="Times New Roman"/>
          <w:color w:val="000000"/>
          <w:spacing w:val="10"/>
          <w:sz w:val="24"/>
          <w:szCs w:val="24"/>
          <w:lang w:val="es-MX" w:eastAsia="es-MX"/>
        </w:rPr>
        <w:t xml:space="preserve"> (TDI </w:t>
      </w:r>
      <w:proofErr w:type="spellStart"/>
      <w:r w:rsidR="009F4982" w:rsidRPr="00066E76">
        <w:rPr>
          <w:rFonts w:ascii="Times New Roman" w:eastAsia="Times New Roman" w:hAnsi="Times New Roman" w:cs="Times New Roman"/>
          <w:color w:val="000000"/>
          <w:spacing w:val="10"/>
          <w:sz w:val="24"/>
          <w:szCs w:val="24"/>
          <w:lang w:val="es-MX" w:eastAsia="es-MX"/>
        </w:rPr>
        <w:t>Consumer</w:t>
      </w:r>
      <w:proofErr w:type="spellEnd"/>
      <w:r w:rsidR="009F4982" w:rsidRPr="00066E76">
        <w:rPr>
          <w:rFonts w:ascii="Times New Roman" w:eastAsia="Times New Roman" w:hAnsi="Times New Roman" w:cs="Times New Roman"/>
          <w:color w:val="000000"/>
          <w:spacing w:val="10"/>
          <w:sz w:val="24"/>
          <w:szCs w:val="24"/>
          <w:lang w:val="es-MX" w:eastAsia="es-MX"/>
        </w:rPr>
        <w:t xml:space="preserve"> </w:t>
      </w:r>
      <w:proofErr w:type="spellStart"/>
      <w:r w:rsidR="009F4982" w:rsidRPr="00066E76">
        <w:rPr>
          <w:rFonts w:ascii="Times New Roman" w:eastAsia="Times New Roman" w:hAnsi="Times New Roman" w:cs="Times New Roman"/>
          <w:color w:val="000000"/>
          <w:spacing w:val="10"/>
          <w:sz w:val="24"/>
          <w:szCs w:val="24"/>
          <w:lang w:val="es-MX" w:eastAsia="es-MX"/>
        </w:rPr>
        <w:t>Protection</w:t>
      </w:r>
      <w:proofErr w:type="spellEnd"/>
      <w:r w:rsidR="009F4982" w:rsidRPr="00066E76">
        <w:rPr>
          <w:rFonts w:ascii="Times New Roman" w:eastAsia="Times New Roman" w:hAnsi="Times New Roman" w:cs="Times New Roman"/>
          <w:color w:val="000000"/>
          <w:spacing w:val="10"/>
          <w:sz w:val="24"/>
          <w:szCs w:val="24"/>
          <w:lang w:val="es-MX" w:eastAsia="es-MX"/>
        </w:rPr>
        <w:t xml:space="preserve"> </w:t>
      </w:r>
      <w:proofErr w:type="spellStart"/>
      <w:r w:rsidR="009F4982" w:rsidRPr="00066E76">
        <w:rPr>
          <w:rFonts w:ascii="Times New Roman" w:eastAsia="Times New Roman" w:hAnsi="Times New Roman" w:cs="Times New Roman"/>
          <w:color w:val="000000"/>
          <w:spacing w:val="10"/>
          <w:sz w:val="24"/>
          <w:szCs w:val="24"/>
          <w:lang w:val="es-MX" w:eastAsia="es-MX"/>
        </w:rPr>
        <w:t>Program</w:t>
      </w:r>
      <w:proofErr w:type="spellEnd"/>
      <w:r w:rsidR="009F4982" w:rsidRPr="00066E76">
        <w:rPr>
          <w:rFonts w:ascii="Times New Roman" w:eastAsia="Times New Roman" w:hAnsi="Times New Roman" w:cs="Times New Roman"/>
          <w:color w:val="000000"/>
          <w:spacing w:val="10"/>
          <w:sz w:val="24"/>
          <w:szCs w:val="24"/>
          <w:lang w:val="es-MX" w:eastAsia="es-MX"/>
        </w:rPr>
        <w:t>, por su nombre en inglés)</w:t>
      </w:r>
      <w:r w:rsidR="00562AE0" w:rsidRPr="00066E76">
        <w:rPr>
          <w:rFonts w:ascii="Times New Roman" w:eastAsia="Times New Roman" w:hAnsi="Times New Roman" w:cs="Times New Roman"/>
          <w:color w:val="000000"/>
          <w:spacing w:val="10"/>
          <w:sz w:val="24"/>
          <w:szCs w:val="24"/>
          <w:lang w:val="es-MX" w:eastAsia="es-MX"/>
        </w:rPr>
        <w:t xml:space="preserve"> al</w:t>
      </w:r>
      <w:r w:rsidRPr="00066E76">
        <w:rPr>
          <w:rFonts w:ascii="Times New Roman" w:eastAsia="Times New Roman" w:hAnsi="Times New Roman" w:cs="Times New Roman"/>
          <w:color w:val="000000"/>
          <w:spacing w:val="10"/>
          <w:sz w:val="24"/>
          <w:szCs w:val="24"/>
          <w:lang w:val="es-MX" w:eastAsia="es-MX"/>
        </w:rPr>
        <w:t xml:space="preserve"> 1-800-252-3439 (</w:t>
      </w:r>
      <w:r w:rsidR="0075707E">
        <w:rPr>
          <w:rFonts w:ascii="Times New Roman" w:eastAsia="Times New Roman" w:hAnsi="Times New Roman" w:cs="Times New Roman"/>
          <w:color w:val="000000"/>
          <w:spacing w:val="10"/>
          <w:sz w:val="24"/>
          <w:szCs w:val="24"/>
          <w:lang w:val="es-MX" w:eastAsia="es-MX"/>
        </w:rPr>
        <w:t>512-</w:t>
      </w:r>
      <w:r w:rsidR="009F4982" w:rsidRPr="00066E76">
        <w:rPr>
          <w:rFonts w:ascii="Times New Roman" w:eastAsia="Times New Roman" w:hAnsi="Times New Roman" w:cs="Times New Roman"/>
          <w:color w:val="000000"/>
          <w:spacing w:val="10"/>
          <w:sz w:val="24"/>
          <w:szCs w:val="24"/>
          <w:lang w:val="es-MX" w:eastAsia="es-MX"/>
        </w:rPr>
        <w:t xml:space="preserve">463-6515 </w:t>
      </w:r>
      <w:r w:rsidRPr="00066E76">
        <w:rPr>
          <w:rFonts w:ascii="Times New Roman" w:eastAsia="Times New Roman" w:hAnsi="Times New Roman" w:cs="Times New Roman"/>
          <w:color w:val="000000"/>
          <w:spacing w:val="10"/>
          <w:sz w:val="24"/>
          <w:szCs w:val="24"/>
          <w:lang w:val="es-MX" w:eastAsia="es-MX"/>
        </w:rPr>
        <w:t>en Austin)</w:t>
      </w:r>
      <w:r w:rsidR="00CA4B8F" w:rsidRPr="00066E76">
        <w:rPr>
          <w:rFonts w:ascii="Times New Roman" w:eastAsia="Times New Roman" w:hAnsi="Times New Roman" w:cs="Times New Roman"/>
          <w:color w:val="000000"/>
          <w:spacing w:val="10"/>
          <w:sz w:val="24"/>
          <w:szCs w:val="24"/>
          <w:lang w:val="es-MX" w:eastAsia="es-MX"/>
        </w:rPr>
        <w:t xml:space="preserve">, </w:t>
      </w:r>
      <w:r w:rsidR="00C45A57" w:rsidRPr="00066E76">
        <w:rPr>
          <w:rFonts w:ascii="Times New Roman" w:eastAsia="Times New Roman" w:hAnsi="Times New Roman" w:cs="Times New Roman"/>
          <w:color w:val="000000"/>
          <w:spacing w:val="10"/>
          <w:sz w:val="24"/>
          <w:szCs w:val="24"/>
          <w:lang w:val="es-MX" w:eastAsia="es-MX"/>
        </w:rPr>
        <w:t xml:space="preserve">o </w:t>
      </w:r>
      <w:r w:rsidR="00CA4B8F" w:rsidRPr="00066E76">
        <w:rPr>
          <w:rFonts w:ascii="Times New Roman" w:eastAsia="Times New Roman" w:hAnsi="Times New Roman" w:cs="Times New Roman"/>
          <w:color w:val="000000"/>
          <w:spacing w:val="10"/>
          <w:sz w:val="24"/>
          <w:szCs w:val="24"/>
          <w:lang w:val="es-MX" w:eastAsia="es-MX"/>
        </w:rPr>
        <w:t xml:space="preserve">por medio de correo postal a </w:t>
      </w:r>
      <w:r w:rsidR="00F07D02" w:rsidRPr="00066E76">
        <w:rPr>
          <w:rFonts w:ascii="Times New Roman" w:eastAsia="Times New Roman" w:hAnsi="Times New Roman" w:cs="Times New Roman"/>
          <w:color w:val="000000"/>
          <w:spacing w:val="10"/>
          <w:sz w:val="24"/>
          <w:szCs w:val="24"/>
          <w:lang w:val="es-MX" w:eastAsia="es-MX"/>
        </w:rPr>
        <w:t>(</w:t>
      </w:r>
      <w:r w:rsidR="00CA4B8F" w:rsidRPr="00066E76">
        <w:rPr>
          <w:rFonts w:ascii="Times New Roman" w:eastAsia="Times New Roman" w:hAnsi="Times New Roman" w:cs="Times New Roman"/>
          <w:color w:val="000000"/>
          <w:spacing w:val="10"/>
          <w:sz w:val="24"/>
          <w:szCs w:val="24"/>
          <w:lang w:val="es-MX" w:eastAsia="es-MX"/>
        </w:rPr>
        <w:t>111-1A),</w:t>
      </w:r>
      <w:r w:rsidR="00562AE0" w:rsidRPr="00066E76">
        <w:rPr>
          <w:rFonts w:ascii="Times New Roman" w:eastAsia="Times New Roman" w:hAnsi="Times New Roman" w:cs="Times New Roman"/>
          <w:color w:val="000000"/>
          <w:spacing w:val="10"/>
          <w:sz w:val="24"/>
          <w:szCs w:val="24"/>
          <w:lang w:val="es-MX" w:eastAsia="es-MX"/>
        </w:rPr>
        <w:t xml:space="preserve"> </w:t>
      </w:r>
      <w:r w:rsidRPr="00066E76">
        <w:rPr>
          <w:rFonts w:ascii="Times New Roman" w:eastAsia="Times New Roman" w:hAnsi="Times New Roman" w:cs="Times New Roman"/>
          <w:color w:val="000000"/>
          <w:spacing w:val="10"/>
          <w:sz w:val="24"/>
          <w:szCs w:val="24"/>
          <w:lang w:val="es-MX" w:eastAsia="es-MX"/>
        </w:rPr>
        <w:t>P. O. Box 149091, Austin, TX 78714-9091</w:t>
      </w:r>
      <w:r w:rsidR="00180F63" w:rsidRPr="00066E76">
        <w:rPr>
          <w:rFonts w:ascii="Times New Roman" w:eastAsia="Times New Roman" w:hAnsi="Times New Roman" w:cs="Times New Roman"/>
          <w:color w:val="000000"/>
          <w:spacing w:val="10"/>
          <w:sz w:val="24"/>
          <w:szCs w:val="24"/>
          <w:lang w:val="es-MX" w:eastAsia="es-MX"/>
        </w:rPr>
        <w:t xml:space="preserve">, o por correo electrónico a </w:t>
      </w:r>
      <w:r w:rsidR="005C5599" w:rsidRPr="00066E76">
        <w:rPr>
          <w:rFonts w:ascii="Times New Roman" w:hAnsi="Times New Roman" w:cs="Times New Roman"/>
          <w:sz w:val="24"/>
          <w:szCs w:val="24"/>
          <w:lang w:val="es-MX"/>
        </w:rPr>
        <w:t>ConsumerProtection@tdi.state.tx.us</w:t>
      </w:r>
      <w:r w:rsidR="00CA4B8F" w:rsidRPr="00066E76">
        <w:rPr>
          <w:rFonts w:ascii="Times New Roman" w:eastAsia="Times New Roman" w:hAnsi="Times New Roman" w:cs="Times New Roman"/>
          <w:color w:val="000000"/>
          <w:spacing w:val="10"/>
          <w:sz w:val="24"/>
          <w:szCs w:val="24"/>
          <w:lang w:val="es-MX" w:eastAsia="es-MX"/>
        </w:rPr>
        <w:t xml:space="preserve">. </w:t>
      </w:r>
      <w:r w:rsidRPr="00066E76">
        <w:rPr>
          <w:rFonts w:ascii="Times New Roman" w:eastAsia="Times New Roman" w:hAnsi="Times New Roman" w:cs="Times New Roman"/>
          <w:color w:val="000000"/>
          <w:spacing w:val="10"/>
          <w:sz w:val="24"/>
          <w:szCs w:val="24"/>
          <w:lang w:val="es-MX" w:eastAsia="es-MX"/>
        </w:rPr>
        <w:t xml:space="preserve">Para </w:t>
      </w:r>
      <w:r w:rsidR="006D6350" w:rsidRPr="00066E76">
        <w:rPr>
          <w:rFonts w:ascii="Times New Roman" w:eastAsia="Times New Roman" w:hAnsi="Times New Roman" w:cs="Times New Roman"/>
          <w:color w:val="000000"/>
          <w:spacing w:val="10"/>
          <w:sz w:val="24"/>
          <w:szCs w:val="24"/>
          <w:lang w:val="es-MX" w:eastAsia="es-MX"/>
        </w:rPr>
        <w:t xml:space="preserve">obtener una lista </w:t>
      </w:r>
      <w:r w:rsidRPr="00066E76">
        <w:rPr>
          <w:rFonts w:ascii="Times New Roman" w:eastAsia="Times New Roman" w:hAnsi="Times New Roman" w:cs="Times New Roman"/>
          <w:color w:val="000000"/>
          <w:spacing w:val="10"/>
          <w:sz w:val="24"/>
          <w:szCs w:val="24"/>
          <w:lang w:val="es-MX" w:eastAsia="es-MX"/>
        </w:rPr>
        <w:t xml:space="preserve">de </w:t>
      </w:r>
      <w:r w:rsidR="009F4982" w:rsidRPr="00066E76">
        <w:rPr>
          <w:rFonts w:ascii="Times New Roman" w:eastAsia="Times New Roman" w:hAnsi="Times New Roman" w:cs="Times New Roman"/>
          <w:color w:val="000000"/>
          <w:spacing w:val="10"/>
          <w:sz w:val="24"/>
          <w:szCs w:val="24"/>
          <w:lang w:val="es-MX" w:eastAsia="es-MX"/>
        </w:rPr>
        <w:t xml:space="preserve">la </w:t>
      </w:r>
      <w:r w:rsidRPr="00066E76">
        <w:rPr>
          <w:rFonts w:ascii="Times New Roman" w:eastAsia="Times New Roman" w:hAnsi="Times New Roman" w:cs="Times New Roman"/>
          <w:color w:val="000000"/>
          <w:spacing w:val="10"/>
          <w:sz w:val="24"/>
          <w:szCs w:val="24"/>
          <w:lang w:val="es-MX" w:eastAsia="es-MX"/>
        </w:rPr>
        <w:t xml:space="preserve">ley(es) y/o reglamento(s) </w:t>
      </w:r>
      <w:r w:rsidR="009F4982" w:rsidRPr="00066E76">
        <w:rPr>
          <w:rFonts w:ascii="Times New Roman" w:eastAsia="Times New Roman" w:hAnsi="Times New Roman" w:cs="Times New Roman"/>
          <w:color w:val="000000"/>
          <w:spacing w:val="10"/>
          <w:sz w:val="24"/>
          <w:szCs w:val="24"/>
          <w:lang w:val="es-MX" w:eastAsia="es-MX"/>
        </w:rPr>
        <w:t xml:space="preserve">en </w:t>
      </w:r>
      <w:r w:rsidRPr="00066E76">
        <w:rPr>
          <w:rFonts w:ascii="Times New Roman" w:eastAsia="Times New Roman" w:hAnsi="Times New Roman" w:cs="Times New Roman"/>
          <w:color w:val="000000"/>
          <w:spacing w:val="10"/>
          <w:sz w:val="24"/>
          <w:szCs w:val="24"/>
          <w:lang w:val="es-MX" w:eastAsia="es-MX"/>
        </w:rPr>
        <w:t xml:space="preserve">específico que hemos </w:t>
      </w:r>
      <w:r w:rsidR="009F4982" w:rsidRPr="00066E76">
        <w:rPr>
          <w:rFonts w:ascii="Times New Roman" w:eastAsia="Times New Roman" w:hAnsi="Times New Roman" w:cs="Times New Roman"/>
          <w:color w:val="000000"/>
          <w:spacing w:val="10"/>
          <w:sz w:val="24"/>
          <w:szCs w:val="24"/>
          <w:lang w:val="es-MX" w:eastAsia="es-MX"/>
        </w:rPr>
        <w:t>resumido</w:t>
      </w:r>
      <w:r w:rsidRPr="00066E76">
        <w:rPr>
          <w:rFonts w:ascii="Times New Roman" w:eastAsia="Times New Roman" w:hAnsi="Times New Roman" w:cs="Times New Roman"/>
          <w:color w:val="000000"/>
          <w:spacing w:val="10"/>
          <w:sz w:val="24"/>
          <w:szCs w:val="24"/>
          <w:lang w:val="es-MX" w:eastAsia="es-MX"/>
        </w:rPr>
        <w:t xml:space="preserve"> en </w:t>
      </w:r>
      <w:r w:rsidR="00F07D02" w:rsidRPr="00066E76">
        <w:rPr>
          <w:rFonts w:ascii="Times New Roman" w:eastAsia="Times New Roman" w:hAnsi="Times New Roman" w:cs="Times New Roman"/>
          <w:color w:val="000000"/>
          <w:spacing w:val="10"/>
          <w:sz w:val="24"/>
          <w:szCs w:val="24"/>
          <w:lang w:val="es-MX" w:eastAsia="es-MX"/>
        </w:rPr>
        <w:t xml:space="preserve">cada artículo de </w:t>
      </w:r>
      <w:r w:rsidR="006D6350" w:rsidRPr="00066E76">
        <w:rPr>
          <w:rFonts w:ascii="Times New Roman" w:eastAsia="Times New Roman" w:hAnsi="Times New Roman" w:cs="Times New Roman"/>
          <w:color w:val="000000"/>
          <w:spacing w:val="10"/>
          <w:sz w:val="24"/>
          <w:szCs w:val="24"/>
          <w:lang w:val="es-MX" w:eastAsia="es-MX"/>
        </w:rPr>
        <w:t>esta Declaración de Derechos</w:t>
      </w:r>
      <w:r w:rsidRPr="00066E76">
        <w:rPr>
          <w:rFonts w:ascii="Times New Roman" w:eastAsia="Times New Roman" w:hAnsi="Times New Roman" w:cs="Times New Roman"/>
          <w:color w:val="000000"/>
          <w:spacing w:val="10"/>
          <w:sz w:val="24"/>
          <w:szCs w:val="24"/>
          <w:lang w:val="es-MX" w:eastAsia="es-MX"/>
        </w:rPr>
        <w:t xml:space="preserve">, o si tiene alguna pregunta o comentario, </w:t>
      </w:r>
      <w:r w:rsidR="006D6350" w:rsidRPr="00066E76">
        <w:rPr>
          <w:rFonts w:ascii="Times New Roman" w:eastAsia="Times New Roman" w:hAnsi="Times New Roman" w:cs="Times New Roman"/>
          <w:color w:val="000000"/>
          <w:spacing w:val="10"/>
          <w:sz w:val="24"/>
          <w:szCs w:val="24"/>
          <w:lang w:val="es-MX" w:eastAsia="es-MX"/>
        </w:rPr>
        <w:t>comuníquese</w:t>
      </w:r>
      <w:r w:rsidRPr="00066E76">
        <w:rPr>
          <w:rFonts w:ascii="Times New Roman" w:eastAsia="Times New Roman" w:hAnsi="Times New Roman" w:cs="Times New Roman"/>
          <w:color w:val="000000"/>
          <w:spacing w:val="10"/>
          <w:sz w:val="24"/>
          <w:szCs w:val="24"/>
          <w:lang w:val="es-MX" w:eastAsia="es-MX"/>
        </w:rPr>
        <w:t xml:space="preserve"> con la Oficina del Asesor Público de Seguros</w:t>
      </w:r>
      <w:r w:rsidR="006D6350" w:rsidRPr="00066E76">
        <w:rPr>
          <w:rFonts w:ascii="Times New Roman" w:eastAsia="Times New Roman" w:hAnsi="Times New Roman" w:cs="Times New Roman"/>
          <w:color w:val="000000"/>
          <w:spacing w:val="10"/>
          <w:sz w:val="24"/>
          <w:szCs w:val="24"/>
          <w:lang w:val="es-MX" w:eastAsia="es-MX"/>
        </w:rPr>
        <w:t xml:space="preserve"> (Office of </w:t>
      </w:r>
      <w:proofErr w:type="spellStart"/>
      <w:r w:rsidR="006D6350" w:rsidRPr="00066E76">
        <w:rPr>
          <w:rFonts w:ascii="Times New Roman" w:eastAsia="Times New Roman" w:hAnsi="Times New Roman" w:cs="Times New Roman"/>
          <w:color w:val="000000"/>
          <w:spacing w:val="10"/>
          <w:sz w:val="24"/>
          <w:szCs w:val="24"/>
          <w:lang w:val="es-MX" w:eastAsia="es-MX"/>
        </w:rPr>
        <w:t>Public</w:t>
      </w:r>
      <w:proofErr w:type="spellEnd"/>
      <w:r w:rsidR="006D6350" w:rsidRPr="00066E76">
        <w:rPr>
          <w:rFonts w:ascii="Times New Roman" w:eastAsia="Times New Roman" w:hAnsi="Times New Roman" w:cs="Times New Roman"/>
          <w:color w:val="000000"/>
          <w:spacing w:val="10"/>
          <w:sz w:val="24"/>
          <w:szCs w:val="24"/>
          <w:lang w:val="es-MX" w:eastAsia="es-MX"/>
        </w:rPr>
        <w:t xml:space="preserve"> </w:t>
      </w:r>
      <w:proofErr w:type="spellStart"/>
      <w:r w:rsidR="006D6350" w:rsidRPr="00066E76">
        <w:rPr>
          <w:rFonts w:ascii="Times New Roman" w:eastAsia="Times New Roman" w:hAnsi="Times New Roman" w:cs="Times New Roman"/>
          <w:color w:val="000000"/>
          <w:spacing w:val="10"/>
          <w:sz w:val="24"/>
          <w:szCs w:val="24"/>
          <w:lang w:val="es-MX" w:eastAsia="es-MX"/>
        </w:rPr>
        <w:t>Insurance</w:t>
      </w:r>
      <w:proofErr w:type="spellEnd"/>
      <w:r w:rsidR="006D6350" w:rsidRPr="00066E76">
        <w:rPr>
          <w:rFonts w:ascii="Times New Roman" w:eastAsia="Times New Roman" w:hAnsi="Times New Roman" w:cs="Times New Roman"/>
          <w:color w:val="000000"/>
          <w:spacing w:val="10"/>
          <w:sz w:val="24"/>
          <w:szCs w:val="24"/>
          <w:lang w:val="es-MX" w:eastAsia="es-MX"/>
        </w:rPr>
        <w:t xml:space="preserve"> </w:t>
      </w:r>
      <w:proofErr w:type="spellStart"/>
      <w:r w:rsidR="006D6350" w:rsidRPr="00066E76">
        <w:rPr>
          <w:rFonts w:ascii="Times New Roman" w:eastAsia="Times New Roman" w:hAnsi="Times New Roman" w:cs="Times New Roman"/>
          <w:color w:val="000000"/>
          <w:spacing w:val="10"/>
          <w:sz w:val="24"/>
          <w:szCs w:val="24"/>
          <w:lang w:val="es-MX" w:eastAsia="es-MX"/>
        </w:rPr>
        <w:t>Counsel</w:t>
      </w:r>
      <w:proofErr w:type="spellEnd"/>
      <w:r w:rsidR="006D6350" w:rsidRPr="00066E76">
        <w:rPr>
          <w:rFonts w:ascii="Times New Roman" w:eastAsia="Times New Roman" w:hAnsi="Times New Roman" w:cs="Times New Roman"/>
          <w:color w:val="000000"/>
          <w:spacing w:val="10"/>
          <w:sz w:val="24"/>
          <w:szCs w:val="24"/>
          <w:lang w:val="es-MX" w:eastAsia="es-MX"/>
        </w:rPr>
        <w:t xml:space="preserve"> –</w:t>
      </w:r>
      <w:r w:rsidR="0075707E">
        <w:rPr>
          <w:rFonts w:ascii="Times New Roman" w:eastAsia="Times New Roman" w:hAnsi="Times New Roman" w:cs="Times New Roman"/>
          <w:color w:val="000000"/>
          <w:spacing w:val="10"/>
          <w:sz w:val="24"/>
          <w:szCs w:val="24"/>
          <w:lang w:val="es-MX" w:eastAsia="es-MX"/>
        </w:rPr>
        <w:t xml:space="preserve"> </w:t>
      </w:r>
      <w:r w:rsidR="006D6350" w:rsidRPr="00066E76">
        <w:rPr>
          <w:rFonts w:ascii="Times New Roman" w:eastAsia="Times New Roman" w:hAnsi="Times New Roman" w:cs="Times New Roman"/>
          <w:color w:val="000000"/>
          <w:spacing w:val="10"/>
          <w:sz w:val="24"/>
          <w:szCs w:val="24"/>
          <w:lang w:val="es-MX" w:eastAsia="es-MX"/>
        </w:rPr>
        <w:t xml:space="preserve">OPIC, por su nombre y siglas en inglés) </w:t>
      </w:r>
      <w:r w:rsidR="009F4982" w:rsidRPr="00066E76">
        <w:rPr>
          <w:rFonts w:ascii="Times New Roman" w:eastAsia="Times New Roman" w:hAnsi="Times New Roman" w:cs="Times New Roman"/>
          <w:color w:val="000000"/>
          <w:spacing w:val="10"/>
          <w:sz w:val="24"/>
          <w:szCs w:val="24"/>
          <w:lang w:val="es-MX" w:eastAsia="es-MX"/>
        </w:rPr>
        <w:t xml:space="preserve">al </w:t>
      </w:r>
      <w:r w:rsidR="003F438D" w:rsidRPr="00066E76">
        <w:rPr>
          <w:rFonts w:ascii="Times New Roman" w:hAnsi="Times New Roman"/>
          <w:snapToGrid w:val="0"/>
          <w:sz w:val="24"/>
          <w:szCs w:val="24"/>
          <w:lang w:val="es-MX"/>
        </w:rPr>
        <w:t>1-877-611-6742</w:t>
      </w:r>
      <w:r w:rsidR="009F4982" w:rsidRPr="00066E76">
        <w:rPr>
          <w:rFonts w:ascii="Times New Roman" w:eastAsia="Times New Roman" w:hAnsi="Times New Roman" w:cs="Times New Roman"/>
          <w:color w:val="000000"/>
          <w:spacing w:val="10"/>
          <w:sz w:val="24"/>
          <w:szCs w:val="24"/>
          <w:lang w:val="es-MX" w:eastAsia="es-MX"/>
        </w:rPr>
        <w:t>, por correo postal a</w:t>
      </w:r>
      <w:r w:rsidRPr="00066E76">
        <w:rPr>
          <w:rFonts w:ascii="Times New Roman" w:eastAsia="Times New Roman" w:hAnsi="Times New Roman" w:cs="Times New Roman"/>
          <w:color w:val="000000"/>
          <w:spacing w:val="10"/>
          <w:sz w:val="24"/>
          <w:szCs w:val="24"/>
          <w:lang w:val="es-MX" w:eastAsia="es-MX"/>
        </w:rPr>
        <w:t xml:space="preserve"> 333 Guadalupe, Suite 3-120, Austin, TX 78701</w:t>
      </w:r>
      <w:r w:rsidR="009F4982" w:rsidRPr="00066E76">
        <w:rPr>
          <w:rFonts w:ascii="Times New Roman" w:eastAsia="Times New Roman" w:hAnsi="Times New Roman" w:cs="Times New Roman"/>
          <w:color w:val="000000"/>
          <w:spacing w:val="10"/>
          <w:sz w:val="24"/>
          <w:szCs w:val="24"/>
          <w:lang w:val="es-MX" w:eastAsia="es-MX"/>
        </w:rPr>
        <w:t>,</w:t>
      </w:r>
      <w:r w:rsidRPr="00066E76">
        <w:rPr>
          <w:rFonts w:ascii="Times New Roman" w:eastAsia="Times New Roman" w:hAnsi="Times New Roman" w:cs="Times New Roman"/>
          <w:color w:val="000000"/>
          <w:spacing w:val="10"/>
          <w:sz w:val="24"/>
          <w:szCs w:val="24"/>
          <w:lang w:val="es-MX" w:eastAsia="es-MX"/>
        </w:rPr>
        <w:t xml:space="preserve"> o</w:t>
      </w:r>
      <w:r w:rsidR="006D6350" w:rsidRPr="00066E76">
        <w:rPr>
          <w:rFonts w:ascii="Times New Roman" w:eastAsia="Times New Roman" w:hAnsi="Times New Roman" w:cs="Times New Roman"/>
          <w:color w:val="000000"/>
          <w:spacing w:val="10"/>
          <w:sz w:val="24"/>
          <w:szCs w:val="24"/>
          <w:lang w:val="es-MX" w:eastAsia="es-MX"/>
        </w:rPr>
        <w:t xml:space="preserve"> visite el sitio Web de OPIC en</w:t>
      </w:r>
      <w:r w:rsidRPr="00066E76">
        <w:rPr>
          <w:rFonts w:ascii="Times New Roman" w:eastAsia="Times New Roman" w:hAnsi="Times New Roman" w:cs="Times New Roman"/>
          <w:color w:val="000000"/>
          <w:spacing w:val="10"/>
          <w:sz w:val="24"/>
          <w:szCs w:val="24"/>
          <w:lang w:val="es-MX" w:eastAsia="es-MX"/>
        </w:rPr>
        <w:t xml:space="preserve"> </w:t>
      </w:r>
      <w:hyperlink r:id="rId7" w:tooltip="OPIC Website" w:history="1">
        <w:r w:rsidRPr="00066E76">
          <w:rPr>
            <w:rFonts w:ascii="Times New Roman" w:eastAsia="Times New Roman" w:hAnsi="Times New Roman" w:cs="Times New Roman"/>
            <w:spacing w:val="10"/>
            <w:sz w:val="24"/>
            <w:szCs w:val="24"/>
            <w:lang w:val="es-MX" w:eastAsia="es-MX"/>
          </w:rPr>
          <w:t>www.opic.state.tx.us</w:t>
        </w:r>
      </w:hyperlink>
      <w:r w:rsidRPr="00066E76">
        <w:rPr>
          <w:rFonts w:ascii="Times New Roman" w:eastAsia="Times New Roman" w:hAnsi="Times New Roman" w:cs="Times New Roman"/>
          <w:spacing w:val="10"/>
          <w:sz w:val="24"/>
          <w:szCs w:val="24"/>
          <w:lang w:val="es-MX" w:eastAsia="es-MX"/>
        </w:rPr>
        <w:t>.</w:t>
      </w:r>
      <w:r w:rsidRPr="00066E76">
        <w:rPr>
          <w:rFonts w:ascii="Times New Roman" w:eastAsia="Times New Roman" w:hAnsi="Times New Roman" w:cs="Times New Roman"/>
          <w:color w:val="000000"/>
          <w:spacing w:val="10"/>
          <w:sz w:val="24"/>
          <w:szCs w:val="24"/>
          <w:lang w:val="es-MX" w:eastAsia="es-MX"/>
        </w:rPr>
        <w:t> </w:t>
      </w:r>
    </w:p>
    <w:p w:rsidR="0066505E" w:rsidRPr="00066E76" w:rsidRDefault="0066505E" w:rsidP="0066505E">
      <w:pPr>
        <w:spacing w:after="0" w:line="240" w:lineRule="auto"/>
        <w:jc w:val="both"/>
        <w:rPr>
          <w:rFonts w:ascii="Times New Roman" w:eastAsia="Times New Roman" w:hAnsi="Times New Roman" w:cs="Times New Roman"/>
          <w:color w:val="000000"/>
          <w:spacing w:val="10"/>
          <w:sz w:val="24"/>
          <w:szCs w:val="24"/>
          <w:lang w:val="es-MX" w:eastAsia="es-MX"/>
        </w:rPr>
      </w:pPr>
    </w:p>
    <w:p w:rsidR="00077369" w:rsidRPr="00066E76" w:rsidRDefault="00077369" w:rsidP="0066505E">
      <w:pPr>
        <w:spacing w:after="0" w:line="240" w:lineRule="auto"/>
        <w:jc w:val="both"/>
        <w:rPr>
          <w:rFonts w:ascii="Times New Roman" w:eastAsia="Times New Roman" w:hAnsi="Times New Roman" w:cs="Times New Roman"/>
          <w:color w:val="000000"/>
          <w:spacing w:val="10"/>
          <w:sz w:val="24"/>
          <w:szCs w:val="24"/>
          <w:lang w:val="es-MX" w:eastAsia="es-MX"/>
        </w:rPr>
      </w:pPr>
      <w:r w:rsidRPr="00066E76">
        <w:rPr>
          <w:rFonts w:ascii="Times New Roman" w:eastAsia="Times New Roman" w:hAnsi="Times New Roman" w:cs="Times New Roman"/>
          <w:color w:val="000000"/>
          <w:spacing w:val="10"/>
          <w:sz w:val="24"/>
          <w:szCs w:val="24"/>
          <w:lang w:val="es-MX" w:eastAsia="es-MX"/>
        </w:rPr>
        <w:t>Esta Declaración de Derechos no menciona las responsabilidades suyas</w:t>
      </w:r>
      <w:r w:rsidR="009F4982" w:rsidRPr="00066E76">
        <w:rPr>
          <w:rFonts w:ascii="Times New Roman" w:eastAsia="Times New Roman" w:hAnsi="Times New Roman" w:cs="Times New Roman"/>
          <w:color w:val="000000"/>
          <w:spacing w:val="10"/>
          <w:sz w:val="24"/>
          <w:szCs w:val="24"/>
          <w:lang w:val="es-MX" w:eastAsia="es-MX"/>
        </w:rPr>
        <w:t>. Sus responsabilidades referentes a su seguro pueden ser encontradas</w:t>
      </w:r>
      <w:r w:rsidRPr="00066E76">
        <w:rPr>
          <w:rFonts w:ascii="Times New Roman" w:eastAsia="Times New Roman" w:hAnsi="Times New Roman" w:cs="Times New Roman"/>
          <w:color w:val="000000"/>
          <w:spacing w:val="10"/>
          <w:sz w:val="24"/>
          <w:szCs w:val="24"/>
          <w:lang w:val="es-MX" w:eastAsia="es-MX"/>
        </w:rPr>
        <w:t xml:space="preserve"> en su póliza. </w:t>
      </w:r>
      <w:r w:rsidR="006D6350" w:rsidRPr="00066E76">
        <w:rPr>
          <w:rFonts w:ascii="Times New Roman" w:eastAsia="Times New Roman" w:hAnsi="Times New Roman" w:cs="Times New Roman"/>
          <w:color w:val="000000"/>
          <w:spacing w:val="10"/>
          <w:sz w:val="24"/>
          <w:szCs w:val="24"/>
          <w:lang w:val="es-MX" w:eastAsia="es-MX"/>
        </w:rPr>
        <w:t>No cumplir</w:t>
      </w:r>
      <w:r w:rsidRPr="00066E76">
        <w:rPr>
          <w:rFonts w:ascii="Times New Roman" w:eastAsia="Times New Roman" w:hAnsi="Times New Roman" w:cs="Times New Roman"/>
          <w:color w:val="000000"/>
          <w:spacing w:val="10"/>
          <w:sz w:val="24"/>
          <w:szCs w:val="24"/>
          <w:lang w:val="es-MX" w:eastAsia="es-MX"/>
        </w:rPr>
        <w:t xml:space="preserve"> con sus </w:t>
      </w:r>
      <w:r w:rsidR="009F4982" w:rsidRPr="00066E76">
        <w:rPr>
          <w:rFonts w:ascii="Times New Roman" w:eastAsia="Times New Roman" w:hAnsi="Times New Roman" w:cs="Times New Roman"/>
          <w:color w:val="000000"/>
          <w:spacing w:val="10"/>
          <w:sz w:val="24"/>
          <w:szCs w:val="24"/>
          <w:lang w:val="es-MX" w:eastAsia="es-MX"/>
        </w:rPr>
        <w:t>obligaciones</w:t>
      </w:r>
      <w:r w:rsidRPr="00066E76">
        <w:rPr>
          <w:rFonts w:ascii="Times New Roman" w:eastAsia="Times New Roman" w:hAnsi="Times New Roman" w:cs="Times New Roman"/>
          <w:color w:val="000000"/>
          <w:spacing w:val="10"/>
          <w:sz w:val="24"/>
          <w:szCs w:val="24"/>
          <w:lang w:val="es-MX" w:eastAsia="es-MX"/>
        </w:rPr>
        <w:t xml:space="preserve"> podría afectar sus derechos.</w:t>
      </w:r>
    </w:p>
    <w:p w:rsidR="0066505E" w:rsidRPr="00066E76" w:rsidRDefault="0066505E" w:rsidP="0066505E">
      <w:pPr>
        <w:spacing w:after="0" w:line="240" w:lineRule="auto"/>
        <w:jc w:val="both"/>
        <w:rPr>
          <w:rFonts w:ascii="Times New Roman" w:eastAsia="Times New Roman" w:hAnsi="Times New Roman" w:cs="Times New Roman"/>
          <w:color w:val="000000"/>
          <w:spacing w:val="10"/>
          <w:sz w:val="24"/>
          <w:szCs w:val="24"/>
          <w:lang w:val="es-MX" w:eastAsia="es-MX"/>
        </w:rPr>
      </w:pPr>
    </w:p>
    <w:p w:rsidR="00BD1453" w:rsidRPr="00066E76" w:rsidRDefault="006D6350" w:rsidP="0066505E">
      <w:pPr>
        <w:pStyle w:val="NoSpacing"/>
        <w:jc w:val="center"/>
        <w:rPr>
          <w:rFonts w:ascii="Times New Roman" w:hAnsi="Times New Roman" w:cs="Times New Roman"/>
          <w:b/>
          <w:kern w:val="36"/>
          <w:sz w:val="24"/>
          <w:szCs w:val="24"/>
          <w:lang w:val="es-MX" w:eastAsia="es-MX"/>
        </w:rPr>
      </w:pPr>
      <w:r w:rsidRPr="00066E76">
        <w:rPr>
          <w:rFonts w:ascii="Times New Roman" w:hAnsi="Times New Roman" w:cs="Times New Roman"/>
          <w:b/>
          <w:kern w:val="36"/>
          <w:sz w:val="24"/>
          <w:szCs w:val="24"/>
          <w:lang w:val="es-MX" w:eastAsia="es-MX"/>
        </w:rPr>
        <w:t xml:space="preserve">Cómo </w:t>
      </w:r>
      <w:r w:rsidR="00D4747B" w:rsidRPr="00066E76">
        <w:rPr>
          <w:rFonts w:ascii="Times New Roman" w:hAnsi="Times New Roman" w:cs="Times New Roman"/>
          <w:b/>
          <w:kern w:val="36"/>
          <w:sz w:val="24"/>
          <w:szCs w:val="24"/>
          <w:lang w:val="es-MX" w:eastAsia="es-MX"/>
        </w:rPr>
        <w:t>o</w:t>
      </w:r>
      <w:r w:rsidRPr="00066E76">
        <w:rPr>
          <w:rFonts w:ascii="Times New Roman" w:hAnsi="Times New Roman" w:cs="Times New Roman"/>
          <w:b/>
          <w:kern w:val="36"/>
          <w:sz w:val="24"/>
          <w:szCs w:val="24"/>
          <w:lang w:val="es-MX" w:eastAsia="es-MX"/>
        </w:rPr>
        <w:t xml:space="preserve">btener </w:t>
      </w:r>
      <w:r w:rsidR="00D4747B" w:rsidRPr="00066E76">
        <w:rPr>
          <w:rFonts w:ascii="Times New Roman" w:hAnsi="Times New Roman" w:cs="Times New Roman"/>
          <w:b/>
          <w:kern w:val="36"/>
          <w:sz w:val="24"/>
          <w:szCs w:val="24"/>
          <w:lang w:val="es-MX" w:eastAsia="es-MX"/>
        </w:rPr>
        <w:t>i</w:t>
      </w:r>
      <w:r w:rsidR="00077369" w:rsidRPr="00066E76">
        <w:rPr>
          <w:rFonts w:ascii="Times New Roman" w:hAnsi="Times New Roman" w:cs="Times New Roman"/>
          <w:b/>
          <w:kern w:val="36"/>
          <w:sz w:val="24"/>
          <w:szCs w:val="24"/>
          <w:lang w:val="es-MX" w:eastAsia="es-MX"/>
        </w:rPr>
        <w:t xml:space="preserve">nformación </w:t>
      </w:r>
      <w:r w:rsidR="009F4982" w:rsidRPr="00066E76">
        <w:rPr>
          <w:rFonts w:ascii="Times New Roman" w:hAnsi="Times New Roman" w:cs="Times New Roman"/>
          <w:b/>
          <w:kern w:val="36"/>
          <w:sz w:val="24"/>
          <w:szCs w:val="24"/>
          <w:lang w:val="es-MX" w:eastAsia="es-MX"/>
        </w:rPr>
        <w:t xml:space="preserve">por parte </w:t>
      </w:r>
      <w:r w:rsidRPr="00066E76">
        <w:rPr>
          <w:rFonts w:ascii="Times New Roman" w:hAnsi="Times New Roman" w:cs="Times New Roman"/>
          <w:b/>
          <w:kern w:val="36"/>
          <w:sz w:val="24"/>
          <w:szCs w:val="24"/>
          <w:lang w:val="es-MX" w:eastAsia="es-MX"/>
        </w:rPr>
        <w:t>del</w:t>
      </w:r>
      <w:r w:rsidR="00D4747B" w:rsidRPr="00066E76">
        <w:rPr>
          <w:rFonts w:ascii="Times New Roman" w:hAnsi="Times New Roman" w:cs="Times New Roman"/>
          <w:b/>
          <w:kern w:val="36"/>
          <w:sz w:val="24"/>
          <w:szCs w:val="24"/>
          <w:lang w:val="es-MX" w:eastAsia="es-MX"/>
        </w:rPr>
        <w:t xml:space="preserve"> Departamento de Seguros</w:t>
      </w:r>
    </w:p>
    <w:p w:rsidR="00BD1453" w:rsidRPr="00066E76" w:rsidRDefault="00077369" w:rsidP="0066505E">
      <w:pPr>
        <w:pStyle w:val="NoSpacing"/>
        <w:jc w:val="center"/>
        <w:rPr>
          <w:rFonts w:ascii="Times New Roman" w:hAnsi="Times New Roman" w:cs="Times New Roman"/>
          <w:b/>
          <w:spacing w:val="10"/>
          <w:sz w:val="24"/>
          <w:szCs w:val="24"/>
          <w:lang w:val="es-MX" w:eastAsia="es-MX"/>
        </w:rPr>
      </w:pPr>
      <w:proofErr w:type="gramStart"/>
      <w:r w:rsidRPr="00066E76">
        <w:rPr>
          <w:rFonts w:ascii="Times New Roman" w:hAnsi="Times New Roman" w:cs="Times New Roman"/>
          <w:b/>
          <w:spacing w:val="10"/>
          <w:sz w:val="24"/>
          <w:szCs w:val="24"/>
          <w:lang w:val="es-MX" w:eastAsia="es-MX"/>
        </w:rPr>
        <w:t>y</w:t>
      </w:r>
      <w:proofErr w:type="gramEnd"/>
      <w:r w:rsidRPr="00066E76">
        <w:rPr>
          <w:rFonts w:ascii="Times New Roman" w:hAnsi="Times New Roman" w:cs="Times New Roman"/>
          <w:b/>
          <w:spacing w:val="10"/>
          <w:sz w:val="24"/>
          <w:szCs w:val="24"/>
          <w:lang w:val="es-MX" w:eastAsia="es-MX"/>
        </w:rPr>
        <w:t xml:space="preserve"> su </w:t>
      </w:r>
      <w:r w:rsidR="00D4747B" w:rsidRPr="00066E76">
        <w:rPr>
          <w:rFonts w:ascii="Times New Roman" w:hAnsi="Times New Roman" w:cs="Times New Roman"/>
          <w:b/>
          <w:spacing w:val="10"/>
          <w:sz w:val="24"/>
          <w:szCs w:val="24"/>
          <w:lang w:val="es-MX" w:eastAsia="es-MX"/>
        </w:rPr>
        <w:t>c</w:t>
      </w:r>
      <w:r w:rsidR="006D6350" w:rsidRPr="00066E76">
        <w:rPr>
          <w:rFonts w:ascii="Times New Roman" w:hAnsi="Times New Roman" w:cs="Times New Roman"/>
          <w:b/>
          <w:spacing w:val="10"/>
          <w:sz w:val="24"/>
          <w:szCs w:val="24"/>
          <w:lang w:val="es-MX" w:eastAsia="es-MX"/>
        </w:rPr>
        <w:t xml:space="preserve">ompañía de </w:t>
      </w:r>
      <w:r w:rsidR="00D4747B" w:rsidRPr="00066E76">
        <w:rPr>
          <w:rFonts w:ascii="Times New Roman" w:hAnsi="Times New Roman" w:cs="Times New Roman"/>
          <w:b/>
          <w:spacing w:val="10"/>
          <w:sz w:val="24"/>
          <w:szCs w:val="24"/>
          <w:lang w:val="es-MX" w:eastAsia="es-MX"/>
        </w:rPr>
        <w:t>s</w:t>
      </w:r>
      <w:r w:rsidR="006D6350" w:rsidRPr="00066E76">
        <w:rPr>
          <w:rFonts w:ascii="Times New Roman" w:hAnsi="Times New Roman" w:cs="Times New Roman"/>
          <w:b/>
          <w:spacing w:val="10"/>
          <w:sz w:val="24"/>
          <w:szCs w:val="24"/>
          <w:lang w:val="es-MX" w:eastAsia="es-MX"/>
        </w:rPr>
        <w:t>eguros</w:t>
      </w:r>
    </w:p>
    <w:p w:rsidR="0066505E" w:rsidRPr="00066E76" w:rsidRDefault="0066505E" w:rsidP="0066505E">
      <w:pPr>
        <w:pStyle w:val="NoSpacing"/>
        <w:jc w:val="center"/>
        <w:rPr>
          <w:rFonts w:ascii="Times New Roman" w:hAnsi="Times New Roman" w:cs="Times New Roman"/>
          <w:b/>
          <w:spacing w:val="10"/>
          <w:sz w:val="24"/>
          <w:szCs w:val="24"/>
          <w:lang w:val="es-MX" w:eastAsia="es-MX"/>
        </w:rPr>
      </w:pPr>
    </w:p>
    <w:p w:rsidR="00077369" w:rsidRPr="00066E76" w:rsidRDefault="00077369" w:rsidP="0066505E">
      <w:pPr>
        <w:spacing w:after="0" w:line="240" w:lineRule="auto"/>
        <w:jc w:val="both"/>
        <w:rPr>
          <w:rFonts w:ascii="Times New Roman" w:eastAsia="Times New Roman" w:hAnsi="Times New Roman" w:cs="Times New Roman"/>
          <w:color w:val="000000"/>
          <w:spacing w:val="10"/>
          <w:sz w:val="24"/>
          <w:szCs w:val="24"/>
          <w:lang w:val="es-MX" w:eastAsia="es-MX"/>
        </w:rPr>
      </w:pPr>
      <w:r w:rsidRPr="00066E76">
        <w:rPr>
          <w:rFonts w:ascii="Times New Roman" w:eastAsia="Times New Roman" w:hAnsi="Times New Roman" w:cs="Times New Roman"/>
          <w:b/>
          <w:color w:val="000000"/>
          <w:spacing w:val="10"/>
          <w:sz w:val="24"/>
          <w:szCs w:val="24"/>
          <w:lang w:val="es-MX" w:eastAsia="es-MX"/>
        </w:rPr>
        <w:t>1.</w:t>
      </w:r>
      <w:r w:rsidR="00404178" w:rsidRPr="00066E76">
        <w:rPr>
          <w:rFonts w:ascii="Times New Roman" w:eastAsia="Times New Roman" w:hAnsi="Times New Roman" w:cs="Times New Roman"/>
          <w:b/>
          <w:color w:val="000000"/>
          <w:spacing w:val="10"/>
          <w:sz w:val="24"/>
          <w:szCs w:val="24"/>
          <w:lang w:val="es-MX" w:eastAsia="es-MX"/>
        </w:rPr>
        <w:t xml:space="preserve"> </w:t>
      </w:r>
      <w:r w:rsidR="00404178" w:rsidRPr="00066E76">
        <w:rPr>
          <w:rFonts w:ascii="Times New Roman" w:eastAsia="Times New Roman" w:hAnsi="Times New Roman" w:cs="Times New Roman"/>
          <w:color w:val="000000"/>
          <w:spacing w:val="10"/>
          <w:sz w:val="24"/>
          <w:szCs w:val="24"/>
          <w:lang w:val="es-MX" w:eastAsia="es-MX"/>
        </w:rPr>
        <w:t xml:space="preserve"> </w:t>
      </w:r>
      <w:r w:rsidRPr="00066E76">
        <w:rPr>
          <w:rFonts w:ascii="Times New Roman" w:eastAsia="Times New Roman" w:hAnsi="Times New Roman" w:cs="Times New Roman"/>
          <w:b/>
          <w:bCs/>
          <w:i/>
          <w:color w:val="000000"/>
          <w:spacing w:val="10"/>
          <w:sz w:val="24"/>
          <w:szCs w:val="24"/>
          <w:lang w:val="es-MX" w:eastAsia="es-MX"/>
        </w:rPr>
        <w:t xml:space="preserve">INFORMACIÓN QUE PUEDE </w:t>
      </w:r>
      <w:r w:rsidR="00F64510" w:rsidRPr="00066E76">
        <w:rPr>
          <w:rFonts w:ascii="Times New Roman" w:eastAsia="Times New Roman" w:hAnsi="Times New Roman" w:cs="Times New Roman"/>
          <w:b/>
          <w:bCs/>
          <w:i/>
          <w:color w:val="000000"/>
          <w:spacing w:val="10"/>
          <w:sz w:val="24"/>
          <w:szCs w:val="24"/>
          <w:lang w:val="es-MX" w:eastAsia="es-MX"/>
        </w:rPr>
        <w:t>OBTENER DE</w:t>
      </w:r>
      <w:r w:rsidRPr="00066E76">
        <w:rPr>
          <w:rFonts w:ascii="Times New Roman" w:eastAsia="Times New Roman" w:hAnsi="Times New Roman" w:cs="Times New Roman"/>
          <w:b/>
          <w:bCs/>
          <w:i/>
          <w:color w:val="000000"/>
          <w:spacing w:val="10"/>
          <w:sz w:val="24"/>
          <w:szCs w:val="24"/>
          <w:lang w:val="es-MX" w:eastAsia="es-MX"/>
        </w:rPr>
        <w:t xml:space="preserve"> TDI</w:t>
      </w:r>
      <w:r w:rsidRPr="00066E76">
        <w:rPr>
          <w:rFonts w:ascii="Times New Roman" w:eastAsia="Times New Roman" w:hAnsi="Times New Roman" w:cs="Times New Roman"/>
          <w:b/>
          <w:bCs/>
          <w:color w:val="000000"/>
          <w:spacing w:val="10"/>
          <w:sz w:val="24"/>
          <w:szCs w:val="24"/>
          <w:lang w:val="es-MX" w:eastAsia="es-MX"/>
        </w:rPr>
        <w:t>. </w:t>
      </w:r>
      <w:r w:rsidRPr="00066E76">
        <w:rPr>
          <w:rFonts w:ascii="Times New Roman" w:eastAsia="Times New Roman" w:hAnsi="Times New Roman" w:cs="Times New Roman"/>
          <w:color w:val="000000"/>
          <w:spacing w:val="10"/>
          <w:sz w:val="24"/>
          <w:szCs w:val="24"/>
          <w:lang w:val="es-MX" w:eastAsia="es-MX"/>
        </w:rPr>
        <w:t xml:space="preserve">Usted tiene derecho a llamar gratis a TDI al 1-800-252-3439 o </w:t>
      </w:r>
      <w:r w:rsidR="00837428" w:rsidRPr="00066E76">
        <w:rPr>
          <w:rFonts w:ascii="Times New Roman" w:eastAsia="Times New Roman" w:hAnsi="Times New Roman" w:cs="Times New Roman"/>
          <w:color w:val="000000"/>
          <w:spacing w:val="10"/>
          <w:sz w:val="24"/>
          <w:szCs w:val="24"/>
          <w:lang w:val="es-MX" w:eastAsia="es-MX"/>
        </w:rPr>
        <w:t xml:space="preserve">al </w:t>
      </w:r>
      <w:r w:rsidR="0075707E">
        <w:rPr>
          <w:rFonts w:ascii="Times New Roman" w:eastAsia="Times New Roman" w:hAnsi="Times New Roman" w:cs="Times New Roman"/>
          <w:color w:val="000000"/>
          <w:spacing w:val="10"/>
          <w:sz w:val="24"/>
          <w:szCs w:val="24"/>
          <w:lang w:val="es-MX" w:eastAsia="es-MX"/>
        </w:rPr>
        <w:t>512-</w:t>
      </w:r>
      <w:r w:rsidR="009F4982" w:rsidRPr="00066E76">
        <w:rPr>
          <w:rFonts w:ascii="Times New Roman" w:eastAsia="Times New Roman" w:hAnsi="Times New Roman" w:cs="Times New Roman"/>
          <w:color w:val="000000"/>
          <w:spacing w:val="10"/>
          <w:sz w:val="24"/>
          <w:szCs w:val="24"/>
          <w:lang w:val="es-MX" w:eastAsia="es-MX"/>
        </w:rPr>
        <w:t xml:space="preserve">463-6515 </w:t>
      </w:r>
      <w:r w:rsidRPr="00066E76">
        <w:rPr>
          <w:rFonts w:ascii="Times New Roman" w:eastAsia="Times New Roman" w:hAnsi="Times New Roman" w:cs="Times New Roman"/>
          <w:color w:val="000000"/>
          <w:spacing w:val="10"/>
          <w:sz w:val="24"/>
          <w:szCs w:val="24"/>
          <w:lang w:val="es-MX" w:eastAsia="es-MX"/>
        </w:rPr>
        <w:t xml:space="preserve">en Austin para </w:t>
      </w:r>
      <w:r w:rsidR="00F64510" w:rsidRPr="00066E76">
        <w:rPr>
          <w:rFonts w:ascii="Times New Roman" w:eastAsia="Times New Roman" w:hAnsi="Times New Roman" w:cs="Times New Roman"/>
          <w:color w:val="000000"/>
          <w:spacing w:val="10"/>
          <w:sz w:val="24"/>
          <w:szCs w:val="24"/>
          <w:lang w:val="es-MX" w:eastAsia="es-MX"/>
        </w:rPr>
        <w:t>obtener</w:t>
      </w:r>
      <w:r w:rsidRPr="00066E76">
        <w:rPr>
          <w:rFonts w:ascii="Times New Roman" w:eastAsia="Times New Roman" w:hAnsi="Times New Roman" w:cs="Times New Roman"/>
          <w:color w:val="000000"/>
          <w:spacing w:val="10"/>
          <w:sz w:val="24"/>
          <w:szCs w:val="24"/>
          <w:lang w:val="es-MX" w:eastAsia="es-MX"/>
        </w:rPr>
        <w:t xml:space="preserve"> más información sobre:</w:t>
      </w:r>
    </w:p>
    <w:p w:rsidR="00077369" w:rsidRPr="00066E76" w:rsidRDefault="00077369" w:rsidP="0066505E">
      <w:pPr>
        <w:numPr>
          <w:ilvl w:val="0"/>
          <w:numId w:val="1"/>
        </w:numPr>
        <w:spacing w:after="0" w:line="240" w:lineRule="auto"/>
        <w:jc w:val="both"/>
        <w:rPr>
          <w:rFonts w:ascii="Times New Roman" w:eastAsia="Times New Roman" w:hAnsi="Times New Roman" w:cs="Times New Roman"/>
          <w:color w:val="000000"/>
          <w:spacing w:val="10"/>
          <w:sz w:val="24"/>
          <w:szCs w:val="24"/>
          <w:lang w:val="es-MX" w:eastAsia="es-MX"/>
        </w:rPr>
      </w:pPr>
      <w:r w:rsidRPr="00066E76">
        <w:rPr>
          <w:rFonts w:ascii="Times New Roman" w:eastAsia="Times New Roman" w:hAnsi="Times New Roman" w:cs="Times New Roman"/>
          <w:color w:val="000000"/>
          <w:spacing w:val="10"/>
          <w:sz w:val="24"/>
          <w:szCs w:val="24"/>
          <w:lang w:val="es-MX" w:eastAsia="es-MX"/>
        </w:rPr>
        <w:t xml:space="preserve">sus derechos como consumidor de seguros; </w:t>
      </w:r>
    </w:p>
    <w:p w:rsidR="00077369" w:rsidRPr="00066E76" w:rsidRDefault="00077369" w:rsidP="0066505E">
      <w:pPr>
        <w:numPr>
          <w:ilvl w:val="0"/>
          <w:numId w:val="1"/>
        </w:numPr>
        <w:spacing w:after="0" w:line="240" w:lineRule="auto"/>
        <w:jc w:val="both"/>
        <w:rPr>
          <w:rFonts w:ascii="Times New Roman" w:eastAsia="Times New Roman" w:hAnsi="Times New Roman" w:cs="Times New Roman"/>
          <w:color w:val="000000"/>
          <w:spacing w:val="10"/>
          <w:sz w:val="24"/>
          <w:szCs w:val="24"/>
          <w:lang w:val="es-MX" w:eastAsia="es-MX"/>
        </w:rPr>
      </w:pPr>
      <w:r w:rsidRPr="00066E76">
        <w:rPr>
          <w:rFonts w:ascii="Times New Roman" w:eastAsia="Times New Roman" w:hAnsi="Times New Roman" w:cs="Times New Roman"/>
          <w:color w:val="000000"/>
          <w:spacing w:val="10"/>
          <w:sz w:val="24"/>
          <w:szCs w:val="24"/>
          <w:lang w:val="es-MX" w:eastAsia="es-MX"/>
        </w:rPr>
        <w:t xml:space="preserve">el estado de </w:t>
      </w:r>
      <w:r w:rsidR="00837428" w:rsidRPr="00066E76">
        <w:rPr>
          <w:rFonts w:ascii="Times New Roman" w:eastAsia="Times New Roman" w:hAnsi="Times New Roman" w:cs="Times New Roman"/>
          <w:color w:val="000000"/>
          <w:spacing w:val="10"/>
          <w:sz w:val="24"/>
          <w:szCs w:val="24"/>
          <w:lang w:val="es-MX" w:eastAsia="es-MX"/>
        </w:rPr>
        <w:t xml:space="preserve">la </w:t>
      </w:r>
      <w:r w:rsidRPr="00066E76">
        <w:rPr>
          <w:rFonts w:ascii="Times New Roman" w:eastAsia="Times New Roman" w:hAnsi="Times New Roman" w:cs="Times New Roman"/>
          <w:color w:val="000000"/>
          <w:spacing w:val="10"/>
          <w:sz w:val="24"/>
          <w:szCs w:val="24"/>
          <w:lang w:val="es-MX" w:eastAsia="es-MX"/>
        </w:rPr>
        <w:t xml:space="preserve">licencia de </w:t>
      </w:r>
      <w:r w:rsidR="00F64510" w:rsidRPr="00066E76">
        <w:rPr>
          <w:rFonts w:ascii="Times New Roman" w:eastAsia="Times New Roman" w:hAnsi="Times New Roman" w:cs="Times New Roman"/>
          <w:color w:val="000000"/>
          <w:spacing w:val="10"/>
          <w:sz w:val="24"/>
          <w:szCs w:val="24"/>
          <w:lang w:val="es-MX" w:eastAsia="es-MX"/>
        </w:rPr>
        <w:t>una</w:t>
      </w:r>
      <w:r w:rsidRPr="00066E76">
        <w:rPr>
          <w:rFonts w:ascii="Times New Roman" w:eastAsia="Times New Roman" w:hAnsi="Times New Roman" w:cs="Times New Roman"/>
          <w:color w:val="000000"/>
          <w:spacing w:val="10"/>
          <w:sz w:val="24"/>
          <w:szCs w:val="24"/>
          <w:lang w:val="es-MX" w:eastAsia="es-MX"/>
        </w:rPr>
        <w:t xml:space="preserve"> </w:t>
      </w:r>
      <w:r w:rsidR="00F64510" w:rsidRPr="00066E76">
        <w:rPr>
          <w:rFonts w:ascii="Times New Roman" w:eastAsia="Times New Roman" w:hAnsi="Times New Roman" w:cs="Times New Roman"/>
          <w:color w:val="000000"/>
          <w:spacing w:val="10"/>
          <w:sz w:val="24"/>
          <w:szCs w:val="24"/>
          <w:lang w:val="es-MX" w:eastAsia="es-MX"/>
        </w:rPr>
        <w:t>compañía de seguros</w:t>
      </w:r>
      <w:r w:rsidRPr="00066E76">
        <w:rPr>
          <w:rFonts w:ascii="Times New Roman" w:eastAsia="Times New Roman" w:hAnsi="Times New Roman" w:cs="Times New Roman"/>
          <w:color w:val="000000"/>
          <w:spacing w:val="10"/>
          <w:sz w:val="24"/>
          <w:szCs w:val="24"/>
          <w:lang w:val="es-MX" w:eastAsia="es-MX"/>
        </w:rPr>
        <w:t xml:space="preserve"> o agente; </w:t>
      </w:r>
    </w:p>
    <w:p w:rsidR="00077369" w:rsidRPr="00066E76" w:rsidRDefault="00077369" w:rsidP="0066505E">
      <w:pPr>
        <w:numPr>
          <w:ilvl w:val="0"/>
          <w:numId w:val="1"/>
        </w:numPr>
        <w:spacing w:after="0" w:line="240" w:lineRule="auto"/>
        <w:jc w:val="both"/>
        <w:rPr>
          <w:rFonts w:ascii="Times New Roman" w:eastAsia="Times New Roman" w:hAnsi="Times New Roman" w:cs="Times New Roman"/>
          <w:color w:val="000000"/>
          <w:spacing w:val="10"/>
          <w:sz w:val="24"/>
          <w:szCs w:val="24"/>
          <w:lang w:val="es-MX" w:eastAsia="es-MX"/>
        </w:rPr>
      </w:pPr>
      <w:r w:rsidRPr="00066E76">
        <w:rPr>
          <w:rFonts w:ascii="Times New Roman" w:eastAsia="Times New Roman" w:hAnsi="Times New Roman" w:cs="Times New Roman"/>
          <w:color w:val="000000"/>
          <w:spacing w:val="10"/>
          <w:sz w:val="24"/>
          <w:szCs w:val="24"/>
          <w:lang w:val="es-MX" w:eastAsia="es-MX"/>
        </w:rPr>
        <w:t xml:space="preserve">la </w:t>
      </w:r>
      <w:r w:rsidR="00E53EF6" w:rsidRPr="00066E76">
        <w:rPr>
          <w:rFonts w:ascii="Times New Roman" w:eastAsia="Times New Roman" w:hAnsi="Times New Roman" w:cs="Times New Roman"/>
          <w:color w:val="000000"/>
          <w:spacing w:val="10"/>
          <w:sz w:val="24"/>
          <w:szCs w:val="24"/>
          <w:lang w:val="es-MX" w:eastAsia="es-MX"/>
        </w:rPr>
        <w:t>situación</w:t>
      </w:r>
      <w:r w:rsidRPr="00066E76">
        <w:rPr>
          <w:rFonts w:ascii="Times New Roman" w:eastAsia="Times New Roman" w:hAnsi="Times New Roman" w:cs="Times New Roman"/>
          <w:color w:val="000000"/>
          <w:spacing w:val="10"/>
          <w:sz w:val="24"/>
          <w:szCs w:val="24"/>
          <w:lang w:val="es-MX" w:eastAsia="es-MX"/>
        </w:rPr>
        <w:t xml:space="preserve"> económica de una </w:t>
      </w:r>
      <w:r w:rsidR="00F64510" w:rsidRPr="00066E76">
        <w:rPr>
          <w:rFonts w:ascii="Times New Roman" w:eastAsia="Times New Roman" w:hAnsi="Times New Roman" w:cs="Times New Roman"/>
          <w:color w:val="000000"/>
          <w:spacing w:val="10"/>
          <w:sz w:val="24"/>
          <w:szCs w:val="24"/>
          <w:lang w:val="es-MX" w:eastAsia="es-MX"/>
        </w:rPr>
        <w:t>compañía de seguros</w:t>
      </w:r>
      <w:r w:rsidRPr="00066E76">
        <w:rPr>
          <w:rFonts w:ascii="Times New Roman" w:eastAsia="Times New Roman" w:hAnsi="Times New Roman" w:cs="Times New Roman"/>
          <w:color w:val="000000"/>
          <w:spacing w:val="10"/>
          <w:sz w:val="24"/>
          <w:szCs w:val="24"/>
          <w:lang w:val="es-MX" w:eastAsia="es-MX"/>
        </w:rPr>
        <w:t xml:space="preserve">; </w:t>
      </w:r>
    </w:p>
    <w:p w:rsidR="00077369" w:rsidRPr="00066E76" w:rsidRDefault="00077369" w:rsidP="0066505E">
      <w:pPr>
        <w:numPr>
          <w:ilvl w:val="0"/>
          <w:numId w:val="1"/>
        </w:numPr>
        <w:spacing w:after="0" w:line="240" w:lineRule="auto"/>
        <w:jc w:val="both"/>
        <w:rPr>
          <w:rFonts w:ascii="Times New Roman" w:eastAsia="Times New Roman" w:hAnsi="Times New Roman" w:cs="Times New Roman"/>
          <w:color w:val="000000"/>
          <w:spacing w:val="10"/>
          <w:sz w:val="24"/>
          <w:szCs w:val="24"/>
          <w:lang w:val="es-MX" w:eastAsia="es-MX"/>
        </w:rPr>
      </w:pPr>
      <w:r w:rsidRPr="00066E76">
        <w:rPr>
          <w:rFonts w:ascii="Times New Roman" w:eastAsia="Times New Roman" w:hAnsi="Times New Roman" w:cs="Times New Roman"/>
          <w:color w:val="000000"/>
          <w:spacing w:val="10"/>
          <w:sz w:val="24"/>
          <w:szCs w:val="24"/>
          <w:lang w:val="es-MX" w:eastAsia="es-MX"/>
        </w:rPr>
        <w:t xml:space="preserve">el promedio y tipo de quejas que los consumidores han presentado en contra de una </w:t>
      </w:r>
      <w:r w:rsidR="00F64510" w:rsidRPr="00066E76">
        <w:rPr>
          <w:rFonts w:ascii="Times New Roman" w:eastAsia="Times New Roman" w:hAnsi="Times New Roman" w:cs="Times New Roman"/>
          <w:color w:val="000000"/>
          <w:spacing w:val="10"/>
          <w:sz w:val="24"/>
          <w:szCs w:val="24"/>
          <w:lang w:val="es-MX" w:eastAsia="es-MX"/>
        </w:rPr>
        <w:t>compañía de seguros</w:t>
      </w:r>
      <w:r w:rsidRPr="00066E76">
        <w:rPr>
          <w:rFonts w:ascii="Times New Roman" w:eastAsia="Times New Roman" w:hAnsi="Times New Roman" w:cs="Times New Roman"/>
          <w:color w:val="000000"/>
          <w:spacing w:val="10"/>
          <w:sz w:val="24"/>
          <w:szCs w:val="24"/>
          <w:lang w:val="es-MX" w:eastAsia="es-MX"/>
        </w:rPr>
        <w:t xml:space="preserve">; </w:t>
      </w:r>
    </w:p>
    <w:p w:rsidR="00077369" w:rsidRPr="00066E76" w:rsidRDefault="00077369" w:rsidP="0066505E">
      <w:pPr>
        <w:numPr>
          <w:ilvl w:val="0"/>
          <w:numId w:val="1"/>
        </w:numPr>
        <w:spacing w:after="0" w:line="240" w:lineRule="auto"/>
        <w:jc w:val="both"/>
        <w:rPr>
          <w:rFonts w:ascii="Times New Roman" w:eastAsia="Times New Roman" w:hAnsi="Times New Roman" w:cs="Times New Roman"/>
          <w:color w:val="000000"/>
          <w:spacing w:val="10"/>
          <w:sz w:val="24"/>
          <w:szCs w:val="24"/>
          <w:lang w:val="es-MX" w:eastAsia="es-MX"/>
        </w:rPr>
      </w:pPr>
      <w:r w:rsidRPr="00066E76">
        <w:rPr>
          <w:rFonts w:ascii="Times New Roman" w:eastAsia="Times New Roman" w:hAnsi="Times New Roman" w:cs="Times New Roman"/>
          <w:color w:val="000000"/>
          <w:spacing w:val="10"/>
          <w:sz w:val="24"/>
          <w:szCs w:val="24"/>
          <w:lang w:val="es-MX" w:eastAsia="es-MX"/>
        </w:rPr>
        <w:t xml:space="preserve">la manera en que las </w:t>
      </w:r>
      <w:r w:rsidR="00F64510" w:rsidRPr="00066E76">
        <w:rPr>
          <w:rFonts w:ascii="Times New Roman" w:eastAsia="Times New Roman" w:hAnsi="Times New Roman" w:cs="Times New Roman"/>
          <w:color w:val="000000"/>
          <w:spacing w:val="10"/>
          <w:sz w:val="24"/>
          <w:szCs w:val="24"/>
          <w:lang w:val="es-MX" w:eastAsia="es-MX"/>
        </w:rPr>
        <w:t>compañías de seguros</w:t>
      </w:r>
      <w:r w:rsidRPr="00066E76">
        <w:rPr>
          <w:rFonts w:ascii="Times New Roman" w:eastAsia="Times New Roman" w:hAnsi="Times New Roman" w:cs="Times New Roman"/>
          <w:color w:val="000000"/>
          <w:spacing w:val="10"/>
          <w:sz w:val="24"/>
          <w:szCs w:val="24"/>
          <w:lang w:val="es-MX" w:eastAsia="es-MX"/>
        </w:rPr>
        <w:t xml:space="preserve"> usan </w:t>
      </w:r>
      <w:r w:rsidR="00BA7650" w:rsidRPr="00066E76">
        <w:rPr>
          <w:rFonts w:ascii="Times New Roman" w:eastAsia="Times New Roman" w:hAnsi="Times New Roman" w:cs="Times New Roman"/>
          <w:color w:val="000000"/>
          <w:spacing w:val="10"/>
          <w:sz w:val="24"/>
          <w:szCs w:val="24"/>
          <w:lang w:val="es-MX" w:eastAsia="es-MX"/>
        </w:rPr>
        <w:t>el historial</w:t>
      </w:r>
      <w:r w:rsidR="00236D22" w:rsidRPr="00066E76">
        <w:rPr>
          <w:rFonts w:ascii="Times New Roman" w:eastAsia="Times New Roman" w:hAnsi="Times New Roman" w:cs="Times New Roman"/>
          <w:color w:val="000000"/>
          <w:spacing w:val="10"/>
          <w:sz w:val="24"/>
          <w:szCs w:val="24"/>
          <w:lang w:val="es-MX" w:eastAsia="es-MX"/>
        </w:rPr>
        <w:t xml:space="preserve"> de crédito</w:t>
      </w:r>
      <w:r w:rsidRPr="00066E76">
        <w:rPr>
          <w:rFonts w:ascii="Times New Roman" w:eastAsia="Times New Roman" w:hAnsi="Times New Roman" w:cs="Times New Roman"/>
          <w:color w:val="000000"/>
          <w:spacing w:val="10"/>
          <w:sz w:val="24"/>
          <w:szCs w:val="24"/>
          <w:lang w:val="es-MX" w:eastAsia="es-MX"/>
        </w:rPr>
        <w:t xml:space="preserve">, incluso cuáles la usan y la fórmula que cada </w:t>
      </w:r>
      <w:r w:rsidR="00E53EF6" w:rsidRPr="00066E76">
        <w:rPr>
          <w:rFonts w:ascii="Times New Roman" w:eastAsia="Times New Roman" w:hAnsi="Times New Roman" w:cs="Times New Roman"/>
          <w:color w:val="000000"/>
          <w:spacing w:val="10"/>
          <w:sz w:val="24"/>
          <w:szCs w:val="24"/>
          <w:lang w:val="es-MX" w:eastAsia="es-MX"/>
        </w:rPr>
        <w:t>compañía</w:t>
      </w:r>
      <w:r w:rsidRPr="00066E76">
        <w:rPr>
          <w:rFonts w:ascii="Times New Roman" w:eastAsia="Times New Roman" w:hAnsi="Times New Roman" w:cs="Times New Roman"/>
          <w:color w:val="000000"/>
          <w:spacing w:val="10"/>
          <w:sz w:val="24"/>
          <w:szCs w:val="24"/>
          <w:lang w:val="es-MX" w:eastAsia="es-MX"/>
        </w:rPr>
        <w:t xml:space="preserve"> utiliza para las calificaciones de crédito; </w:t>
      </w:r>
    </w:p>
    <w:p w:rsidR="00077369" w:rsidRPr="00066E76" w:rsidRDefault="00E53EF6" w:rsidP="0066505E">
      <w:pPr>
        <w:numPr>
          <w:ilvl w:val="0"/>
          <w:numId w:val="1"/>
        </w:numPr>
        <w:spacing w:after="0" w:line="240" w:lineRule="auto"/>
        <w:jc w:val="both"/>
        <w:rPr>
          <w:rFonts w:ascii="Times New Roman" w:eastAsia="Times New Roman" w:hAnsi="Times New Roman" w:cs="Times New Roman"/>
          <w:color w:val="000000"/>
          <w:spacing w:val="10"/>
          <w:sz w:val="24"/>
          <w:szCs w:val="24"/>
          <w:lang w:val="es-MX" w:eastAsia="es-MX"/>
        </w:rPr>
      </w:pPr>
      <w:r w:rsidRPr="00066E76">
        <w:rPr>
          <w:rFonts w:ascii="Times New Roman" w:eastAsia="Times New Roman" w:hAnsi="Times New Roman" w:cs="Times New Roman"/>
          <w:color w:val="000000"/>
          <w:spacing w:val="10"/>
          <w:sz w:val="24"/>
          <w:szCs w:val="24"/>
          <w:lang w:val="es-MX" w:eastAsia="es-MX"/>
        </w:rPr>
        <w:t>los precios</w:t>
      </w:r>
      <w:r w:rsidR="00077369" w:rsidRPr="00066E76">
        <w:rPr>
          <w:rFonts w:ascii="Times New Roman" w:eastAsia="Times New Roman" w:hAnsi="Times New Roman" w:cs="Times New Roman"/>
          <w:color w:val="000000"/>
          <w:spacing w:val="10"/>
          <w:sz w:val="24"/>
          <w:szCs w:val="24"/>
          <w:lang w:val="es-MX" w:eastAsia="es-MX"/>
        </w:rPr>
        <w:t xml:space="preserve"> que la </w:t>
      </w:r>
      <w:r w:rsidR="00F64510" w:rsidRPr="00066E76">
        <w:rPr>
          <w:rFonts w:ascii="Times New Roman" w:eastAsia="Times New Roman" w:hAnsi="Times New Roman" w:cs="Times New Roman"/>
          <w:color w:val="000000"/>
          <w:spacing w:val="10"/>
          <w:sz w:val="24"/>
          <w:szCs w:val="24"/>
          <w:lang w:val="es-MX" w:eastAsia="es-MX"/>
        </w:rPr>
        <w:t>compañía de seguros</w:t>
      </w:r>
      <w:r w:rsidR="00077369" w:rsidRPr="00066E76">
        <w:rPr>
          <w:rFonts w:ascii="Times New Roman" w:eastAsia="Times New Roman" w:hAnsi="Times New Roman" w:cs="Times New Roman"/>
          <w:color w:val="000000"/>
          <w:spacing w:val="10"/>
          <w:sz w:val="24"/>
          <w:szCs w:val="24"/>
          <w:lang w:val="es-MX" w:eastAsia="es-MX"/>
        </w:rPr>
        <w:t xml:space="preserve"> tiene </w:t>
      </w:r>
      <w:r w:rsidRPr="00066E76">
        <w:rPr>
          <w:rFonts w:ascii="Times New Roman" w:eastAsia="Times New Roman" w:hAnsi="Times New Roman" w:cs="Times New Roman"/>
          <w:color w:val="000000"/>
          <w:spacing w:val="10"/>
          <w:sz w:val="24"/>
          <w:szCs w:val="24"/>
          <w:lang w:val="es-MX" w:eastAsia="es-MX"/>
        </w:rPr>
        <w:t>registrados</w:t>
      </w:r>
      <w:r w:rsidR="00077369" w:rsidRPr="00066E76">
        <w:rPr>
          <w:rFonts w:ascii="Times New Roman" w:eastAsia="Times New Roman" w:hAnsi="Times New Roman" w:cs="Times New Roman"/>
          <w:color w:val="000000"/>
          <w:spacing w:val="10"/>
          <w:sz w:val="24"/>
          <w:szCs w:val="24"/>
          <w:lang w:val="es-MX" w:eastAsia="es-MX"/>
        </w:rPr>
        <w:t xml:space="preserve"> en el estado; </w:t>
      </w:r>
    </w:p>
    <w:p w:rsidR="00077369" w:rsidRPr="00066E76" w:rsidRDefault="00F64510" w:rsidP="0066505E">
      <w:pPr>
        <w:numPr>
          <w:ilvl w:val="0"/>
          <w:numId w:val="1"/>
        </w:numPr>
        <w:spacing w:after="0" w:line="240" w:lineRule="auto"/>
        <w:jc w:val="both"/>
        <w:rPr>
          <w:rFonts w:ascii="Times New Roman" w:eastAsia="Times New Roman" w:hAnsi="Times New Roman" w:cs="Times New Roman"/>
          <w:color w:val="000000"/>
          <w:spacing w:val="10"/>
          <w:sz w:val="24"/>
          <w:szCs w:val="24"/>
          <w:lang w:val="es-MX" w:eastAsia="es-MX"/>
        </w:rPr>
      </w:pPr>
      <w:r w:rsidRPr="00066E76">
        <w:rPr>
          <w:rFonts w:ascii="Times New Roman" w:eastAsia="Times New Roman" w:hAnsi="Times New Roman" w:cs="Times New Roman"/>
          <w:color w:val="000000"/>
          <w:spacing w:val="10"/>
          <w:sz w:val="24"/>
          <w:szCs w:val="24"/>
          <w:lang w:val="es-MX" w:eastAsia="es-MX"/>
        </w:rPr>
        <w:t>las guías</w:t>
      </w:r>
      <w:r w:rsidR="00077369" w:rsidRPr="00066E76">
        <w:rPr>
          <w:rFonts w:ascii="Times New Roman" w:eastAsia="Times New Roman" w:hAnsi="Times New Roman" w:cs="Times New Roman"/>
          <w:color w:val="000000"/>
          <w:spacing w:val="10"/>
          <w:sz w:val="24"/>
          <w:szCs w:val="24"/>
          <w:lang w:val="es-MX" w:eastAsia="es-MX"/>
        </w:rPr>
        <w:t xml:space="preserve"> de aseguramiento de la </w:t>
      </w:r>
      <w:r w:rsidRPr="00066E76">
        <w:rPr>
          <w:rFonts w:ascii="Times New Roman" w:eastAsia="Times New Roman" w:hAnsi="Times New Roman" w:cs="Times New Roman"/>
          <w:color w:val="000000"/>
          <w:spacing w:val="10"/>
          <w:sz w:val="24"/>
          <w:szCs w:val="24"/>
          <w:lang w:val="es-MX" w:eastAsia="es-MX"/>
        </w:rPr>
        <w:t>compañía de seguros</w:t>
      </w:r>
      <w:r w:rsidR="00077369" w:rsidRPr="00066E76">
        <w:rPr>
          <w:rFonts w:ascii="Times New Roman" w:eastAsia="Times New Roman" w:hAnsi="Times New Roman" w:cs="Times New Roman"/>
          <w:color w:val="000000"/>
          <w:spacing w:val="10"/>
          <w:sz w:val="24"/>
          <w:szCs w:val="24"/>
          <w:lang w:val="es-MX" w:eastAsia="es-MX"/>
        </w:rPr>
        <w:t xml:space="preserve"> (sujeto a las excepciones provistas en la Ley de Información Pública, también conocida como la Ley de </w:t>
      </w:r>
      <w:r w:rsidRPr="00066E76">
        <w:rPr>
          <w:rFonts w:ascii="Times New Roman" w:eastAsia="Times New Roman" w:hAnsi="Times New Roman" w:cs="Times New Roman"/>
          <w:color w:val="000000"/>
          <w:spacing w:val="10"/>
          <w:sz w:val="24"/>
          <w:szCs w:val="24"/>
          <w:lang w:val="es-MX" w:eastAsia="es-MX"/>
        </w:rPr>
        <w:t>Archivos Públicos</w:t>
      </w:r>
      <w:r w:rsidR="00837428" w:rsidRPr="00066E76">
        <w:rPr>
          <w:rFonts w:ascii="Times New Roman" w:eastAsia="Times New Roman" w:hAnsi="Times New Roman" w:cs="Times New Roman"/>
          <w:color w:val="000000"/>
          <w:spacing w:val="10"/>
          <w:sz w:val="24"/>
          <w:szCs w:val="24"/>
          <w:lang w:val="es-MX" w:eastAsia="es-MX"/>
        </w:rPr>
        <w:t>)</w:t>
      </w:r>
      <w:r w:rsidR="00077369" w:rsidRPr="00066E76">
        <w:rPr>
          <w:rFonts w:ascii="Times New Roman" w:eastAsia="Times New Roman" w:hAnsi="Times New Roman" w:cs="Times New Roman"/>
          <w:color w:val="000000"/>
          <w:spacing w:val="10"/>
          <w:sz w:val="24"/>
          <w:szCs w:val="24"/>
          <w:lang w:val="es-MX" w:eastAsia="es-MX"/>
        </w:rPr>
        <w:t xml:space="preserve">; </w:t>
      </w:r>
    </w:p>
    <w:p w:rsidR="006325F9" w:rsidRPr="00066E76" w:rsidRDefault="006325F9" w:rsidP="0066505E">
      <w:pPr>
        <w:numPr>
          <w:ilvl w:val="0"/>
          <w:numId w:val="1"/>
        </w:numPr>
        <w:spacing w:after="0" w:line="240" w:lineRule="auto"/>
        <w:jc w:val="both"/>
        <w:rPr>
          <w:rFonts w:ascii="Times New Roman" w:eastAsia="Times New Roman" w:hAnsi="Times New Roman" w:cs="Times New Roman"/>
          <w:color w:val="000000"/>
          <w:spacing w:val="10"/>
          <w:sz w:val="24"/>
          <w:szCs w:val="24"/>
          <w:lang w:val="es-MX" w:eastAsia="es-MX"/>
        </w:rPr>
      </w:pPr>
      <w:r w:rsidRPr="00066E76">
        <w:rPr>
          <w:rFonts w:ascii="Times New Roman" w:eastAsia="Times New Roman" w:hAnsi="Times New Roman" w:cs="Times New Roman"/>
          <w:color w:val="000000"/>
          <w:spacing w:val="10"/>
          <w:sz w:val="24"/>
          <w:szCs w:val="24"/>
          <w:lang w:val="es-MX" w:eastAsia="es-MX"/>
        </w:rPr>
        <w:t>El Texas FAIR Plan, designado para ayudar a los consumidores que se les ha negado cobertura al lo menos</w:t>
      </w:r>
      <w:r w:rsidR="00245AA2" w:rsidRPr="00066E76">
        <w:rPr>
          <w:rFonts w:ascii="Times New Roman" w:eastAsia="Times New Roman" w:hAnsi="Times New Roman" w:cs="Times New Roman"/>
          <w:color w:val="000000"/>
          <w:spacing w:val="10"/>
          <w:sz w:val="24"/>
          <w:szCs w:val="24"/>
          <w:lang w:val="es-MX" w:eastAsia="es-MX"/>
        </w:rPr>
        <w:t xml:space="preserve"> por dos compañías de seguros; </w:t>
      </w:r>
      <w:r w:rsidR="008E2351" w:rsidRPr="00066E76">
        <w:rPr>
          <w:rFonts w:ascii="Times New Roman" w:eastAsia="Times New Roman" w:hAnsi="Times New Roman" w:cs="Times New Roman"/>
          <w:color w:val="000000"/>
          <w:spacing w:val="10"/>
          <w:sz w:val="24"/>
          <w:szCs w:val="24"/>
          <w:lang w:val="es-MX" w:eastAsia="es-MX"/>
        </w:rPr>
        <w:t>y</w:t>
      </w:r>
    </w:p>
    <w:p w:rsidR="00077369" w:rsidRPr="00066E76" w:rsidRDefault="00077369" w:rsidP="0066505E">
      <w:pPr>
        <w:numPr>
          <w:ilvl w:val="0"/>
          <w:numId w:val="1"/>
        </w:numPr>
        <w:spacing w:after="0" w:line="240" w:lineRule="auto"/>
        <w:jc w:val="both"/>
        <w:rPr>
          <w:rFonts w:ascii="Times New Roman" w:eastAsia="Times New Roman" w:hAnsi="Times New Roman" w:cs="Times New Roman"/>
          <w:color w:val="000000"/>
          <w:spacing w:val="10"/>
          <w:sz w:val="24"/>
          <w:szCs w:val="24"/>
          <w:lang w:val="es-MX" w:eastAsia="es-MX"/>
        </w:rPr>
      </w:pPr>
      <w:r w:rsidRPr="00066E76">
        <w:rPr>
          <w:rFonts w:ascii="Times New Roman" w:eastAsia="Times New Roman" w:hAnsi="Times New Roman" w:cs="Times New Roman"/>
          <w:color w:val="000000"/>
          <w:spacing w:val="10"/>
          <w:sz w:val="24"/>
          <w:szCs w:val="24"/>
          <w:lang w:val="es-MX" w:eastAsia="es-MX"/>
        </w:rPr>
        <w:t xml:space="preserve">otros asuntos de interés al consumidor. </w:t>
      </w:r>
    </w:p>
    <w:p w:rsidR="00DC2A52" w:rsidRPr="00066E76" w:rsidRDefault="00DC2A52" w:rsidP="0066505E">
      <w:pPr>
        <w:spacing w:after="0" w:line="240" w:lineRule="auto"/>
        <w:jc w:val="both"/>
        <w:rPr>
          <w:rFonts w:ascii="Times New Roman" w:eastAsia="Times New Roman" w:hAnsi="Times New Roman" w:cs="Times New Roman"/>
          <w:color w:val="000000"/>
          <w:spacing w:val="10"/>
          <w:sz w:val="24"/>
          <w:szCs w:val="24"/>
          <w:lang w:val="es-MX" w:eastAsia="es-MX"/>
        </w:rPr>
      </w:pPr>
    </w:p>
    <w:p w:rsidR="00077369" w:rsidRPr="00066E76" w:rsidRDefault="00077369" w:rsidP="0066505E">
      <w:pPr>
        <w:spacing w:after="0" w:line="240" w:lineRule="auto"/>
        <w:jc w:val="both"/>
        <w:rPr>
          <w:rFonts w:ascii="Times New Roman" w:hAnsi="Times New Roman" w:cs="Times New Roman"/>
          <w:sz w:val="24"/>
          <w:szCs w:val="24"/>
          <w:lang w:val="es-MX"/>
        </w:rPr>
      </w:pPr>
      <w:r w:rsidRPr="00066E76">
        <w:rPr>
          <w:rFonts w:ascii="Times New Roman" w:eastAsia="Times New Roman" w:hAnsi="Times New Roman" w:cs="Times New Roman"/>
          <w:color w:val="000000"/>
          <w:spacing w:val="10"/>
          <w:sz w:val="24"/>
          <w:szCs w:val="24"/>
          <w:lang w:val="es-MX" w:eastAsia="es-MX"/>
        </w:rPr>
        <w:lastRenderedPageBreak/>
        <w:t xml:space="preserve">También puede encontrar alguna de esta información en el sitio </w:t>
      </w:r>
      <w:r w:rsidR="00F64510" w:rsidRPr="00066E76">
        <w:rPr>
          <w:rFonts w:ascii="Times New Roman" w:eastAsia="Times New Roman" w:hAnsi="Times New Roman" w:cs="Times New Roman"/>
          <w:color w:val="000000"/>
          <w:spacing w:val="10"/>
          <w:sz w:val="24"/>
          <w:szCs w:val="24"/>
          <w:lang w:val="es-MX" w:eastAsia="es-MX"/>
        </w:rPr>
        <w:t xml:space="preserve">Web </w:t>
      </w:r>
      <w:r w:rsidRPr="00066E76">
        <w:rPr>
          <w:rFonts w:ascii="Times New Roman" w:eastAsia="Times New Roman" w:hAnsi="Times New Roman" w:cs="Times New Roman"/>
          <w:color w:val="000000"/>
          <w:spacing w:val="10"/>
          <w:sz w:val="24"/>
          <w:szCs w:val="24"/>
          <w:lang w:val="es-MX" w:eastAsia="es-MX"/>
        </w:rPr>
        <w:t xml:space="preserve">de TDI </w:t>
      </w:r>
      <w:r w:rsidR="00F64510" w:rsidRPr="00066E76">
        <w:rPr>
          <w:rFonts w:ascii="Times New Roman" w:eastAsia="Times New Roman" w:hAnsi="Times New Roman" w:cs="Times New Roman"/>
          <w:color w:val="000000"/>
          <w:spacing w:val="10"/>
          <w:sz w:val="24"/>
          <w:szCs w:val="24"/>
          <w:lang w:val="es-MX" w:eastAsia="es-MX"/>
        </w:rPr>
        <w:t xml:space="preserve">en </w:t>
      </w:r>
      <w:r w:rsidR="00DC2A52" w:rsidRPr="00066E76">
        <w:rPr>
          <w:rFonts w:ascii="Times New Roman" w:eastAsia="Times New Roman" w:hAnsi="Times New Roman" w:cs="Times New Roman"/>
          <w:spacing w:val="10"/>
          <w:sz w:val="24"/>
          <w:szCs w:val="24"/>
          <w:lang w:val="es-MX" w:eastAsia="es-MX"/>
        </w:rPr>
        <w:t>www.tdi.texas.gov</w:t>
      </w:r>
      <w:r w:rsidR="00E53EF6" w:rsidRPr="00066E76">
        <w:rPr>
          <w:rFonts w:ascii="Times New Roman" w:hAnsi="Times New Roman" w:cs="Times New Roman"/>
          <w:sz w:val="24"/>
          <w:szCs w:val="24"/>
          <w:lang w:val="es-MX"/>
        </w:rPr>
        <w:t>.</w:t>
      </w:r>
    </w:p>
    <w:p w:rsidR="00DC2A52" w:rsidRPr="00066E76" w:rsidRDefault="00DC2A52" w:rsidP="0066505E">
      <w:pPr>
        <w:spacing w:after="0" w:line="240" w:lineRule="auto"/>
        <w:jc w:val="both"/>
        <w:rPr>
          <w:rFonts w:ascii="Times New Roman" w:hAnsi="Times New Roman" w:cs="Times New Roman"/>
          <w:sz w:val="24"/>
          <w:szCs w:val="24"/>
          <w:lang w:val="es-MX"/>
        </w:rPr>
      </w:pPr>
    </w:p>
    <w:p w:rsidR="00592BCE" w:rsidRPr="00066E76" w:rsidRDefault="00592BCE" w:rsidP="0066505E">
      <w:pPr>
        <w:autoSpaceDE w:val="0"/>
        <w:autoSpaceDN w:val="0"/>
        <w:adjustRightInd w:val="0"/>
        <w:spacing w:after="0" w:line="240" w:lineRule="auto"/>
        <w:jc w:val="both"/>
        <w:rPr>
          <w:rFonts w:ascii="Times New Roman" w:hAnsi="Times New Roman" w:cs="Times New Roman"/>
          <w:sz w:val="24"/>
          <w:szCs w:val="24"/>
          <w:lang w:val="es-MX"/>
        </w:rPr>
      </w:pPr>
      <w:r w:rsidRPr="00066E76">
        <w:rPr>
          <w:rFonts w:ascii="Times New Roman" w:hAnsi="Times New Roman" w:cs="Times New Roman"/>
          <w:sz w:val="24"/>
          <w:szCs w:val="24"/>
          <w:lang w:val="es-MX"/>
        </w:rPr>
        <w:t>En</w:t>
      </w:r>
      <w:r w:rsidR="00D4747B" w:rsidRPr="00066E76">
        <w:rPr>
          <w:rFonts w:ascii="Times New Roman" w:hAnsi="Times New Roman" w:cs="Times New Roman"/>
          <w:sz w:val="24"/>
          <w:szCs w:val="24"/>
          <w:lang w:val="es-MX"/>
        </w:rPr>
        <w:t xml:space="preserve"> www.helpinsure.com,</w:t>
      </w:r>
      <w:r w:rsidRPr="00066E76">
        <w:rPr>
          <w:rFonts w:ascii="Times New Roman" w:hAnsi="Times New Roman" w:cs="Times New Roman"/>
          <w:sz w:val="24"/>
          <w:szCs w:val="24"/>
          <w:lang w:val="es-MX"/>
        </w:rPr>
        <w:t xml:space="preserve"> las personas en Texas pueden encontrar más información detallada sobre sus aseguradores actuales y futuros. TDI, en conjunto con OPIC, mantienen este sitio Web para ayudar a las personas en Texas a encontrar un seguro de propiedad residencial y de automóvil personal. Para obtener información sobre las compañías que expiden seguros en Texas, que se encuentran en los 25 principales grupos a nivel nacional, el sitio Web también incluye:</w:t>
      </w:r>
    </w:p>
    <w:p w:rsidR="00592BCE" w:rsidRPr="00066E76" w:rsidRDefault="00592BCE" w:rsidP="0066505E">
      <w:pPr>
        <w:pStyle w:val="ListParagraph"/>
        <w:numPr>
          <w:ilvl w:val="0"/>
          <w:numId w:val="28"/>
        </w:numPr>
        <w:autoSpaceDE w:val="0"/>
        <w:autoSpaceDN w:val="0"/>
        <w:adjustRightInd w:val="0"/>
        <w:spacing w:after="0" w:line="240" w:lineRule="auto"/>
        <w:jc w:val="both"/>
        <w:rPr>
          <w:rFonts w:ascii="Times New Roman" w:hAnsi="Times New Roman" w:cs="Times New Roman"/>
          <w:sz w:val="24"/>
          <w:szCs w:val="24"/>
          <w:lang w:val="es-MX"/>
        </w:rPr>
      </w:pPr>
      <w:r w:rsidRPr="00066E76">
        <w:rPr>
          <w:rFonts w:ascii="Times New Roman" w:hAnsi="Times New Roman" w:cs="Times New Roman"/>
          <w:sz w:val="24"/>
          <w:szCs w:val="24"/>
          <w:lang w:val="es-MX"/>
        </w:rPr>
        <w:t>una lista de las aseguradoras por condado y/o código postal;</w:t>
      </w:r>
    </w:p>
    <w:p w:rsidR="00592BCE" w:rsidRPr="00066E76" w:rsidRDefault="00592BCE" w:rsidP="0066505E">
      <w:pPr>
        <w:pStyle w:val="ListParagraph"/>
        <w:numPr>
          <w:ilvl w:val="0"/>
          <w:numId w:val="28"/>
        </w:numPr>
        <w:autoSpaceDE w:val="0"/>
        <w:autoSpaceDN w:val="0"/>
        <w:adjustRightInd w:val="0"/>
        <w:spacing w:after="0" w:line="240" w:lineRule="auto"/>
        <w:jc w:val="both"/>
        <w:rPr>
          <w:rFonts w:ascii="Times New Roman" w:hAnsi="Times New Roman" w:cs="Times New Roman"/>
          <w:sz w:val="24"/>
          <w:szCs w:val="24"/>
          <w:lang w:val="es-MX"/>
        </w:rPr>
      </w:pPr>
      <w:r w:rsidRPr="00066E76">
        <w:rPr>
          <w:rFonts w:ascii="Times New Roman" w:hAnsi="Times New Roman" w:cs="Times New Roman"/>
          <w:sz w:val="24"/>
          <w:szCs w:val="24"/>
          <w:lang w:val="es-MX"/>
        </w:rPr>
        <w:t>información de contacto detallada para cada aseguradora;</w:t>
      </w:r>
    </w:p>
    <w:p w:rsidR="00592BCE" w:rsidRPr="00066E76" w:rsidRDefault="00592BCE" w:rsidP="0066505E">
      <w:pPr>
        <w:pStyle w:val="ListParagraph"/>
        <w:numPr>
          <w:ilvl w:val="0"/>
          <w:numId w:val="28"/>
        </w:numPr>
        <w:autoSpaceDE w:val="0"/>
        <w:autoSpaceDN w:val="0"/>
        <w:adjustRightInd w:val="0"/>
        <w:spacing w:after="0" w:line="240" w:lineRule="auto"/>
        <w:jc w:val="both"/>
        <w:rPr>
          <w:rFonts w:ascii="Times New Roman" w:hAnsi="Times New Roman" w:cs="Times New Roman"/>
          <w:sz w:val="24"/>
          <w:szCs w:val="24"/>
          <w:lang w:val="es-MX"/>
        </w:rPr>
      </w:pPr>
      <w:r w:rsidRPr="00066E76">
        <w:rPr>
          <w:rFonts w:ascii="Times New Roman" w:hAnsi="Times New Roman" w:cs="Times New Roman"/>
          <w:sz w:val="24"/>
          <w:szCs w:val="24"/>
          <w:lang w:val="es-MX"/>
        </w:rPr>
        <w:t>muestras de los precios y un breve historial de los incrementos y/o reducciones en los precios;</w:t>
      </w:r>
    </w:p>
    <w:p w:rsidR="00592BCE" w:rsidRPr="00066E76" w:rsidRDefault="00592BCE" w:rsidP="0066505E">
      <w:pPr>
        <w:pStyle w:val="ListParagraph"/>
        <w:numPr>
          <w:ilvl w:val="0"/>
          <w:numId w:val="28"/>
        </w:numPr>
        <w:autoSpaceDE w:val="0"/>
        <w:autoSpaceDN w:val="0"/>
        <w:adjustRightInd w:val="0"/>
        <w:spacing w:after="0" w:line="240" w:lineRule="auto"/>
        <w:jc w:val="both"/>
        <w:rPr>
          <w:rFonts w:ascii="Times New Roman" w:hAnsi="Times New Roman" w:cs="Times New Roman"/>
          <w:sz w:val="24"/>
          <w:szCs w:val="24"/>
          <w:lang w:val="es-MX"/>
        </w:rPr>
      </w:pPr>
      <w:r w:rsidRPr="00066E76">
        <w:rPr>
          <w:rFonts w:ascii="Times New Roman" w:hAnsi="Times New Roman" w:cs="Times New Roman"/>
          <w:sz w:val="24"/>
          <w:szCs w:val="24"/>
          <w:lang w:val="es-MX"/>
        </w:rPr>
        <w:t>comparaciones de las formas de pólizas;</w:t>
      </w:r>
    </w:p>
    <w:p w:rsidR="00592BCE" w:rsidRPr="00066E76" w:rsidRDefault="00592BCE" w:rsidP="0066505E">
      <w:pPr>
        <w:pStyle w:val="ListParagraph"/>
        <w:numPr>
          <w:ilvl w:val="0"/>
          <w:numId w:val="28"/>
        </w:numPr>
        <w:autoSpaceDE w:val="0"/>
        <w:autoSpaceDN w:val="0"/>
        <w:adjustRightInd w:val="0"/>
        <w:spacing w:after="0" w:line="240" w:lineRule="auto"/>
        <w:jc w:val="both"/>
        <w:rPr>
          <w:rFonts w:ascii="Times New Roman" w:hAnsi="Times New Roman" w:cs="Times New Roman"/>
          <w:sz w:val="24"/>
          <w:szCs w:val="24"/>
          <w:lang w:val="es-MX"/>
        </w:rPr>
      </w:pPr>
      <w:r w:rsidRPr="00066E76">
        <w:rPr>
          <w:rFonts w:ascii="Times New Roman" w:hAnsi="Times New Roman" w:cs="Times New Roman"/>
          <w:sz w:val="24"/>
          <w:szCs w:val="24"/>
          <w:lang w:val="es-MX"/>
        </w:rPr>
        <w:t>una lista de las formas de pólizas, exclusiones, endosos, y descuentos ofrecidos por cada aseguradora; y</w:t>
      </w:r>
    </w:p>
    <w:p w:rsidR="00592BCE" w:rsidRPr="00066E76" w:rsidRDefault="00592BCE" w:rsidP="0066505E">
      <w:pPr>
        <w:pStyle w:val="ListParagraph"/>
        <w:numPr>
          <w:ilvl w:val="0"/>
          <w:numId w:val="28"/>
        </w:numPr>
        <w:autoSpaceDE w:val="0"/>
        <w:autoSpaceDN w:val="0"/>
        <w:adjustRightInd w:val="0"/>
        <w:spacing w:after="0" w:line="240" w:lineRule="auto"/>
        <w:jc w:val="both"/>
        <w:rPr>
          <w:rFonts w:ascii="Times New Roman" w:hAnsi="Times New Roman" w:cs="Times New Roman"/>
          <w:sz w:val="24"/>
          <w:szCs w:val="24"/>
          <w:lang w:val="es-MX"/>
        </w:rPr>
      </w:pPr>
      <w:r w:rsidRPr="00066E76">
        <w:rPr>
          <w:rFonts w:ascii="Times New Roman" w:hAnsi="Times New Roman" w:cs="Times New Roman"/>
          <w:sz w:val="24"/>
          <w:szCs w:val="24"/>
          <w:lang w:val="es-MX"/>
        </w:rPr>
        <w:t>medidas disciplinarias no confidenciales en contra de cada aseguradora.</w:t>
      </w:r>
    </w:p>
    <w:p w:rsidR="0066505E" w:rsidRPr="00066E76" w:rsidRDefault="0066505E" w:rsidP="0066505E">
      <w:pPr>
        <w:pStyle w:val="ListParagraph"/>
        <w:autoSpaceDE w:val="0"/>
        <w:autoSpaceDN w:val="0"/>
        <w:adjustRightInd w:val="0"/>
        <w:spacing w:after="0" w:line="240" w:lineRule="auto"/>
        <w:jc w:val="both"/>
        <w:rPr>
          <w:rFonts w:ascii="Times New Roman" w:hAnsi="Times New Roman" w:cs="Times New Roman"/>
          <w:sz w:val="24"/>
          <w:szCs w:val="24"/>
          <w:lang w:val="es-MX"/>
        </w:rPr>
      </w:pPr>
    </w:p>
    <w:p w:rsidR="00077369" w:rsidRDefault="00077369" w:rsidP="0066505E">
      <w:pPr>
        <w:spacing w:after="0" w:line="240" w:lineRule="auto"/>
        <w:jc w:val="both"/>
        <w:rPr>
          <w:rFonts w:ascii="Times New Roman" w:eastAsia="Times New Roman" w:hAnsi="Times New Roman" w:cs="Times New Roman"/>
          <w:color w:val="000000"/>
          <w:spacing w:val="10"/>
          <w:sz w:val="24"/>
          <w:szCs w:val="24"/>
          <w:lang w:val="es-MX" w:eastAsia="es-MX"/>
        </w:rPr>
      </w:pPr>
      <w:r w:rsidRPr="00066E76">
        <w:rPr>
          <w:rFonts w:ascii="Times New Roman" w:eastAsia="Times New Roman" w:hAnsi="Times New Roman" w:cs="Times New Roman"/>
          <w:b/>
          <w:color w:val="000000"/>
          <w:spacing w:val="10"/>
          <w:sz w:val="24"/>
          <w:szCs w:val="24"/>
          <w:lang w:val="es-MX" w:eastAsia="es-MX"/>
        </w:rPr>
        <w:t>2.</w:t>
      </w:r>
      <w:r w:rsidRPr="00066E76">
        <w:rPr>
          <w:rFonts w:ascii="Times New Roman" w:eastAsia="Times New Roman" w:hAnsi="Times New Roman" w:cs="Times New Roman"/>
          <w:color w:val="000000"/>
          <w:spacing w:val="10"/>
          <w:sz w:val="24"/>
          <w:szCs w:val="24"/>
          <w:lang w:val="es-MX" w:eastAsia="es-MX"/>
        </w:rPr>
        <w:t xml:space="preserve"> </w:t>
      </w:r>
      <w:r w:rsidR="00404178" w:rsidRPr="00066E76">
        <w:rPr>
          <w:rFonts w:ascii="Times New Roman" w:eastAsia="Times New Roman" w:hAnsi="Times New Roman" w:cs="Times New Roman"/>
          <w:color w:val="000000"/>
          <w:spacing w:val="10"/>
          <w:sz w:val="24"/>
          <w:szCs w:val="24"/>
          <w:lang w:val="es-MX" w:eastAsia="es-MX"/>
        </w:rPr>
        <w:t xml:space="preserve"> </w:t>
      </w:r>
      <w:r w:rsidRPr="00066E76">
        <w:rPr>
          <w:rFonts w:ascii="Times New Roman" w:eastAsia="Times New Roman" w:hAnsi="Times New Roman" w:cs="Times New Roman"/>
          <w:b/>
          <w:bCs/>
          <w:i/>
          <w:color w:val="000000"/>
          <w:spacing w:val="10"/>
          <w:sz w:val="24"/>
          <w:szCs w:val="24"/>
          <w:lang w:val="es-MX" w:eastAsia="es-MX"/>
        </w:rPr>
        <w:t xml:space="preserve">INFORMACIÓN QUE PUEDE </w:t>
      </w:r>
      <w:r w:rsidR="00151F47" w:rsidRPr="00066E76">
        <w:rPr>
          <w:rFonts w:ascii="Times New Roman" w:eastAsia="Times New Roman" w:hAnsi="Times New Roman" w:cs="Times New Roman"/>
          <w:b/>
          <w:bCs/>
          <w:i/>
          <w:color w:val="000000"/>
          <w:spacing w:val="10"/>
          <w:sz w:val="24"/>
          <w:szCs w:val="24"/>
          <w:lang w:val="es-MX" w:eastAsia="es-MX"/>
        </w:rPr>
        <w:t>OBTENER DE</w:t>
      </w:r>
      <w:r w:rsidRPr="00066E76">
        <w:rPr>
          <w:rFonts w:ascii="Times New Roman" w:eastAsia="Times New Roman" w:hAnsi="Times New Roman" w:cs="Times New Roman"/>
          <w:b/>
          <w:bCs/>
          <w:i/>
          <w:color w:val="000000"/>
          <w:spacing w:val="10"/>
          <w:sz w:val="24"/>
          <w:szCs w:val="24"/>
          <w:lang w:val="es-MX" w:eastAsia="es-MX"/>
        </w:rPr>
        <w:t xml:space="preserve"> SU </w:t>
      </w:r>
      <w:r w:rsidR="00E25642" w:rsidRPr="00066E76">
        <w:rPr>
          <w:rFonts w:ascii="Times New Roman" w:eastAsia="Times New Roman" w:hAnsi="Times New Roman" w:cs="Times New Roman"/>
          <w:b/>
          <w:bCs/>
          <w:i/>
          <w:color w:val="000000"/>
          <w:spacing w:val="10"/>
          <w:sz w:val="24"/>
          <w:szCs w:val="24"/>
          <w:lang w:val="es-MX" w:eastAsia="es-MX"/>
        </w:rPr>
        <w:t>COMPAÑÍA DE SEGUROS</w:t>
      </w:r>
      <w:r w:rsidRPr="00066E76">
        <w:rPr>
          <w:rFonts w:ascii="Times New Roman" w:eastAsia="Times New Roman" w:hAnsi="Times New Roman" w:cs="Times New Roman"/>
          <w:b/>
          <w:bCs/>
          <w:i/>
          <w:color w:val="000000"/>
          <w:spacing w:val="10"/>
          <w:sz w:val="24"/>
          <w:szCs w:val="24"/>
          <w:lang w:val="es-MX" w:eastAsia="es-MX"/>
        </w:rPr>
        <w:t>.</w:t>
      </w:r>
      <w:r w:rsidRPr="00066E76">
        <w:rPr>
          <w:rFonts w:ascii="Times New Roman" w:eastAsia="Times New Roman" w:hAnsi="Times New Roman" w:cs="Times New Roman"/>
          <w:b/>
          <w:bCs/>
          <w:color w:val="000000"/>
          <w:spacing w:val="10"/>
          <w:sz w:val="24"/>
          <w:szCs w:val="24"/>
          <w:lang w:val="es-MX" w:eastAsia="es-MX"/>
        </w:rPr>
        <w:t> </w:t>
      </w:r>
      <w:r w:rsidRPr="00066E76">
        <w:rPr>
          <w:rFonts w:ascii="Times New Roman" w:eastAsia="Times New Roman" w:hAnsi="Times New Roman" w:cs="Times New Roman"/>
          <w:color w:val="000000"/>
          <w:spacing w:val="10"/>
          <w:sz w:val="24"/>
          <w:szCs w:val="24"/>
          <w:lang w:val="es-MX" w:eastAsia="es-MX"/>
        </w:rPr>
        <w:t xml:space="preserve">Usted tiene derecho a que la </w:t>
      </w:r>
      <w:r w:rsidR="00B856E6" w:rsidRPr="00066E76">
        <w:rPr>
          <w:rFonts w:ascii="Times New Roman" w:eastAsia="Times New Roman" w:hAnsi="Times New Roman" w:cs="Times New Roman"/>
          <w:color w:val="000000"/>
          <w:spacing w:val="10"/>
          <w:sz w:val="24"/>
          <w:szCs w:val="24"/>
          <w:lang w:val="es-MX" w:eastAsia="es-MX"/>
        </w:rPr>
        <w:t xml:space="preserve">compañía de seguros </w:t>
      </w:r>
      <w:r w:rsidRPr="00066E76">
        <w:rPr>
          <w:rFonts w:ascii="Times New Roman" w:eastAsia="Times New Roman" w:hAnsi="Times New Roman" w:cs="Times New Roman"/>
          <w:color w:val="000000"/>
          <w:spacing w:val="10"/>
          <w:sz w:val="24"/>
          <w:szCs w:val="24"/>
          <w:lang w:val="es-MX" w:eastAsia="es-MX"/>
        </w:rPr>
        <w:t xml:space="preserve">tenga un número telefónico al que pueda llamar gratis para hacer preguntas o presentar quejas. Este número lo </w:t>
      </w:r>
      <w:r w:rsidR="007A7286" w:rsidRPr="00066E76">
        <w:rPr>
          <w:rFonts w:ascii="Times New Roman" w:eastAsia="Times New Roman" w:hAnsi="Times New Roman" w:cs="Times New Roman"/>
          <w:color w:val="000000"/>
          <w:spacing w:val="10"/>
          <w:sz w:val="24"/>
          <w:szCs w:val="24"/>
          <w:lang w:val="es-MX" w:eastAsia="es-MX"/>
        </w:rPr>
        <w:t>puede encontrar</w:t>
      </w:r>
      <w:r w:rsidRPr="00066E76">
        <w:rPr>
          <w:rFonts w:ascii="Times New Roman" w:eastAsia="Times New Roman" w:hAnsi="Times New Roman" w:cs="Times New Roman"/>
          <w:color w:val="000000"/>
          <w:spacing w:val="10"/>
          <w:sz w:val="24"/>
          <w:szCs w:val="24"/>
          <w:lang w:val="es-MX" w:eastAsia="es-MX"/>
        </w:rPr>
        <w:t xml:space="preserve"> en un aviso adjunto a su póliza. Las </w:t>
      </w:r>
      <w:r w:rsidR="00B856E6" w:rsidRPr="00066E76">
        <w:rPr>
          <w:rFonts w:ascii="Times New Roman" w:eastAsia="Times New Roman" w:hAnsi="Times New Roman" w:cs="Times New Roman"/>
          <w:color w:val="000000"/>
          <w:spacing w:val="10"/>
          <w:sz w:val="24"/>
          <w:szCs w:val="24"/>
          <w:lang w:val="es-MX" w:eastAsia="es-MX"/>
        </w:rPr>
        <w:t>compañías de seguros</w:t>
      </w:r>
      <w:r w:rsidRPr="00066E76">
        <w:rPr>
          <w:rFonts w:ascii="Times New Roman" w:eastAsia="Times New Roman" w:hAnsi="Times New Roman" w:cs="Times New Roman"/>
          <w:color w:val="000000"/>
          <w:spacing w:val="10"/>
          <w:sz w:val="24"/>
          <w:szCs w:val="24"/>
          <w:lang w:val="es-MX" w:eastAsia="es-MX"/>
        </w:rPr>
        <w:t xml:space="preserve"> pequeñas no están obligadas a cumplir con este requisito.</w:t>
      </w:r>
    </w:p>
    <w:p w:rsidR="00263E1F" w:rsidRPr="00066E76" w:rsidRDefault="00263E1F" w:rsidP="0066505E">
      <w:pPr>
        <w:spacing w:after="0" w:line="240" w:lineRule="auto"/>
        <w:jc w:val="both"/>
        <w:rPr>
          <w:rFonts w:ascii="Times New Roman" w:eastAsia="Times New Roman" w:hAnsi="Times New Roman" w:cs="Times New Roman"/>
          <w:color w:val="000000"/>
          <w:spacing w:val="10"/>
          <w:sz w:val="24"/>
          <w:szCs w:val="24"/>
          <w:lang w:val="es-MX" w:eastAsia="es-MX"/>
        </w:rPr>
      </w:pPr>
    </w:p>
    <w:p w:rsidR="00BD1453" w:rsidRPr="00066E76" w:rsidRDefault="00077369" w:rsidP="0066505E">
      <w:pPr>
        <w:pStyle w:val="NoSpacing"/>
        <w:jc w:val="center"/>
        <w:rPr>
          <w:rFonts w:ascii="Times New Roman" w:hAnsi="Times New Roman" w:cs="Times New Roman"/>
          <w:b/>
          <w:sz w:val="24"/>
          <w:szCs w:val="24"/>
          <w:lang w:val="es-MX" w:eastAsia="es-MX"/>
        </w:rPr>
      </w:pPr>
      <w:r w:rsidRPr="00066E76">
        <w:rPr>
          <w:rFonts w:ascii="Times New Roman" w:hAnsi="Times New Roman" w:cs="Times New Roman"/>
          <w:b/>
          <w:sz w:val="24"/>
          <w:szCs w:val="24"/>
          <w:lang w:val="es-MX" w:eastAsia="es-MX"/>
        </w:rPr>
        <w:t xml:space="preserve">Lo que debe saber antes de comprar </w:t>
      </w:r>
      <w:r w:rsidR="00E25642" w:rsidRPr="00066E76">
        <w:rPr>
          <w:rFonts w:ascii="Times New Roman" w:hAnsi="Times New Roman" w:cs="Times New Roman"/>
          <w:b/>
          <w:sz w:val="24"/>
          <w:szCs w:val="24"/>
          <w:lang w:val="es-MX" w:eastAsia="es-MX"/>
        </w:rPr>
        <w:t xml:space="preserve">un </w:t>
      </w:r>
      <w:r w:rsidRPr="00066E76">
        <w:rPr>
          <w:rFonts w:ascii="Times New Roman" w:hAnsi="Times New Roman" w:cs="Times New Roman"/>
          <w:b/>
          <w:sz w:val="24"/>
          <w:szCs w:val="24"/>
          <w:lang w:val="es-MX" w:eastAsia="es-MX"/>
        </w:rPr>
        <w:t>seguro</w:t>
      </w:r>
    </w:p>
    <w:p w:rsidR="007A7286" w:rsidRPr="00066E76" w:rsidRDefault="007A7286" w:rsidP="0066505E">
      <w:pPr>
        <w:pStyle w:val="NoSpacing"/>
        <w:jc w:val="both"/>
        <w:rPr>
          <w:rFonts w:ascii="Times New Roman" w:hAnsi="Times New Roman" w:cs="Times New Roman"/>
          <w:b/>
          <w:sz w:val="24"/>
          <w:szCs w:val="24"/>
          <w:lang w:val="es-MX" w:eastAsia="es-MX"/>
        </w:rPr>
      </w:pPr>
    </w:p>
    <w:p w:rsidR="00077369" w:rsidRPr="00066E76" w:rsidRDefault="00077369" w:rsidP="0066505E">
      <w:pPr>
        <w:spacing w:after="0" w:line="240" w:lineRule="auto"/>
        <w:jc w:val="both"/>
        <w:rPr>
          <w:rFonts w:ascii="Times New Roman" w:hAnsi="Times New Roman" w:cs="Times New Roman"/>
          <w:sz w:val="24"/>
          <w:szCs w:val="24"/>
          <w:lang w:val="es-MX" w:eastAsia="es-MX"/>
        </w:rPr>
      </w:pPr>
      <w:r w:rsidRPr="00066E76">
        <w:rPr>
          <w:rFonts w:ascii="Times New Roman" w:hAnsi="Times New Roman" w:cs="Times New Roman"/>
          <w:sz w:val="24"/>
          <w:szCs w:val="24"/>
          <w:lang w:val="es-MX" w:eastAsia="es-MX"/>
        </w:rPr>
        <w:t> </w:t>
      </w:r>
      <w:r w:rsidRPr="00066E76">
        <w:rPr>
          <w:rFonts w:ascii="Times New Roman" w:hAnsi="Times New Roman" w:cs="Times New Roman"/>
          <w:b/>
          <w:bCs/>
          <w:sz w:val="24"/>
          <w:szCs w:val="24"/>
          <w:lang w:val="es-MX" w:eastAsia="es-MX"/>
        </w:rPr>
        <w:t>3.</w:t>
      </w:r>
      <w:r w:rsidRPr="00066E76">
        <w:rPr>
          <w:rFonts w:ascii="Times New Roman" w:hAnsi="Times New Roman" w:cs="Times New Roman"/>
          <w:sz w:val="24"/>
          <w:szCs w:val="24"/>
          <w:lang w:val="es-MX" w:eastAsia="es-MX"/>
        </w:rPr>
        <w:t xml:space="preserve"> </w:t>
      </w:r>
      <w:r w:rsidR="00404178" w:rsidRPr="00066E76">
        <w:rPr>
          <w:rFonts w:ascii="Times New Roman" w:hAnsi="Times New Roman" w:cs="Times New Roman"/>
          <w:sz w:val="24"/>
          <w:szCs w:val="24"/>
          <w:lang w:val="es-MX" w:eastAsia="es-MX"/>
        </w:rPr>
        <w:t xml:space="preserve"> </w:t>
      </w:r>
      <w:r w:rsidRPr="00066E76">
        <w:rPr>
          <w:rFonts w:ascii="Times New Roman" w:hAnsi="Times New Roman" w:cs="Times New Roman"/>
          <w:b/>
          <w:bCs/>
          <w:i/>
          <w:sz w:val="24"/>
          <w:szCs w:val="24"/>
          <w:lang w:val="es-MX" w:eastAsia="es-MX"/>
        </w:rPr>
        <w:t>DECLARACIONES PROHIBIDAS.</w:t>
      </w:r>
      <w:r w:rsidRPr="00066E76">
        <w:rPr>
          <w:rFonts w:ascii="Times New Roman" w:hAnsi="Times New Roman" w:cs="Times New Roman"/>
          <w:b/>
          <w:bCs/>
          <w:sz w:val="24"/>
          <w:szCs w:val="24"/>
          <w:lang w:val="es-MX" w:eastAsia="es-MX"/>
        </w:rPr>
        <w:t> </w:t>
      </w:r>
      <w:r w:rsidRPr="00066E76">
        <w:rPr>
          <w:rFonts w:ascii="Times New Roman" w:hAnsi="Times New Roman" w:cs="Times New Roman"/>
          <w:sz w:val="24"/>
          <w:szCs w:val="24"/>
          <w:lang w:val="es-MX" w:eastAsia="es-MX"/>
        </w:rPr>
        <w:t xml:space="preserve">Su </w:t>
      </w:r>
      <w:r w:rsidR="007A7286" w:rsidRPr="00066E76">
        <w:rPr>
          <w:rFonts w:ascii="Times New Roman" w:hAnsi="Times New Roman" w:cs="Times New Roman"/>
          <w:sz w:val="24"/>
          <w:szCs w:val="24"/>
          <w:lang w:val="es-MX" w:eastAsia="es-MX"/>
        </w:rPr>
        <w:t xml:space="preserve">compañía de seguros </w:t>
      </w:r>
      <w:r w:rsidR="00E25642" w:rsidRPr="00066E76">
        <w:rPr>
          <w:rFonts w:ascii="Times New Roman" w:hAnsi="Times New Roman" w:cs="Times New Roman"/>
          <w:sz w:val="24"/>
          <w:szCs w:val="24"/>
          <w:lang w:val="es-MX" w:eastAsia="es-MX"/>
        </w:rPr>
        <w:t>o</w:t>
      </w:r>
      <w:r w:rsidRPr="00066E76">
        <w:rPr>
          <w:rFonts w:ascii="Times New Roman" w:hAnsi="Times New Roman" w:cs="Times New Roman"/>
          <w:sz w:val="24"/>
          <w:szCs w:val="24"/>
          <w:lang w:val="es-MX" w:eastAsia="es-MX"/>
        </w:rPr>
        <w:t xml:space="preserve"> agente tienen prohibido </w:t>
      </w:r>
      <w:r w:rsidR="00E25642" w:rsidRPr="00066E76">
        <w:rPr>
          <w:rFonts w:ascii="Times New Roman" w:hAnsi="Times New Roman" w:cs="Times New Roman"/>
          <w:sz w:val="24"/>
          <w:szCs w:val="24"/>
          <w:lang w:val="es-MX" w:eastAsia="es-MX"/>
        </w:rPr>
        <w:t xml:space="preserve">hacer declaraciones </w:t>
      </w:r>
      <w:r w:rsidRPr="00066E76">
        <w:rPr>
          <w:rFonts w:ascii="Times New Roman" w:hAnsi="Times New Roman" w:cs="Times New Roman"/>
          <w:sz w:val="24"/>
          <w:szCs w:val="24"/>
          <w:lang w:val="es-MX" w:eastAsia="es-MX"/>
        </w:rPr>
        <w:t xml:space="preserve">falsas, engañosas o embaucadoras </w:t>
      </w:r>
      <w:r w:rsidR="00E25642" w:rsidRPr="00066E76">
        <w:rPr>
          <w:rFonts w:ascii="Times New Roman" w:hAnsi="Times New Roman" w:cs="Times New Roman"/>
          <w:sz w:val="24"/>
          <w:szCs w:val="24"/>
          <w:lang w:val="es-MX" w:eastAsia="es-MX"/>
        </w:rPr>
        <w:t xml:space="preserve">con </w:t>
      </w:r>
      <w:r w:rsidRPr="00066E76">
        <w:rPr>
          <w:rFonts w:ascii="Times New Roman" w:hAnsi="Times New Roman" w:cs="Times New Roman"/>
          <w:sz w:val="24"/>
          <w:szCs w:val="24"/>
          <w:lang w:val="es-MX" w:eastAsia="es-MX"/>
        </w:rPr>
        <w:t>respecto a los seguros.</w:t>
      </w:r>
    </w:p>
    <w:p w:rsidR="0066505E" w:rsidRPr="00066E76" w:rsidRDefault="0066505E" w:rsidP="0066505E">
      <w:pPr>
        <w:spacing w:after="0" w:line="240" w:lineRule="auto"/>
        <w:jc w:val="both"/>
        <w:rPr>
          <w:rFonts w:ascii="Times New Roman" w:hAnsi="Times New Roman" w:cs="Times New Roman"/>
          <w:sz w:val="24"/>
          <w:szCs w:val="24"/>
          <w:lang w:val="es-MX" w:eastAsia="es-MX"/>
        </w:rPr>
      </w:pPr>
    </w:p>
    <w:p w:rsidR="00155FB8" w:rsidRPr="00066E76" w:rsidRDefault="00155FB8" w:rsidP="0066505E">
      <w:pPr>
        <w:spacing w:after="0" w:line="240" w:lineRule="auto"/>
        <w:jc w:val="both"/>
        <w:rPr>
          <w:rFonts w:ascii="Times New Roman" w:hAnsi="Times New Roman" w:cs="Times New Roman"/>
          <w:sz w:val="24"/>
          <w:szCs w:val="24"/>
          <w:lang w:val="es-MX"/>
        </w:rPr>
      </w:pPr>
      <w:r w:rsidRPr="00066E76">
        <w:rPr>
          <w:rStyle w:val="Strong"/>
          <w:rFonts w:ascii="Times New Roman" w:hAnsi="Times New Roman" w:cs="Times New Roman"/>
          <w:sz w:val="24"/>
          <w:szCs w:val="24"/>
          <w:lang w:val="es-MX"/>
        </w:rPr>
        <w:t>4.</w:t>
      </w:r>
      <w:r w:rsidRPr="00066E76">
        <w:rPr>
          <w:rFonts w:ascii="Times New Roman" w:hAnsi="Times New Roman" w:cs="Times New Roman"/>
          <w:sz w:val="24"/>
          <w:szCs w:val="24"/>
          <w:lang w:val="es-MX"/>
        </w:rPr>
        <w:t xml:space="preserve">  </w:t>
      </w:r>
      <w:r w:rsidRPr="00066E76">
        <w:rPr>
          <w:rStyle w:val="Strong"/>
          <w:rFonts w:ascii="Times New Roman" w:hAnsi="Times New Roman" w:cs="Times New Roman"/>
          <w:i/>
          <w:sz w:val="24"/>
          <w:szCs w:val="24"/>
          <w:lang w:val="es-MX"/>
        </w:rPr>
        <w:t>SEGURO REQUERIDO POR LA FINANCIERA</w:t>
      </w:r>
      <w:r w:rsidRPr="00066E76">
        <w:rPr>
          <w:rStyle w:val="Strong"/>
          <w:rFonts w:ascii="Times New Roman" w:hAnsi="Times New Roman" w:cs="Times New Roman"/>
          <w:sz w:val="24"/>
          <w:szCs w:val="24"/>
          <w:lang w:val="es-MX"/>
        </w:rPr>
        <w:t>. </w:t>
      </w:r>
      <w:r w:rsidRPr="00066E76">
        <w:rPr>
          <w:rFonts w:ascii="Times New Roman" w:hAnsi="Times New Roman" w:cs="Times New Roman"/>
          <w:sz w:val="24"/>
          <w:szCs w:val="24"/>
          <w:lang w:val="es-MX"/>
        </w:rPr>
        <w:t xml:space="preserve"> La financiera no puede exigirle, como condición para financiar el préstamo de su casa u otros servicios de financiamiento para la propiedad, que usted compre seguro por una cantidad que exceda el costo de reemplazo del inmueble y su contenido, sin importar la suma del préstamo de casa u otros arreglos de financiamiento. Para determinar el costo de reemplazo del inmueble</w:t>
      </w:r>
      <w:r w:rsidR="00D606CB" w:rsidRPr="00066E76">
        <w:rPr>
          <w:rFonts w:ascii="Times New Roman" w:hAnsi="Times New Roman" w:cs="Times New Roman"/>
          <w:sz w:val="24"/>
          <w:szCs w:val="24"/>
          <w:lang w:val="es-MX"/>
        </w:rPr>
        <w:t>,</w:t>
      </w:r>
      <w:r w:rsidRPr="00066E76">
        <w:rPr>
          <w:rFonts w:ascii="Times New Roman" w:hAnsi="Times New Roman" w:cs="Times New Roman"/>
          <w:sz w:val="24"/>
          <w:szCs w:val="24"/>
          <w:lang w:val="es-MX"/>
        </w:rPr>
        <w:t xml:space="preserve"> la financiera no puede incluir el valor de mercado del terreno en el que el inmueble está ubicado.</w:t>
      </w:r>
    </w:p>
    <w:p w:rsidR="0066505E" w:rsidRPr="00066E76" w:rsidRDefault="0066505E" w:rsidP="0066505E">
      <w:pPr>
        <w:spacing w:after="0" w:line="240" w:lineRule="auto"/>
        <w:jc w:val="both"/>
        <w:rPr>
          <w:rFonts w:ascii="Times New Roman" w:hAnsi="Times New Roman" w:cs="Times New Roman"/>
          <w:sz w:val="24"/>
          <w:szCs w:val="24"/>
          <w:lang w:val="es-MX"/>
        </w:rPr>
      </w:pPr>
    </w:p>
    <w:p w:rsidR="00077369" w:rsidRPr="00066E76" w:rsidRDefault="00077369" w:rsidP="0066505E">
      <w:pPr>
        <w:spacing w:after="0" w:line="240" w:lineRule="auto"/>
        <w:jc w:val="both"/>
        <w:rPr>
          <w:rFonts w:ascii="Times New Roman" w:eastAsia="Times New Roman" w:hAnsi="Times New Roman" w:cs="Times New Roman"/>
          <w:i/>
          <w:iCs/>
          <w:color w:val="000000"/>
          <w:spacing w:val="10"/>
          <w:sz w:val="24"/>
          <w:szCs w:val="24"/>
          <w:lang w:val="es-MX" w:eastAsia="es-MX"/>
        </w:rPr>
      </w:pPr>
      <w:r w:rsidRPr="00066E76">
        <w:rPr>
          <w:rFonts w:ascii="Times New Roman" w:eastAsia="Times New Roman" w:hAnsi="Times New Roman" w:cs="Times New Roman"/>
          <w:b/>
          <w:color w:val="000000"/>
          <w:spacing w:val="10"/>
          <w:sz w:val="24"/>
          <w:szCs w:val="24"/>
          <w:lang w:val="es-MX" w:eastAsia="es-MX"/>
        </w:rPr>
        <w:t>5.</w:t>
      </w:r>
      <w:r w:rsidRPr="00066E76">
        <w:rPr>
          <w:rFonts w:ascii="Times New Roman" w:eastAsia="Times New Roman" w:hAnsi="Times New Roman" w:cs="Times New Roman"/>
          <w:color w:val="000000"/>
          <w:spacing w:val="10"/>
          <w:sz w:val="24"/>
          <w:szCs w:val="24"/>
          <w:lang w:val="es-MX" w:eastAsia="es-MX"/>
        </w:rPr>
        <w:t xml:space="preserve"> </w:t>
      </w:r>
      <w:r w:rsidR="00404178" w:rsidRPr="00066E76">
        <w:rPr>
          <w:rFonts w:ascii="Times New Roman" w:eastAsia="Times New Roman" w:hAnsi="Times New Roman" w:cs="Times New Roman"/>
          <w:color w:val="000000"/>
          <w:spacing w:val="10"/>
          <w:sz w:val="24"/>
          <w:szCs w:val="24"/>
          <w:lang w:val="es-MX" w:eastAsia="es-MX"/>
        </w:rPr>
        <w:t xml:space="preserve"> </w:t>
      </w:r>
      <w:r w:rsidRPr="00066E76">
        <w:rPr>
          <w:rFonts w:ascii="Times New Roman" w:eastAsia="Times New Roman" w:hAnsi="Times New Roman" w:cs="Times New Roman"/>
          <w:b/>
          <w:bCs/>
          <w:i/>
          <w:color w:val="000000"/>
          <w:spacing w:val="10"/>
          <w:sz w:val="24"/>
          <w:szCs w:val="24"/>
          <w:lang w:val="es-MX" w:eastAsia="es-MX"/>
        </w:rPr>
        <w:t>INFORMACIÓN DE CRÉDITO.</w:t>
      </w:r>
      <w:r w:rsidRPr="00066E76">
        <w:rPr>
          <w:rFonts w:ascii="Times New Roman" w:eastAsia="Times New Roman" w:hAnsi="Times New Roman" w:cs="Times New Roman"/>
          <w:b/>
          <w:bCs/>
          <w:color w:val="000000"/>
          <w:spacing w:val="10"/>
          <w:sz w:val="24"/>
          <w:szCs w:val="24"/>
          <w:lang w:val="es-MX" w:eastAsia="es-MX"/>
        </w:rPr>
        <w:t> </w:t>
      </w:r>
      <w:r w:rsidR="00BB04E2" w:rsidRPr="00066E76">
        <w:rPr>
          <w:rFonts w:ascii="Times New Roman" w:eastAsia="Times New Roman" w:hAnsi="Times New Roman" w:cs="Times New Roman"/>
          <w:color w:val="000000"/>
          <w:spacing w:val="10"/>
          <w:sz w:val="24"/>
          <w:szCs w:val="24"/>
          <w:lang w:val="es-MX" w:eastAsia="es-MX"/>
        </w:rPr>
        <w:t>Una compañía de seguros</w:t>
      </w:r>
      <w:r w:rsidRPr="00066E76">
        <w:rPr>
          <w:rFonts w:ascii="Times New Roman" w:eastAsia="Times New Roman" w:hAnsi="Times New Roman" w:cs="Times New Roman"/>
          <w:color w:val="000000"/>
          <w:spacing w:val="10"/>
          <w:sz w:val="24"/>
          <w:szCs w:val="24"/>
          <w:lang w:val="es-MX" w:eastAsia="es-MX"/>
        </w:rPr>
        <w:t xml:space="preserve"> no puede negarle el seguro basándose solamente en la información de su </w:t>
      </w:r>
      <w:r w:rsidR="00BA7650" w:rsidRPr="00066E76">
        <w:rPr>
          <w:rFonts w:ascii="Times New Roman" w:eastAsia="Times New Roman" w:hAnsi="Times New Roman" w:cs="Times New Roman"/>
          <w:color w:val="000000"/>
          <w:spacing w:val="10"/>
          <w:sz w:val="24"/>
          <w:szCs w:val="24"/>
          <w:lang w:val="es-MX" w:eastAsia="es-MX"/>
        </w:rPr>
        <w:t>historial</w:t>
      </w:r>
      <w:r w:rsidRPr="00066E76">
        <w:rPr>
          <w:rFonts w:ascii="Times New Roman" w:eastAsia="Times New Roman" w:hAnsi="Times New Roman" w:cs="Times New Roman"/>
          <w:color w:val="000000"/>
          <w:spacing w:val="10"/>
          <w:sz w:val="24"/>
          <w:szCs w:val="24"/>
          <w:lang w:val="es-MX" w:eastAsia="es-MX"/>
        </w:rPr>
        <w:t xml:space="preserve"> de crédito. Las aseguradoras que utilizan </w:t>
      </w:r>
      <w:r w:rsidR="00BA7650" w:rsidRPr="00066E76">
        <w:rPr>
          <w:rFonts w:ascii="Times New Roman" w:eastAsia="Times New Roman" w:hAnsi="Times New Roman" w:cs="Times New Roman"/>
          <w:color w:val="000000"/>
          <w:spacing w:val="10"/>
          <w:sz w:val="24"/>
          <w:szCs w:val="24"/>
          <w:lang w:val="es-MX" w:eastAsia="es-MX"/>
        </w:rPr>
        <w:t>el historial</w:t>
      </w:r>
      <w:r w:rsidR="00236D22" w:rsidRPr="00066E76">
        <w:rPr>
          <w:rFonts w:ascii="Times New Roman" w:eastAsia="Times New Roman" w:hAnsi="Times New Roman" w:cs="Times New Roman"/>
          <w:color w:val="000000"/>
          <w:spacing w:val="10"/>
          <w:sz w:val="24"/>
          <w:szCs w:val="24"/>
          <w:lang w:val="es-MX" w:eastAsia="es-MX"/>
        </w:rPr>
        <w:t xml:space="preserve"> de crédito</w:t>
      </w:r>
      <w:r w:rsidRPr="00066E76">
        <w:rPr>
          <w:rFonts w:ascii="Times New Roman" w:eastAsia="Times New Roman" w:hAnsi="Times New Roman" w:cs="Times New Roman"/>
          <w:color w:val="000000"/>
          <w:spacing w:val="10"/>
          <w:sz w:val="24"/>
          <w:szCs w:val="24"/>
          <w:lang w:val="es-MX" w:eastAsia="es-MX"/>
        </w:rPr>
        <w:t xml:space="preserve"> también tienen que considerar otros factores de aseguramiento independientes </w:t>
      </w:r>
      <w:r w:rsidR="00BA7650" w:rsidRPr="00066E76">
        <w:rPr>
          <w:rFonts w:ascii="Times New Roman" w:eastAsia="Times New Roman" w:hAnsi="Times New Roman" w:cs="Times New Roman"/>
          <w:color w:val="000000"/>
          <w:spacing w:val="10"/>
          <w:sz w:val="24"/>
          <w:szCs w:val="24"/>
          <w:lang w:val="es-MX" w:eastAsia="es-MX"/>
        </w:rPr>
        <w:t>al historial</w:t>
      </w:r>
      <w:r w:rsidR="00236D22" w:rsidRPr="00066E76">
        <w:rPr>
          <w:rFonts w:ascii="Times New Roman" w:eastAsia="Times New Roman" w:hAnsi="Times New Roman" w:cs="Times New Roman"/>
          <w:color w:val="000000"/>
          <w:spacing w:val="10"/>
          <w:sz w:val="24"/>
          <w:szCs w:val="24"/>
          <w:lang w:val="es-MX" w:eastAsia="es-MX"/>
        </w:rPr>
        <w:t xml:space="preserve"> de crédito</w:t>
      </w:r>
      <w:r w:rsidRPr="00066E76">
        <w:rPr>
          <w:rFonts w:ascii="Times New Roman" w:eastAsia="Times New Roman" w:hAnsi="Times New Roman" w:cs="Times New Roman"/>
          <w:color w:val="000000"/>
          <w:spacing w:val="10"/>
          <w:sz w:val="24"/>
          <w:szCs w:val="24"/>
          <w:lang w:val="es-MX" w:eastAsia="es-MX"/>
        </w:rPr>
        <w:t xml:space="preserve"> cuando deciden ofrecerle cobertura. (Para</w:t>
      </w:r>
      <w:r w:rsidR="00BB04E2" w:rsidRPr="00066E76">
        <w:rPr>
          <w:rFonts w:ascii="Times New Roman" w:eastAsia="Times New Roman" w:hAnsi="Times New Roman" w:cs="Times New Roman"/>
          <w:color w:val="000000"/>
          <w:spacing w:val="10"/>
          <w:sz w:val="24"/>
          <w:szCs w:val="24"/>
          <w:lang w:val="es-MX" w:eastAsia="es-MX"/>
        </w:rPr>
        <w:t xml:space="preserve"> obtener</w:t>
      </w:r>
      <w:r w:rsidRPr="00066E76">
        <w:rPr>
          <w:rFonts w:ascii="Times New Roman" w:eastAsia="Times New Roman" w:hAnsi="Times New Roman" w:cs="Times New Roman"/>
          <w:color w:val="000000"/>
          <w:spacing w:val="10"/>
          <w:sz w:val="24"/>
          <w:szCs w:val="24"/>
          <w:lang w:val="es-MX" w:eastAsia="es-MX"/>
        </w:rPr>
        <w:t xml:space="preserve"> información adicional vea la sección de est</w:t>
      </w:r>
      <w:r w:rsidR="00264586" w:rsidRPr="00066E76">
        <w:rPr>
          <w:rFonts w:ascii="Times New Roman" w:eastAsia="Times New Roman" w:hAnsi="Times New Roman" w:cs="Times New Roman"/>
          <w:color w:val="000000"/>
          <w:spacing w:val="10"/>
          <w:sz w:val="24"/>
          <w:szCs w:val="24"/>
          <w:lang w:val="es-MX" w:eastAsia="es-MX"/>
        </w:rPr>
        <w:t>a</w:t>
      </w:r>
      <w:r w:rsidRPr="00066E76">
        <w:rPr>
          <w:rFonts w:ascii="Times New Roman" w:eastAsia="Times New Roman" w:hAnsi="Times New Roman" w:cs="Times New Roman"/>
          <w:color w:val="000000"/>
          <w:spacing w:val="10"/>
          <w:sz w:val="24"/>
          <w:szCs w:val="24"/>
          <w:lang w:val="es-MX" w:eastAsia="es-MX"/>
        </w:rPr>
        <w:t xml:space="preserve"> </w:t>
      </w:r>
      <w:r w:rsidR="00264586" w:rsidRPr="00066E76">
        <w:rPr>
          <w:rFonts w:ascii="Times New Roman" w:eastAsia="Times New Roman" w:hAnsi="Times New Roman" w:cs="Times New Roman"/>
          <w:color w:val="000000"/>
          <w:spacing w:val="10"/>
          <w:sz w:val="24"/>
          <w:szCs w:val="24"/>
          <w:lang w:val="es-MX" w:eastAsia="es-MX"/>
        </w:rPr>
        <w:t xml:space="preserve">Declaración de Derechos </w:t>
      </w:r>
      <w:r w:rsidR="00936701" w:rsidRPr="00066E76">
        <w:rPr>
          <w:rFonts w:ascii="Times New Roman" w:eastAsia="Times New Roman" w:hAnsi="Times New Roman" w:cs="Times New Roman"/>
          <w:color w:val="000000"/>
          <w:spacing w:val="10"/>
          <w:sz w:val="24"/>
          <w:szCs w:val="24"/>
          <w:lang w:val="es-MX" w:eastAsia="es-MX"/>
        </w:rPr>
        <w:t xml:space="preserve">titulada </w:t>
      </w:r>
      <w:r w:rsidR="00BD1453" w:rsidRPr="00066E76">
        <w:rPr>
          <w:rFonts w:ascii="Times New Roman" w:eastAsia="Times New Roman" w:hAnsi="Times New Roman" w:cs="Times New Roman"/>
          <w:i/>
          <w:color w:val="000000"/>
          <w:spacing w:val="10"/>
          <w:sz w:val="24"/>
          <w:szCs w:val="24"/>
          <w:lang w:val="es-MX" w:eastAsia="es-MX"/>
        </w:rPr>
        <w:t>Lo que usted debe saber sobre cómo usan el historial de crédito las compañías de seguro</w:t>
      </w:r>
      <w:r w:rsidR="002E24DF" w:rsidRPr="00066E76">
        <w:rPr>
          <w:rFonts w:ascii="Times New Roman" w:eastAsia="Times New Roman" w:hAnsi="Times New Roman" w:cs="Times New Roman"/>
          <w:i/>
          <w:color w:val="000000"/>
          <w:spacing w:val="10"/>
          <w:sz w:val="24"/>
          <w:szCs w:val="24"/>
          <w:lang w:val="es-MX" w:eastAsia="es-MX"/>
        </w:rPr>
        <w:t>s</w:t>
      </w:r>
      <w:r w:rsidR="00024510" w:rsidRPr="00066E76">
        <w:rPr>
          <w:rFonts w:ascii="Times New Roman" w:eastAsia="Times New Roman" w:hAnsi="Times New Roman" w:cs="Times New Roman"/>
          <w:i/>
          <w:color w:val="000000"/>
          <w:spacing w:val="10"/>
          <w:sz w:val="24"/>
          <w:szCs w:val="24"/>
          <w:lang w:val="es-MX" w:eastAsia="es-MX"/>
        </w:rPr>
        <w:t>.</w:t>
      </w:r>
      <w:r w:rsidRPr="00066E76">
        <w:rPr>
          <w:rFonts w:ascii="Times New Roman" w:eastAsia="Times New Roman" w:hAnsi="Times New Roman" w:cs="Times New Roman"/>
          <w:i/>
          <w:iCs/>
          <w:color w:val="000000"/>
          <w:spacing w:val="10"/>
          <w:sz w:val="24"/>
          <w:szCs w:val="24"/>
          <w:lang w:val="es-MX" w:eastAsia="es-MX"/>
        </w:rPr>
        <w:t>)</w:t>
      </w:r>
    </w:p>
    <w:p w:rsidR="0066505E" w:rsidRPr="00066E76" w:rsidRDefault="0066505E" w:rsidP="0066505E">
      <w:pPr>
        <w:spacing w:after="0" w:line="240" w:lineRule="auto"/>
        <w:jc w:val="both"/>
        <w:rPr>
          <w:rFonts w:ascii="Times New Roman" w:eastAsia="Times New Roman" w:hAnsi="Times New Roman" w:cs="Times New Roman"/>
          <w:i/>
          <w:iCs/>
          <w:color w:val="000000"/>
          <w:spacing w:val="10"/>
          <w:sz w:val="24"/>
          <w:szCs w:val="24"/>
          <w:lang w:val="es-MX" w:eastAsia="es-MX"/>
        </w:rPr>
      </w:pPr>
    </w:p>
    <w:p w:rsidR="00BA7650" w:rsidRPr="00066E76" w:rsidRDefault="00BA7650" w:rsidP="0066505E">
      <w:pPr>
        <w:spacing w:after="0" w:line="240" w:lineRule="auto"/>
        <w:jc w:val="both"/>
        <w:rPr>
          <w:rFonts w:ascii="Times New Roman" w:eastAsia="Times New Roman" w:hAnsi="Times New Roman" w:cs="Times New Roman"/>
          <w:sz w:val="24"/>
          <w:szCs w:val="24"/>
          <w:lang w:val="es-MX"/>
        </w:rPr>
      </w:pPr>
      <w:r w:rsidRPr="00066E76">
        <w:rPr>
          <w:rFonts w:ascii="Times New Roman" w:eastAsia="Times New Roman" w:hAnsi="Times New Roman" w:cs="Times New Roman"/>
          <w:b/>
          <w:bCs/>
          <w:sz w:val="24"/>
          <w:szCs w:val="24"/>
          <w:lang w:val="es-MX"/>
        </w:rPr>
        <w:t>6.</w:t>
      </w:r>
      <w:r w:rsidRPr="00066E76">
        <w:rPr>
          <w:rFonts w:ascii="Times New Roman" w:eastAsia="Times New Roman" w:hAnsi="Times New Roman" w:cs="Times New Roman"/>
          <w:sz w:val="24"/>
          <w:szCs w:val="24"/>
          <w:lang w:val="es-MX"/>
        </w:rPr>
        <w:t xml:space="preserve"> </w:t>
      </w:r>
      <w:r w:rsidRPr="00066E76">
        <w:rPr>
          <w:rFonts w:ascii="Times New Roman" w:eastAsia="Times New Roman" w:hAnsi="Times New Roman" w:cs="Times New Roman"/>
          <w:b/>
          <w:bCs/>
          <w:i/>
          <w:sz w:val="24"/>
          <w:szCs w:val="24"/>
          <w:lang w:val="es-MX"/>
        </w:rPr>
        <w:t>RECLAMACIONES POR DAÑOS DE AGUA RELACIONADAS A APARATOS DOMÉSTICOS.</w:t>
      </w:r>
      <w:r w:rsidRPr="00066E76">
        <w:rPr>
          <w:rFonts w:ascii="Times New Roman" w:eastAsia="Times New Roman" w:hAnsi="Times New Roman" w:cs="Times New Roman"/>
          <w:b/>
          <w:bCs/>
          <w:sz w:val="24"/>
          <w:szCs w:val="24"/>
          <w:lang w:val="es-MX"/>
        </w:rPr>
        <w:t> </w:t>
      </w:r>
      <w:r w:rsidRPr="00066E76">
        <w:rPr>
          <w:rFonts w:ascii="Times New Roman" w:eastAsia="Times New Roman" w:hAnsi="Times New Roman" w:cs="Times New Roman"/>
          <w:sz w:val="24"/>
          <w:szCs w:val="24"/>
          <w:lang w:val="es-MX"/>
        </w:rPr>
        <w:t xml:space="preserve"> La compañía de seguros no puede negarle el seguro o aumentar su prima basándose en una reclamación anterior debido a daños de agua relacionados a aparatos domésticos sí:</w:t>
      </w:r>
    </w:p>
    <w:p w:rsidR="00BA7650" w:rsidRPr="00066E76" w:rsidRDefault="00BA7650" w:rsidP="0066505E">
      <w:pPr>
        <w:numPr>
          <w:ilvl w:val="0"/>
          <w:numId w:val="32"/>
        </w:numPr>
        <w:spacing w:after="0" w:line="240" w:lineRule="auto"/>
        <w:jc w:val="both"/>
        <w:rPr>
          <w:rFonts w:ascii="Times New Roman" w:eastAsia="Times New Roman" w:hAnsi="Times New Roman" w:cs="Times New Roman"/>
          <w:sz w:val="24"/>
          <w:szCs w:val="24"/>
          <w:lang w:val="es-MX"/>
        </w:rPr>
      </w:pPr>
      <w:r w:rsidRPr="00066E76">
        <w:rPr>
          <w:rFonts w:ascii="Times New Roman" w:eastAsia="Times New Roman" w:hAnsi="Times New Roman" w:cs="Times New Roman"/>
          <w:sz w:val="24"/>
          <w:szCs w:val="24"/>
          <w:lang w:val="es-MX"/>
        </w:rPr>
        <w:t xml:space="preserve">el daño ha sido debidamente reparado o remediado, y </w:t>
      </w:r>
    </w:p>
    <w:p w:rsidR="00BA7650" w:rsidRPr="00066E76" w:rsidRDefault="00BA7650" w:rsidP="0066505E">
      <w:pPr>
        <w:numPr>
          <w:ilvl w:val="0"/>
          <w:numId w:val="32"/>
        </w:numPr>
        <w:spacing w:after="0" w:line="240" w:lineRule="auto"/>
        <w:jc w:val="both"/>
        <w:rPr>
          <w:rFonts w:ascii="Times New Roman" w:eastAsia="Times New Roman" w:hAnsi="Times New Roman" w:cs="Times New Roman"/>
          <w:sz w:val="24"/>
          <w:szCs w:val="24"/>
          <w:lang w:val="es-MX"/>
        </w:rPr>
      </w:pPr>
      <w:r w:rsidRPr="00066E76">
        <w:rPr>
          <w:rFonts w:ascii="Times New Roman" w:eastAsia="Times New Roman" w:hAnsi="Times New Roman" w:cs="Times New Roman"/>
          <w:sz w:val="24"/>
          <w:szCs w:val="24"/>
          <w:lang w:val="es-MX"/>
        </w:rPr>
        <w:t>la reparación o remedio fue inspeccionado y certificado</w:t>
      </w:r>
      <w:r w:rsidR="008248BF">
        <w:rPr>
          <w:rFonts w:ascii="Times New Roman" w:eastAsia="Times New Roman" w:hAnsi="Times New Roman" w:cs="Times New Roman"/>
          <w:sz w:val="24"/>
          <w:szCs w:val="24"/>
          <w:lang w:val="es-MX"/>
        </w:rPr>
        <w:t>.</w:t>
      </w:r>
      <w:r w:rsidRPr="00066E76">
        <w:rPr>
          <w:rFonts w:ascii="Times New Roman" w:eastAsia="Times New Roman" w:hAnsi="Times New Roman" w:cs="Times New Roman"/>
          <w:sz w:val="24"/>
          <w:szCs w:val="24"/>
          <w:lang w:val="es-MX"/>
        </w:rPr>
        <w:t xml:space="preserve">  </w:t>
      </w:r>
    </w:p>
    <w:p w:rsidR="0066505E" w:rsidRPr="00066E76" w:rsidRDefault="0066505E" w:rsidP="0066505E">
      <w:pPr>
        <w:spacing w:after="0" w:line="240" w:lineRule="auto"/>
        <w:ind w:left="720"/>
        <w:jc w:val="both"/>
        <w:rPr>
          <w:rFonts w:ascii="Times New Roman" w:eastAsia="Times New Roman" w:hAnsi="Times New Roman" w:cs="Times New Roman"/>
          <w:sz w:val="24"/>
          <w:szCs w:val="24"/>
          <w:lang w:val="es-MX"/>
        </w:rPr>
      </w:pPr>
    </w:p>
    <w:p w:rsidR="00BA7650" w:rsidRPr="00066E76" w:rsidRDefault="00BA7650" w:rsidP="0066505E">
      <w:pPr>
        <w:spacing w:after="0" w:line="240" w:lineRule="auto"/>
        <w:jc w:val="both"/>
        <w:rPr>
          <w:rFonts w:ascii="Times New Roman" w:eastAsia="Times New Roman" w:hAnsi="Times New Roman" w:cs="Times New Roman"/>
          <w:sz w:val="24"/>
          <w:szCs w:val="24"/>
          <w:lang w:val="es-MX"/>
        </w:rPr>
      </w:pPr>
      <w:r w:rsidRPr="00066E76">
        <w:rPr>
          <w:rFonts w:ascii="Times New Roman" w:eastAsia="Times New Roman" w:hAnsi="Times New Roman" w:cs="Times New Roman"/>
          <w:bCs/>
          <w:sz w:val="24"/>
          <w:szCs w:val="24"/>
          <w:lang w:val="es-MX"/>
        </w:rPr>
        <w:t>AVISO:</w:t>
      </w:r>
      <w:r w:rsidRPr="00066E76">
        <w:rPr>
          <w:rFonts w:ascii="Times New Roman" w:eastAsia="Times New Roman" w:hAnsi="Times New Roman" w:cs="Times New Roman"/>
          <w:b/>
          <w:bCs/>
          <w:sz w:val="24"/>
          <w:szCs w:val="24"/>
          <w:lang w:val="es-MX"/>
        </w:rPr>
        <w:t> </w:t>
      </w:r>
      <w:r w:rsidRPr="00066E76">
        <w:rPr>
          <w:rFonts w:ascii="Times New Roman" w:eastAsia="Times New Roman" w:hAnsi="Times New Roman" w:cs="Times New Roman"/>
          <w:bCs/>
          <w:sz w:val="24"/>
          <w:szCs w:val="24"/>
          <w:lang w:val="es-MX"/>
        </w:rPr>
        <w:t>Una compañía puede usar una reclamación por daños de agua</w:t>
      </w:r>
      <w:r w:rsidRPr="00066E76">
        <w:rPr>
          <w:rFonts w:ascii="Times New Roman" w:eastAsia="Times New Roman" w:hAnsi="Times New Roman" w:cs="Times New Roman"/>
          <w:b/>
          <w:bCs/>
          <w:sz w:val="24"/>
          <w:szCs w:val="24"/>
          <w:lang w:val="es-MX"/>
        </w:rPr>
        <w:t xml:space="preserve"> </w:t>
      </w:r>
      <w:r w:rsidRPr="00066E76">
        <w:rPr>
          <w:rFonts w:ascii="Times New Roman" w:eastAsia="Times New Roman" w:hAnsi="Times New Roman" w:cs="Times New Roman"/>
          <w:sz w:val="24"/>
          <w:szCs w:val="24"/>
          <w:lang w:val="es-MX"/>
        </w:rPr>
        <w:t xml:space="preserve">relacionada a aparatos </w:t>
      </w:r>
      <w:r w:rsidR="007D193D" w:rsidRPr="00066E76">
        <w:rPr>
          <w:rFonts w:ascii="Times New Roman" w:eastAsia="Times New Roman" w:hAnsi="Times New Roman" w:cs="Times New Roman"/>
          <w:sz w:val="24"/>
          <w:szCs w:val="24"/>
          <w:lang w:val="es-MX"/>
        </w:rPr>
        <w:t xml:space="preserve">domésticos si usted ha presentado tres reclamaciones de este tipo en el transcurso de tres años y la compañía ha </w:t>
      </w:r>
      <w:r w:rsidR="007D193D" w:rsidRPr="00066E76">
        <w:rPr>
          <w:rFonts w:ascii="Times New Roman" w:eastAsia="Times New Roman" w:hAnsi="Times New Roman" w:cs="Times New Roman"/>
          <w:sz w:val="24"/>
          <w:szCs w:val="24"/>
          <w:lang w:val="es-MX"/>
        </w:rPr>
        <w:lastRenderedPageBreak/>
        <w:t xml:space="preserve">pagado por las reclamaciones. </w:t>
      </w:r>
      <w:r w:rsidRPr="00066E76">
        <w:rPr>
          <w:rFonts w:ascii="Times New Roman" w:eastAsia="Times New Roman" w:hAnsi="Times New Roman" w:cs="Times New Roman"/>
          <w:sz w:val="24"/>
          <w:szCs w:val="24"/>
          <w:lang w:val="es-MX"/>
        </w:rPr>
        <w:t>Esto incluye reclamaciones presentadas por usted o presentadas a cargo de su propiedad.</w:t>
      </w:r>
    </w:p>
    <w:p w:rsidR="0066505E" w:rsidRPr="00066E76" w:rsidRDefault="0066505E" w:rsidP="0066505E">
      <w:pPr>
        <w:spacing w:after="0" w:line="240" w:lineRule="auto"/>
        <w:jc w:val="both"/>
        <w:rPr>
          <w:rFonts w:ascii="Times New Roman" w:eastAsia="Times New Roman" w:hAnsi="Times New Roman" w:cs="Times New Roman"/>
          <w:sz w:val="24"/>
          <w:szCs w:val="24"/>
          <w:lang w:val="es-MX"/>
        </w:rPr>
      </w:pPr>
    </w:p>
    <w:p w:rsidR="00453EE9" w:rsidRPr="00066E76" w:rsidRDefault="00453EE9" w:rsidP="0066505E">
      <w:pPr>
        <w:spacing w:after="0" w:line="240" w:lineRule="auto"/>
        <w:jc w:val="both"/>
        <w:rPr>
          <w:rFonts w:ascii="Times New Roman" w:eastAsia="Times New Roman" w:hAnsi="Times New Roman" w:cs="Times New Roman"/>
          <w:sz w:val="24"/>
          <w:szCs w:val="24"/>
          <w:lang w:val="es-MX"/>
        </w:rPr>
      </w:pPr>
      <w:r w:rsidRPr="00066E76">
        <w:rPr>
          <w:rFonts w:ascii="Times New Roman" w:eastAsia="Times New Roman" w:hAnsi="Times New Roman" w:cs="Times New Roman"/>
          <w:b/>
          <w:bCs/>
          <w:sz w:val="24"/>
          <w:szCs w:val="24"/>
          <w:lang w:val="es-MX"/>
        </w:rPr>
        <w:t>7.</w:t>
      </w:r>
      <w:r w:rsidRPr="00066E76">
        <w:rPr>
          <w:rFonts w:ascii="Times New Roman" w:eastAsia="Times New Roman" w:hAnsi="Times New Roman" w:cs="Times New Roman"/>
          <w:sz w:val="24"/>
          <w:szCs w:val="24"/>
          <w:lang w:val="es-MX"/>
        </w:rPr>
        <w:t xml:space="preserve">  </w:t>
      </w:r>
      <w:r w:rsidRPr="00066E76">
        <w:rPr>
          <w:rFonts w:ascii="Times New Roman" w:eastAsia="Times New Roman" w:hAnsi="Times New Roman" w:cs="Times New Roman"/>
          <w:b/>
          <w:bCs/>
          <w:i/>
          <w:sz w:val="24"/>
          <w:szCs w:val="24"/>
          <w:lang w:val="es-MX"/>
        </w:rPr>
        <w:t>RECLAMACIONES POR DAÑOS CAUSADOS POR EL AGUA O EL MOHO (HONGOS)</w:t>
      </w:r>
      <w:r w:rsidRPr="00066E76">
        <w:rPr>
          <w:rFonts w:ascii="Times New Roman" w:eastAsia="Times New Roman" w:hAnsi="Times New Roman" w:cs="Times New Roman"/>
          <w:b/>
          <w:bCs/>
          <w:sz w:val="24"/>
          <w:szCs w:val="24"/>
          <w:lang w:val="es-MX"/>
        </w:rPr>
        <w:t>. </w:t>
      </w:r>
      <w:r w:rsidRPr="00066E76">
        <w:rPr>
          <w:rFonts w:ascii="Times New Roman" w:eastAsia="Times New Roman" w:hAnsi="Times New Roman" w:cs="Times New Roman"/>
          <w:sz w:val="24"/>
          <w:szCs w:val="24"/>
          <w:lang w:val="es-MX"/>
        </w:rPr>
        <w:t xml:space="preserve"> La aseguradora no puede negarle el seguro basándose en una sola reclamación anterior presentada por daños causados por el agua. Una compañía de seguros tampoco puede negarle el seguro si usted tuvo daños previos causados por el moho, o en una reclamación anterior debido al moho si: </w:t>
      </w:r>
    </w:p>
    <w:p w:rsidR="00453EE9" w:rsidRPr="00066E76" w:rsidRDefault="00453EE9" w:rsidP="0066505E">
      <w:pPr>
        <w:numPr>
          <w:ilvl w:val="0"/>
          <w:numId w:val="34"/>
        </w:numPr>
        <w:spacing w:after="0" w:line="240" w:lineRule="auto"/>
        <w:jc w:val="both"/>
        <w:rPr>
          <w:rFonts w:ascii="Times New Roman" w:eastAsia="Times New Roman" w:hAnsi="Times New Roman" w:cs="Times New Roman"/>
          <w:sz w:val="24"/>
          <w:szCs w:val="24"/>
          <w:lang w:val="es-MX"/>
        </w:rPr>
      </w:pPr>
      <w:r w:rsidRPr="00066E76">
        <w:rPr>
          <w:rFonts w:ascii="Times New Roman" w:eastAsia="Times New Roman" w:hAnsi="Times New Roman" w:cs="Times New Roman"/>
          <w:sz w:val="24"/>
          <w:szCs w:val="24"/>
          <w:lang w:val="es-MX"/>
        </w:rPr>
        <w:t xml:space="preserve">el daño o reclamación debidamente reparó o remedió; y </w:t>
      </w:r>
    </w:p>
    <w:p w:rsidR="00453EE9" w:rsidRPr="00066E76" w:rsidRDefault="00453EE9" w:rsidP="0066505E">
      <w:pPr>
        <w:numPr>
          <w:ilvl w:val="0"/>
          <w:numId w:val="34"/>
        </w:numPr>
        <w:spacing w:after="0" w:line="240" w:lineRule="auto"/>
        <w:jc w:val="both"/>
        <w:rPr>
          <w:rFonts w:ascii="Times New Roman" w:eastAsia="Times New Roman" w:hAnsi="Times New Roman" w:cs="Times New Roman"/>
          <w:sz w:val="24"/>
          <w:szCs w:val="24"/>
          <w:lang w:val="es-MX"/>
        </w:rPr>
      </w:pPr>
      <w:r w:rsidRPr="00066E76">
        <w:rPr>
          <w:rFonts w:ascii="Times New Roman" w:eastAsia="Times New Roman" w:hAnsi="Times New Roman" w:cs="Times New Roman"/>
          <w:sz w:val="24"/>
          <w:szCs w:val="24"/>
          <w:lang w:val="es-MX"/>
        </w:rPr>
        <w:t xml:space="preserve">la reparación o remedio fue inspeccionado y certificado.  </w:t>
      </w:r>
    </w:p>
    <w:p w:rsidR="0066505E" w:rsidRPr="00066E76" w:rsidRDefault="0066505E" w:rsidP="00DC2A52">
      <w:pPr>
        <w:spacing w:after="0" w:line="240" w:lineRule="auto"/>
        <w:ind w:left="720"/>
        <w:jc w:val="both"/>
        <w:rPr>
          <w:rFonts w:ascii="Times New Roman" w:eastAsia="Times New Roman" w:hAnsi="Times New Roman" w:cs="Times New Roman"/>
          <w:sz w:val="24"/>
          <w:szCs w:val="24"/>
          <w:lang w:val="es-MX"/>
        </w:rPr>
      </w:pPr>
    </w:p>
    <w:p w:rsidR="00453EE9" w:rsidRPr="00066E76" w:rsidRDefault="00453EE9" w:rsidP="0066505E">
      <w:pPr>
        <w:spacing w:after="0" w:line="240" w:lineRule="auto"/>
        <w:jc w:val="both"/>
        <w:rPr>
          <w:rFonts w:ascii="Times New Roman" w:eastAsia="Times New Roman" w:hAnsi="Times New Roman" w:cs="Times New Roman"/>
          <w:sz w:val="24"/>
          <w:szCs w:val="24"/>
          <w:lang w:val="es-MX"/>
        </w:rPr>
      </w:pPr>
      <w:r w:rsidRPr="00066E76">
        <w:rPr>
          <w:rFonts w:ascii="Times New Roman" w:eastAsia="Times New Roman" w:hAnsi="Times New Roman" w:cs="Times New Roman"/>
          <w:bCs/>
          <w:sz w:val="24"/>
          <w:szCs w:val="24"/>
          <w:lang w:val="es-MX"/>
        </w:rPr>
        <w:t>AVISO:</w:t>
      </w:r>
      <w:r w:rsidRPr="00066E76">
        <w:rPr>
          <w:rFonts w:ascii="Times New Roman" w:eastAsia="Times New Roman" w:hAnsi="Times New Roman" w:cs="Times New Roman"/>
          <w:b/>
          <w:bCs/>
          <w:i/>
          <w:sz w:val="24"/>
          <w:szCs w:val="24"/>
          <w:lang w:val="es-MX"/>
        </w:rPr>
        <w:t> </w:t>
      </w:r>
      <w:r w:rsidRPr="00066E76">
        <w:rPr>
          <w:rFonts w:ascii="Times New Roman" w:eastAsia="Times New Roman" w:hAnsi="Times New Roman" w:cs="Times New Roman"/>
          <w:sz w:val="24"/>
          <w:szCs w:val="24"/>
          <w:lang w:val="es-MX"/>
        </w:rPr>
        <w:t>Esto incluye las reclamaciones presentadas por usted o presentadas a cargo de su propiedad.</w:t>
      </w:r>
    </w:p>
    <w:p w:rsidR="0066505E" w:rsidRPr="00066E76" w:rsidRDefault="0066505E" w:rsidP="0066505E">
      <w:pPr>
        <w:spacing w:after="0" w:line="240" w:lineRule="auto"/>
        <w:jc w:val="both"/>
        <w:rPr>
          <w:rFonts w:ascii="Times New Roman" w:eastAsia="Times New Roman" w:hAnsi="Times New Roman" w:cs="Times New Roman"/>
          <w:sz w:val="24"/>
          <w:szCs w:val="24"/>
          <w:lang w:val="es-MX"/>
        </w:rPr>
      </w:pPr>
    </w:p>
    <w:p w:rsidR="00453EE9" w:rsidRPr="00066E76" w:rsidRDefault="00453EE9" w:rsidP="0066505E">
      <w:pPr>
        <w:pStyle w:val="NormalWeb"/>
        <w:spacing w:before="0" w:beforeAutospacing="0" w:after="0" w:afterAutospacing="0"/>
        <w:jc w:val="both"/>
        <w:rPr>
          <w:lang w:val="es-MX"/>
        </w:rPr>
      </w:pPr>
      <w:r w:rsidRPr="00066E76">
        <w:rPr>
          <w:rStyle w:val="Strong"/>
          <w:lang w:val="es-MX"/>
        </w:rPr>
        <w:t>8.</w:t>
      </w:r>
      <w:r w:rsidRPr="00066E76">
        <w:rPr>
          <w:lang w:val="es-MX"/>
        </w:rPr>
        <w:t xml:space="preserve">  </w:t>
      </w:r>
      <w:r w:rsidRPr="00066E76">
        <w:rPr>
          <w:rStyle w:val="Strong"/>
          <w:i/>
          <w:lang w:val="es-MX"/>
        </w:rPr>
        <w:t>CONDICIONES EN LAS QUE SE ENCUENTRA LA PROPIEDAD.</w:t>
      </w:r>
      <w:r w:rsidRPr="00066E76">
        <w:rPr>
          <w:rStyle w:val="Strong"/>
          <w:lang w:val="es-MX"/>
        </w:rPr>
        <w:t> </w:t>
      </w:r>
      <w:r w:rsidRPr="00066E76">
        <w:rPr>
          <w:lang w:val="es-MX"/>
        </w:rPr>
        <w:t xml:space="preserve"> Programa de Inspección Voluntaria: Usted tiene derecho a que se le haga a su propiedad una inspección independiente llevada a cabo por cualquier </w:t>
      </w:r>
      <w:r w:rsidR="00093420" w:rsidRPr="00066E76">
        <w:rPr>
          <w:lang w:val="es-MX"/>
        </w:rPr>
        <w:t>inspector</w:t>
      </w:r>
      <w:r w:rsidRPr="00066E76">
        <w:rPr>
          <w:lang w:val="es-MX"/>
        </w:rPr>
        <w:t xml:space="preserve"> autorizad</w:t>
      </w:r>
      <w:r w:rsidR="00093420" w:rsidRPr="00066E76">
        <w:rPr>
          <w:lang w:val="es-MX"/>
        </w:rPr>
        <w:t>o</w:t>
      </w:r>
      <w:r w:rsidRPr="00066E76">
        <w:rPr>
          <w:lang w:val="es-MX"/>
        </w:rPr>
        <w:t xml:space="preserve"> por el </w:t>
      </w:r>
      <w:r w:rsidR="00093420" w:rsidRPr="00066E76">
        <w:rPr>
          <w:lang w:val="es-MX"/>
        </w:rPr>
        <w:t xml:space="preserve">Comisionado </w:t>
      </w:r>
      <w:r w:rsidRPr="00066E76">
        <w:rPr>
          <w:lang w:val="es-MX"/>
        </w:rPr>
        <w:t>de Seguros. Una vez que el inspector determina que la propiedad reúne ciertos requisitos mínimos y expide el certificado de inspección</w:t>
      </w:r>
      <w:r w:rsidR="00093420" w:rsidRPr="00066E76">
        <w:rPr>
          <w:lang w:val="es-MX"/>
        </w:rPr>
        <w:t>,</w:t>
      </w:r>
      <w:r w:rsidRPr="00066E76">
        <w:rPr>
          <w:lang w:val="es-MX"/>
        </w:rPr>
        <w:t xml:space="preserve"> ninguna aseguradora puede negarle la cobertura basándose en las condiciones en que se encuentra la propiedad, sin </w:t>
      </w:r>
      <w:r w:rsidR="00093420" w:rsidRPr="00066E76">
        <w:rPr>
          <w:lang w:val="es-MX"/>
        </w:rPr>
        <w:t>re inspeccionar</w:t>
      </w:r>
      <w:r w:rsidRPr="00066E76">
        <w:rPr>
          <w:lang w:val="es-MX"/>
        </w:rPr>
        <w:t xml:space="preserve"> la propiedad.  Si una aseguradora después le niega la cobertura, la aseguradora tiene que identificar, por escrito, el problema(s) específico(s) que causa que la propiedad no sea asegurable. En el sitio </w:t>
      </w:r>
      <w:r w:rsidR="00093420" w:rsidRPr="00066E76">
        <w:rPr>
          <w:lang w:val="es-MX"/>
        </w:rPr>
        <w:t>Web</w:t>
      </w:r>
      <w:r w:rsidRPr="00066E76">
        <w:rPr>
          <w:lang w:val="es-MX"/>
        </w:rPr>
        <w:t xml:space="preserve"> de TDI puede encontrar una lista de inspectores a su disposición </w:t>
      </w:r>
      <w:r w:rsidR="00093420" w:rsidRPr="00066E76">
        <w:rPr>
          <w:lang w:val="es-MX"/>
        </w:rPr>
        <w:t>www.tdi.texas.gov/co</w:t>
      </w:r>
      <w:r w:rsidR="0075707E">
        <w:rPr>
          <w:lang w:val="es-MX"/>
        </w:rPr>
        <w:t>mpany</w:t>
      </w:r>
      <w:r w:rsidR="00093420" w:rsidRPr="00066E76">
        <w:rPr>
          <w:lang w:val="es-MX"/>
        </w:rPr>
        <w:t>/vip</w:t>
      </w:r>
      <w:r w:rsidR="0075707E">
        <w:rPr>
          <w:lang w:val="es-MX"/>
        </w:rPr>
        <w:t>agnt.html</w:t>
      </w:r>
      <w:r w:rsidRPr="00066E76">
        <w:rPr>
          <w:lang w:val="es-MX"/>
        </w:rPr>
        <w:t xml:space="preserve"> o puede llamar directamente a TDI al </w:t>
      </w:r>
      <w:r w:rsidR="00093420" w:rsidRPr="00066E76">
        <w:rPr>
          <w:lang w:val="es-MX"/>
        </w:rPr>
        <w:t>1-800-252-3439</w:t>
      </w:r>
      <w:r w:rsidRPr="00066E76">
        <w:rPr>
          <w:lang w:val="es-MX"/>
        </w:rPr>
        <w:t xml:space="preserve"> y pedir la lista.</w:t>
      </w:r>
    </w:p>
    <w:p w:rsidR="0066505E" w:rsidRPr="00066E76" w:rsidRDefault="0066505E" w:rsidP="0066505E">
      <w:pPr>
        <w:pStyle w:val="NormalWeb"/>
        <w:spacing w:before="0" w:beforeAutospacing="0" w:after="0" w:afterAutospacing="0"/>
        <w:jc w:val="both"/>
        <w:rPr>
          <w:lang w:val="es-MX"/>
        </w:rPr>
      </w:pPr>
    </w:p>
    <w:p w:rsidR="004C0D40" w:rsidRPr="00066E76" w:rsidRDefault="00093420" w:rsidP="0066505E">
      <w:pPr>
        <w:spacing w:after="0" w:line="240" w:lineRule="auto"/>
        <w:jc w:val="both"/>
        <w:rPr>
          <w:rFonts w:ascii="Times New Roman" w:hAnsi="Times New Roman" w:cs="Times New Roman"/>
          <w:sz w:val="24"/>
          <w:szCs w:val="24"/>
          <w:lang w:val="es-MX"/>
        </w:rPr>
      </w:pPr>
      <w:r w:rsidRPr="00066E76">
        <w:rPr>
          <w:rFonts w:ascii="Times New Roman" w:eastAsia="Times New Roman" w:hAnsi="Times New Roman" w:cs="Times New Roman"/>
          <w:b/>
          <w:i/>
          <w:color w:val="000000"/>
          <w:spacing w:val="10"/>
          <w:sz w:val="24"/>
          <w:szCs w:val="24"/>
          <w:lang w:val="es-MX" w:eastAsia="es-MX"/>
        </w:rPr>
        <w:t>9</w:t>
      </w:r>
      <w:r w:rsidR="00077369" w:rsidRPr="00066E76">
        <w:rPr>
          <w:rFonts w:ascii="Times New Roman" w:eastAsia="Times New Roman" w:hAnsi="Times New Roman" w:cs="Times New Roman"/>
          <w:b/>
          <w:i/>
          <w:color w:val="000000"/>
          <w:spacing w:val="10"/>
          <w:sz w:val="24"/>
          <w:szCs w:val="24"/>
          <w:lang w:val="es-MX" w:eastAsia="es-MX"/>
        </w:rPr>
        <w:t>.</w:t>
      </w:r>
      <w:r w:rsidR="00077369" w:rsidRPr="00066E76">
        <w:rPr>
          <w:rFonts w:ascii="Times New Roman" w:eastAsia="Times New Roman" w:hAnsi="Times New Roman" w:cs="Times New Roman"/>
          <w:i/>
          <w:color w:val="000000"/>
          <w:spacing w:val="10"/>
          <w:sz w:val="24"/>
          <w:szCs w:val="24"/>
          <w:lang w:val="es-MX" w:eastAsia="es-MX"/>
        </w:rPr>
        <w:t xml:space="preserve"> </w:t>
      </w:r>
      <w:r w:rsidR="00404178" w:rsidRPr="00066E76">
        <w:rPr>
          <w:rFonts w:ascii="Times New Roman" w:eastAsia="Times New Roman" w:hAnsi="Times New Roman" w:cs="Times New Roman"/>
          <w:i/>
          <w:color w:val="000000"/>
          <w:spacing w:val="10"/>
          <w:sz w:val="24"/>
          <w:szCs w:val="24"/>
          <w:lang w:val="es-MX" w:eastAsia="es-MX"/>
        </w:rPr>
        <w:t xml:space="preserve"> </w:t>
      </w:r>
      <w:r w:rsidR="00077369" w:rsidRPr="00066E76">
        <w:rPr>
          <w:rFonts w:ascii="Times New Roman" w:eastAsia="Times New Roman" w:hAnsi="Times New Roman" w:cs="Times New Roman"/>
          <w:b/>
          <w:bCs/>
          <w:i/>
          <w:color w:val="000000"/>
          <w:spacing w:val="10"/>
          <w:sz w:val="24"/>
          <w:szCs w:val="24"/>
          <w:lang w:val="es-MX" w:eastAsia="es-MX"/>
        </w:rPr>
        <w:t>RED DE SEGURIDAD</w:t>
      </w:r>
      <w:r w:rsidR="00077369" w:rsidRPr="00066E76">
        <w:rPr>
          <w:rFonts w:ascii="Times New Roman" w:eastAsia="Times New Roman" w:hAnsi="Times New Roman" w:cs="Times New Roman"/>
          <w:b/>
          <w:bCs/>
          <w:color w:val="000000"/>
          <w:spacing w:val="10"/>
          <w:sz w:val="24"/>
          <w:szCs w:val="24"/>
          <w:lang w:val="es-MX" w:eastAsia="es-MX"/>
        </w:rPr>
        <w:t>. </w:t>
      </w:r>
      <w:r w:rsidR="00077369" w:rsidRPr="00066E76">
        <w:rPr>
          <w:rFonts w:ascii="Times New Roman" w:eastAsia="Times New Roman" w:hAnsi="Times New Roman" w:cs="Times New Roman"/>
          <w:color w:val="000000"/>
          <w:spacing w:val="10"/>
          <w:sz w:val="24"/>
          <w:szCs w:val="24"/>
          <w:lang w:val="es-MX" w:eastAsia="es-MX"/>
        </w:rPr>
        <w:t xml:space="preserve">Si dos </w:t>
      </w:r>
      <w:r w:rsidR="00DA2561" w:rsidRPr="00066E76">
        <w:rPr>
          <w:rFonts w:ascii="Times New Roman" w:eastAsia="Times New Roman" w:hAnsi="Times New Roman" w:cs="Times New Roman"/>
          <w:color w:val="000000"/>
          <w:spacing w:val="10"/>
          <w:sz w:val="24"/>
          <w:szCs w:val="24"/>
          <w:lang w:val="es-MX" w:eastAsia="es-MX"/>
        </w:rPr>
        <w:t>compañías de seguros</w:t>
      </w:r>
      <w:r w:rsidR="00077369" w:rsidRPr="00066E76">
        <w:rPr>
          <w:rFonts w:ascii="Times New Roman" w:eastAsia="Times New Roman" w:hAnsi="Times New Roman" w:cs="Times New Roman"/>
          <w:color w:val="000000"/>
          <w:spacing w:val="10"/>
          <w:sz w:val="24"/>
          <w:szCs w:val="24"/>
          <w:lang w:val="es-MX" w:eastAsia="es-MX"/>
        </w:rPr>
        <w:t xml:space="preserve"> se han negado a venderle </w:t>
      </w:r>
      <w:r w:rsidR="00936701" w:rsidRPr="00066E76">
        <w:rPr>
          <w:rFonts w:ascii="Times New Roman" w:eastAsia="Times New Roman" w:hAnsi="Times New Roman" w:cs="Times New Roman"/>
          <w:color w:val="000000"/>
          <w:spacing w:val="10"/>
          <w:sz w:val="24"/>
          <w:szCs w:val="24"/>
          <w:lang w:val="es-MX" w:eastAsia="es-MX"/>
        </w:rPr>
        <w:t xml:space="preserve">un </w:t>
      </w:r>
      <w:r w:rsidR="00077369" w:rsidRPr="00066E76">
        <w:rPr>
          <w:rFonts w:ascii="Times New Roman" w:eastAsia="Times New Roman" w:hAnsi="Times New Roman" w:cs="Times New Roman"/>
          <w:color w:val="000000"/>
          <w:spacing w:val="10"/>
          <w:sz w:val="24"/>
          <w:szCs w:val="24"/>
          <w:lang w:val="es-MX" w:eastAsia="es-MX"/>
        </w:rPr>
        <w:t>seguro</w:t>
      </w:r>
      <w:r w:rsidR="00BB04E2" w:rsidRPr="00066E76">
        <w:rPr>
          <w:rFonts w:ascii="Times New Roman" w:eastAsia="Times New Roman" w:hAnsi="Times New Roman" w:cs="Times New Roman"/>
          <w:color w:val="000000"/>
          <w:spacing w:val="10"/>
          <w:sz w:val="24"/>
          <w:szCs w:val="24"/>
          <w:lang w:val="es-MX" w:eastAsia="es-MX"/>
        </w:rPr>
        <w:t>,</w:t>
      </w:r>
      <w:r w:rsidR="00077369" w:rsidRPr="00066E76">
        <w:rPr>
          <w:rFonts w:ascii="Times New Roman" w:eastAsia="Times New Roman" w:hAnsi="Times New Roman" w:cs="Times New Roman"/>
          <w:color w:val="000000"/>
          <w:spacing w:val="10"/>
          <w:sz w:val="24"/>
          <w:szCs w:val="24"/>
          <w:lang w:val="es-MX" w:eastAsia="es-MX"/>
        </w:rPr>
        <w:t xml:space="preserve"> usted</w:t>
      </w:r>
      <w:r w:rsidR="00181FAA" w:rsidRPr="00066E76">
        <w:rPr>
          <w:rFonts w:ascii="Times New Roman" w:hAnsi="Times New Roman" w:cs="Times New Roman"/>
          <w:sz w:val="24"/>
          <w:szCs w:val="24"/>
          <w:lang w:val="es-MX"/>
        </w:rPr>
        <w:t xml:space="preserve"> puede tener</w:t>
      </w:r>
      <w:r w:rsidR="00077369" w:rsidRPr="00066E76">
        <w:rPr>
          <w:rFonts w:ascii="Times New Roman" w:eastAsia="Times New Roman" w:hAnsi="Times New Roman" w:cs="Times New Roman"/>
          <w:color w:val="000000"/>
          <w:spacing w:val="10"/>
          <w:sz w:val="24"/>
          <w:szCs w:val="24"/>
          <w:lang w:val="es-MX" w:eastAsia="es-MX"/>
        </w:rPr>
        <w:t xml:space="preserve"> derecho a comprar </w:t>
      </w:r>
      <w:r w:rsidRPr="00066E76">
        <w:rPr>
          <w:rFonts w:ascii="Times New Roman" w:eastAsia="Times New Roman" w:hAnsi="Times New Roman" w:cs="Times New Roman"/>
          <w:color w:val="000000"/>
          <w:spacing w:val="10"/>
          <w:sz w:val="24"/>
          <w:szCs w:val="24"/>
          <w:lang w:val="es-MX" w:eastAsia="es-MX"/>
        </w:rPr>
        <w:t>un seguro</w:t>
      </w:r>
      <w:r w:rsidR="00077369" w:rsidRPr="00066E76">
        <w:rPr>
          <w:rFonts w:ascii="Times New Roman" w:eastAsia="Times New Roman" w:hAnsi="Times New Roman" w:cs="Times New Roman"/>
          <w:color w:val="000000"/>
          <w:spacing w:val="10"/>
          <w:sz w:val="24"/>
          <w:szCs w:val="24"/>
          <w:lang w:val="es-MX" w:eastAsia="es-MX"/>
        </w:rPr>
        <w:t xml:space="preserve"> </w:t>
      </w:r>
      <w:r w:rsidRPr="00066E76">
        <w:rPr>
          <w:rFonts w:ascii="Times New Roman" w:eastAsia="Times New Roman" w:hAnsi="Times New Roman" w:cs="Times New Roman"/>
          <w:color w:val="000000"/>
          <w:spacing w:val="10"/>
          <w:sz w:val="24"/>
          <w:szCs w:val="24"/>
          <w:lang w:val="es-MX" w:eastAsia="es-MX"/>
        </w:rPr>
        <w:t>básico d</w:t>
      </w:r>
      <w:r w:rsidR="00077369" w:rsidRPr="00066E76">
        <w:rPr>
          <w:rFonts w:ascii="Times New Roman" w:eastAsia="Times New Roman" w:hAnsi="Times New Roman" w:cs="Times New Roman"/>
          <w:color w:val="000000"/>
          <w:spacing w:val="10"/>
          <w:sz w:val="24"/>
          <w:szCs w:val="24"/>
          <w:lang w:val="es-MX" w:eastAsia="es-MX"/>
        </w:rPr>
        <w:t xml:space="preserve">e </w:t>
      </w:r>
      <w:r w:rsidRPr="00066E76">
        <w:rPr>
          <w:rFonts w:ascii="Times New Roman" w:eastAsia="Times New Roman" w:hAnsi="Times New Roman" w:cs="Times New Roman"/>
          <w:color w:val="000000"/>
          <w:spacing w:val="10"/>
          <w:sz w:val="24"/>
          <w:szCs w:val="24"/>
          <w:lang w:val="es-MX" w:eastAsia="es-MX"/>
        </w:rPr>
        <w:t>propietario de vivienda</w:t>
      </w:r>
      <w:r w:rsidR="004C0D40" w:rsidRPr="00066E76">
        <w:rPr>
          <w:rFonts w:ascii="Times New Roman" w:eastAsia="Times New Roman" w:hAnsi="Times New Roman" w:cs="Times New Roman"/>
          <w:color w:val="000000"/>
          <w:spacing w:val="10"/>
          <w:sz w:val="24"/>
          <w:szCs w:val="24"/>
          <w:lang w:val="es-MX" w:eastAsia="es-MX"/>
        </w:rPr>
        <w:t xml:space="preserve"> </w:t>
      </w:r>
      <w:r w:rsidR="00DA2561" w:rsidRPr="00066E76">
        <w:rPr>
          <w:rFonts w:ascii="Times New Roman" w:eastAsia="Times New Roman" w:hAnsi="Times New Roman" w:cs="Times New Roman"/>
          <w:color w:val="000000"/>
          <w:spacing w:val="10"/>
          <w:sz w:val="24"/>
          <w:szCs w:val="24"/>
          <w:lang w:val="es-MX" w:eastAsia="es-MX"/>
        </w:rPr>
        <w:t>mediante</w:t>
      </w:r>
      <w:r w:rsidR="00077369" w:rsidRPr="00066E76">
        <w:rPr>
          <w:rFonts w:ascii="Times New Roman" w:eastAsia="Times New Roman" w:hAnsi="Times New Roman" w:cs="Times New Roman"/>
          <w:color w:val="000000"/>
          <w:spacing w:val="10"/>
          <w:sz w:val="24"/>
          <w:szCs w:val="24"/>
          <w:lang w:val="es-MX" w:eastAsia="es-MX"/>
        </w:rPr>
        <w:t xml:space="preserve"> </w:t>
      </w:r>
      <w:r w:rsidR="004C0D40" w:rsidRPr="00066E76">
        <w:rPr>
          <w:rFonts w:ascii="Times New Roman" w:hAnsi="Times New Roman" w:cs="Times New Roman"/>
          <w:sz w:val="24"/>
          <w:szCs w:val="24"/>
          <w:lang w:val="es-MX"/>
        </w:rPr>
        <w:t xml:space="preserve">el Plan de Acceso Justo a los Seguros en Texas, también conocido como el Texas FAIR Plan. Su propiedad tiene que reunir ciertos requisitos, y la elegibilidad para la cobertura del Texas FAIR Plan tiene que ser </w:t>
      </w:r>
      <w:r w:rsidR="00066E76" w:rsidRPr="00066E76">
        <w:rPr>
          <w:rFonts w:ascii="Times New Roman" w:hAnsi="Times New Roman" w:cs="Times New Roman"/>
          <w:sz w:val="24"/>
          <w:szCs w:val="24"/>
          <w:lang w:val="es-MX"/>
        </w:rPr>
        <w:t>restablecida</w:t>
      </w:r>
      <w:r w:rsidR="004C0D40" w:rsidRPr="00066E76">
        <w:rPr>
          <w:rFonts w:ascii="Times New Roman" w:hAnsi="Times New Roman" w:cs="Times New Roman"/>
          <w:sz w:val="24"/>
          <w:szCs w:val="24"/>
          <w:lang w:val="es-MX"/>
        </w:rPr>
        <w:t xml:space="preserve"> cada dos años. </w:t>
      </w:r>
      <w:r w:rsidR="00E64045" w:rsidRPr="00066E76">
        <w:rPr>
          <w:rFonts w:ascii="Times New Roman" w:hAnsi="Times New Roman" w:cs="Times New Roman"/>
          <w:sz w:val="24"/>
          <w:szCs w:val="24"/>
          <w:lang w:val="es-MX"/>
        </w:rPr>
        <w:t>Usted puede obtener una</w:t>
      </w:r>
      <w:r w:rsidR="004C0D40" w:rsidRPr="00066E76">
        <w:rPr>
          <w:rFonts w:ascii="Times New Roman" w:hAnsi="Times New Roman" w:cs="Times New Roman"/>
          <w:sz w:val="24"/>
          <w:szCs w:val="24"/>
          <w:lang w:val="es-MX"/>
        </w:rPr>
        <w:t xml:space="preserve"> lista de </w:t>
      </w:r>
      <w:r w:rsidR="00E64045" w:rsidRPr="00066E76">
        <w:rPr>
          <w:rFonts w:ascii="Times New Roman" w:hAnsi="Times New Roman" w:cs="Times New Roman"/>
          <w:sz w:val="24"/>
          <w:szCs w:val="24"/>
          <w:lang w:val="es-MX"/>
        </w:rPr>
        <w:t xml:space="preserve">los </w:t>
      </w:r>
      <w:r w:rsidR="004C0D40" w:rsidRPr="00066E76">
        <w:rPr>
          <w:rFonts w:ascii="Times New Roman" w:hAnsi="Times New Roman" w:cs="Times New Roman"/>
          <w:sz w:val="24"/>
          <w:szCs w:val="24"/>
          <w:lang w:val="es-MX"/>
        </w:rPr>
        <w:t>agentes de seguros que tienen autorización para vender la cobertura de</w:t>
      </w:r>
      <w:r w:rsidR="00E64045" w:rsidRPr="00066E76">
        <w:rPr>
          <w:rFonts w:ascii="Times New Roman" w:hAnsi="Times New Roman" w:cs="Times New Roman"/>
          <w:sz w:val="24"/>
          <w:szCs w:val="24"/>
          <w:lang w:val="es-MX"/>
        </w:rPr>
        <w:t xml:space="preserve"> </w:t>
      </w:r>
      <w:r w:rsidR="004C0D40" w:rsidRPr="00066E76">
        <w:rPr>
          <w:rFonts w:ascii="Times New Roman" w:hAnsi="Times New Roman" w:cs="Times New Roman"/>
          <w:sz w:val="24"/>
          <w:szCs w:val="24"/>
          <w:lang w:val="es-MX"/>
        </w:rPr>
        <w:t>l</w:t>
      </w:r>
      <w:r w:rsidR="00E64045" w:rsidRPr="00066E76">
        <w:rPr>
          <w:rFonts w:ascii="Times New Roman" w:hAnsi="Times New Roman" w:cs="Times New Roman"/>
          <w:sz w:val="24"/>
          <w:szCs w:val="24"/>
          <w:lang w:val="es-MX"/>
        </w:rPr>
        <w:t>a</w:t>
      </w:r>
      <w:r w:rsidR="004C0D40" w:rsidRPr="00066E76">
        <w:rPr>
          <w:rFonts w:ascii="Times New Roman" w:hAnsi="Times New Roman" w:cs="Times New Roman"/>
          <w:sz w:val="24"/>
          <w:szCs w:val="24"/>
          <w:lang w:val="es-MX"/>
        </w:rPr>
        <w:t xml:space="preserve"> </w:t>
      </w:r>
      <w:r w:rsidR="00E64045" w:rsidRPr="00066E76">
        <w:rPr>
          <w:rFonts w:ascii="Times New Roman" w:hAnsi="Times New Roman" w:cs="Times New Roman"/>
          <w:sz w:val="24"/>
          <w:szCs w:val="24"/>
          <w:lang w:val="es-MX"/>
        </w:rPr>
        <w:t xml:space="preserve">Asociación </w:t>
      </w:r>
      <w:r w:rsidR="004C0D40" w:rsidRPr="00066E76">
        <w:rPr>
          <w:rFonts w:ascii="Times New Roman" w:hAnsi="Times New Roman" w:cs="Times New Roman"/>
          <w:sz w:val="24"/>
          <w:szCs w:val="24"/>
          <w:lang w:val="es-MX"/>
        </w:rPr>
        <w:t xml:space="preserve">Texas FAIR Plan en el sitio </w:t>
      </w:r>
      <w:r w:rsidR="00E64045" w:rsidRPr="00066E76">
        <w:rPr>
          <w:rFonts w:ascii="Times New Roman" w:hAnsi="Times New Roman" w:cs="Times New Roman"/>
          <w:sz w:val="24"/>
          <w:szCs w:val="24"/>
          <w:lang w:val="es-MX"/>
        </w:rPr>
        <w:t>Web</w:t>
      </w:r>
      <w:r w:rsidR="004C0D40" w:rsidRPr="00066E76">
        <w:rPr>
          <w:rFonts w:ascii="Times New Roman" w:hAnsi="Times New Roman" w:cs="Times New Roman"/>
          <w:sz w:val="24"/>
          <w:szCs w:val="24"/>
          <w:lang w:val="es-MX"/>
        </w:rPr>
        <w:t xml:space="preserve"> www.texasfairplan.org o </w:t>
      </w:r>
      <w:r w:rsidR="00066E76">
        <w:rPr>
          <w:rFonts w:ascii="Times New Roman" w:hAnsi="Times New Roman" w:cs="Times New Roman"/>
          <w:sz w:val="24"/>
          <w:szCs w:val="24"/>
          <w:lang w:val="es-MX"/>
        </w:rPr>
        <w:t xml:space="preserve">llamando al </w:t>
      </w:r>
      <w:r w:rsidR="004C0D40" w:rsidRPr="00066E76">
        <w:rPr>
          <w:rFonts w:ascii="Times New Roman" w:hAnsi="Times New Roman" w:cs="Times New Roman"/>
          <w:sz w:val="24"/>
          <w:szCs w:val="24"/>
          <w:lang w:val="es-MX"/>
        </w:rPr>
        <w:t>1-800-</w:t>
      </w:r>
      <w:r w:rsidR="00066E76">
        <w:rPr>
          <w:rFonts w:ascii="Times New Roman" w:hAnsi="Times New Roman" w:cs="Times New Roman"/>
          <w:sz w:val="24"/>
          <w:szCs w:val="24"/>
          <w:lang w:val="es-MX"/>
        </w:rPr>
        <w:t>979-6440 (</w:t>
      </w:r>
      <w:r w:rsidR="0075707E">
        <w:rPr>
          <w:rFonts w:ascii="Times New Roman" w:hAnsi="Times New Roman" w:cs="Times New Roman"/>
          <w:sz w:val="24"/>
          <w:szCs w:val="24"/>
          <w:lang w:val="es-MX"/>
        </w:rPr>
        <w:t>512-</w:t>
      </w:r>
      <w:r w:rsidR="00066E76">
        <w:rPr>
          <w:rFonts w:ascii="Times New Roman" w:hAnsi="Times New Roman" w:cs="Times New Roman"/>
          <w:sz w:val="24"/>
          <w:szCs w:val="24"/>
          <w:lang w:val="es-MX"/>
        </w:rPr>
        <w:t>505-2200 en Austin)</w:t>
      </w:r>
      <w:r w:rsidR="004C0D40" w:rsidRPr="00066E76">
        <w:rPr>
          <w:rFonts w:ascii="Times New Roman" w:hAnsi="Times New Roman" w:cs="Times New Roman"/>
          <w:sz w:val="24"/>
          <w:szCs w:val="24"/>
          <w:lang w:val="es-MX"/>
        </w:rPr>
        <w:t>.</w:t>
      </w:r>
    </w:p>
    <w:p w:rsidR="00181FAA" w:rsidRPr="00066E76" w:rsidRDefault="00181FAA" w:rsidP="0066505E">
      <w:pPr>
        <w:spacing w:after="0" w:line="240" w:lineRule="auto"/>
        <w:jc w:val="both"/>
        <w:rPr>
          <w:rFonts w:ascii="Times New Roman" w:hAnsi="Times New Roman" w:cs="Times New Roman"/>
          <w:sz w:val="24"/>
          <w:szCs w:val="24"/>
          <w:lang w:val="es-MX"/>
        </w:rPr>
      </w:pPr>
    </w:p>
    <w:p w:rsidR="0066505E" w:rsidRPr="00066E76" w:rsidRDefault="0066505E" w:rsidP="0066505E">
      <w:pPr>
        <w:spacing w:after="0" w:line="240" w:lineRule="auto"/>
        <w:jc w:val="both"/>
        <w:rPr>
          <w:rFonts w:ascii="Times New Roman" w:hAnsi="Times New Roman" w:cs="Times New Roman"/>
          <w:sz w:val="24"/>
          <w:szCs w:val="24"/>
          <w:lang w:val="es-MX"/>
        </w:rPr>
      </w:pPr>
    </w:p>
    <w:p w:rsidR="00E64045" w:rsidRPr="00066E76" w:rsidRDefault="00E64045" w:rsidP="0066505E">
      <w:pPr>
        <w:pStyle w:val="NormalWeb"/>
        <w:spacing w:before="0" w:beforeAutospacing="0" w:after="0" w:afterAutospacing="0"/>
        <w:jc w:val="both"/>
        <w:rPr>
          <w:lang w:val="es-MX"/>
        </w:rPr>
      </w:pPr>
      <w:r w:rsidRPr="00066E76">
        <w:rPr>
          <w:rStyle w:val="Strong"/>
          <w:lang w:val="es-MX"/>
        </w:rPr>
        <w:t>10.</w:t>
      </w:r>
      <w:r w:rsidRPr="00066E76">
        <w:rPr>
          <w:lang w:val="es-MX"/>
        </w:rPr>
        <w:t xml:space="preserve">  </w:t>
      </w:r>
      <w:r w:rsidRPr="00066E76">
        <w:rPr>
          <w:rStyle w:val="Strong"/>
          <w:i/>
          <w:lang w:val="es-MX"/>
        </w:rPr>
        <w:t xml:space="preserve">COBERTURA CONTRA </w:t>
      </w:r>
      <w:r w:rsidR="00B7429A" w:rsidRPr="00066E76">
        <w:rPr>
          <w:rStyle w:val="Strong"/>
          <w:i/>
          <w:lang w:val="es-MX"/>
        </w:rPr>
        <w:t>VENTARRONES</w:t>
      </w:r>
      <w:r w:rsidRPr="00066E76">
        <w:rPr>
          <w:rStyle w:val="Strong"/>
          <w:lang w:val="es-MX"/>
        </w:rPr>
        <w:t>.</w:t>
      </w:r>
      <w:r w:rsidRPr="00066E76">
        <w:rPr>
          <w:lang w:val="es-MX"/>
        </w:rPr>
        <w:t xml:space="preserve"> Para las propiedades ubicadas en </w:t>
      </w:r>
      <w:r w:rsidR="00980189" w:rsidRPr="00066E76">
        <w:rPr>
          <w:lang w:val="es-MX"/>
        </w:rPr>
        <w:t xml:space="preserve">áreas designadas por el Comisionado de Seguros, en </w:t>
      </w:r>
      <w:r w:rsidRPr="00066E76">
        <w:rPr>
          <w:lang w:val="es-MX"/>
        </w:rPr>
        <w:t>ciertos condados en o cerca de la costa,</w:t>
      </w:r>
      <w:r w:rsidR="00980189" w:rsidRPr="00066E76">
        <w:rPr>
          <w:lang w:val="es-MX"/>
        </w:rPr>
        <w:t xml:space="preserve"> </w:t>
      </w:r>
      <w:r w:rsidRPr="00066E76">
        <w:rPr>
          <w:lang w:val="es-MX"/>
        </w:rPr>
        <w:t xml:space="preserve">usted </w:t>
      </w:r>
      <w:r w:rsidR="00B7429A" w:rsidRPr="00066E76">
        <w:rPr>
          <w:lang w:val="es-MX"/>
        </w:rPr>
        <w:t>puede tener</w:t>
      </w:r>
      <w:r w:rsidRPr="00066E76">
        <w:rPr>
          <w:lang w:val="es-MX"/>
        </w:rPr>
        <w:t xml:space="preserve"> derecho a comprar </w:t>
      </w:r>
      <w:r w:rsidR="00980189" w:rsidRPr="00066E76">
        <w:rPr>
          <w:lang w:val="es-MX"/>
        </w:rPr>
        <w:t xml:space="preserve">una </w:t>
      </w:r>
      <w:r w:rsidRPr="00066E76">
        <w:rPr>
          <w:lang w:val="es-MX"/>
        </w:rPr>
        <w:t xml:space="preserve">cobertura contra </w:t>
      </w:r>
      <w:r w:rsidR="00B7429A" w:rsidRPr="00066E76">
        <w:rPr>
          <w:lang w:val="es-MX"/>
        </w:rPr>
        <w:t>ventarrones</w:t>
      </w:r>
      <w:r w:rsidRPr="00066E76">
        <w:rPr>
          <w:lang w:val="es-MX"/>
        </w:rPr>
        <w:t xml:space="preserve"> y granizo por medio de la Asociación de Seguros Contra </w:t>
      </w:r>
      <w:r w:rsidR="00B7429A" w:rsidRPr="00066E76">
        <w:rPr>
          <w:lang w:val="es-MX"/>
        </w:rPr>
        <w:t>Tormentas</w:t>
      </w:r>
      <w:r w:rsidRPr="00066E76">
        <w:rPr>
          <w:lang w:val="es-MX"/>
        </w:rPr>
        <w:t xml:space="preserve"> de Texas</w:t>
      </w:r>
      <w:r w:rsidR="00B7429A" w:rsidRPr="00066E76">
        <w:rPr>
          <w:lang w:val="es-MX"/>
        </w:rPr>
        <w:t xml:space="preserve"> (Texas </w:t>
      </w:r>
      <w:proofErr w:type="spellStart"/>
      <w:r w:rsidR="00B7429A" w:rsidRPr="00066E76">
        <w:rPr>
          <w:lang w:val="es-MX"/>
        </w:rPr>
        <w:t>Windstorm</w:t>
      </w:r>
      <w:proofErr w:type="spellEnd"/>
      <w:r w:rsidR="00B7429A" w:rsidRPr="00066E76">
        <w:rPr>
          <w:lang w:val="es-MX"/>
        </w:rPr>
        <w:t xml:space="preserve"> </w:t>
      </w:r>
      <w:proofErr w:type="spellStart"/>
      <w:r w:rsidR="00B7429A" w:rsidRPr="00066E76">
        <w:rPr>
          <w:lang w:val="es-MX"/>
        </w:rPr>
        <w:t>Insurance</w:t>
      </w:r>
      <w:proofErr w:type="spellEnd"/>
      <w:r w:rsidR="00B7429A" w:rsidRPr="00066E76">
        <w:rPr>
          <w:lang w:val="es-MX"/>
        </w:rPr>
        <w:t xml:space="preserve"> </w:t>
      </w:r>
      <w:proofErr w:type="spellStart"/>
      <w:r w:rsidR="00B7429A" w:rsidRPr="00066E76">
        <w:rPr>
          <w:lang w:val="es-MX"/>
        </w:rPr>
        <w:t>Association</w:t>
      </w:r>
      <w:proofErr w:type="spellEnd"/>
      <w:r w:rsidR="00B7429A" w:rsidRPr="00066E76">
        <w:rPr>
          <w:lang w:val="es-MX"/>
        </w:rPr>
        <w:t xml:space="preserve"> –</w:t>
      </w:r>
      <w:r w:rsidR="0075707E">
        <w:rPr>
          <w:lang w:val="es-MX"/>
        </w:rPr>
        <w:t xml:space="preserve"> </w:t>
      </w:r>
      <w:r w:rsidR="00B7429A" w:rsidRPr="00066E76">
        <w:rPr>
          <w:lang w:val="es-MX"/>
        </w:rPr>
        <w:t>TWIA, por su nombre y siglas en inglés)</w:t>
      </w:r>
      <w:r w:rsidR="00DD174C" w:rsidRPr="00066E76">
        <w:rPr>
          <w:lang w:val="es-MX"/>
        </w:rPr>
        <w:t xml:space="preserve">, si por lo menos una compañía de seguros </w:t>
      </w:r>
      <w:r w:rsidR="00A1374A" w:rsidRPr="00066E76">
        <w:rPr>
          <w:lang w:val="es-MX"/>
        </w:rPr>
        <w:t>que actualmente esté proporcionando cobertura contra ventarrones</w:t>
      </w:r>
      <w:r w:rsidR="00980189" w:rsidRPr="00066E76">
        <w:rPr>
          <w:lang w:val="es-MX"/>
        </w:rPr>
        <w:t xml:space="preserve"> en el mercado estándar</w:t>
      </w:r>
      <w:r w:rsidR="00A1374A" w:rsidRPr="00066E76">
        <w:rPr>
          <w:lang w:val="es-MX"/>
        </w:rPr>
        <w:t xml:space="preserve">, </w:t>
      </w:r>
      <w:r w:rsidR="00DD174C" w:rsidRPr="00066E76">
        <w:rPr>
          <w:lang w:val="es-MX"/>
        </w:rPr>
        <w:t>se ha negado a venderle una cobertura contra ventarrones</w:t>
      </w:r>
      <w:r w:rsidRPr="00066E76">
        <w:rPr>
          <w:lang w:val="es-MX"/>
        </w:rPr>
        <w:t xml:space="preserve">. Su propiedad tiene que reunir ciertos requisitos, y la </w:t>
      </w:r>
      <w:r w:rsidR="00980189" w:rsidRPr="00066E76">
        <w:rPr>
          <w:lang w:val="es-MX"/>
        </w:rPr>
        <w:t xml:space="preserve">elegibilidad para obtener una </w:t>
      </w:r>
      <w:r w:rsidRPr="00066E76">
        <w:rPr>
          <w:lang w:val="es-MX"/>
        </w:rPr>
        <w:t xml:space="preserve">cobertura </w:t>
      </w:r>
      <w:r w:rsidR="00980189" w:rsidRPr="00066E76">
        <w:rPr>
          <w:lang w:val="es-MX"/>
        </w:rPr>
        <w:t xml:space="preserve">TWIA debe ser restablecida cada </w:t>
      </w:r>
      <w:r w:rsidR="0075707E">
        <w:rPr>
          <w:lang w:val="es-MX"/>
        </w:rPr>
        <w:t>tres</w:t>
      </w:r>
      <w:r w:rsidR="00D121AC">
        <w:rPr>
          <w:lang w:val="es-MX"/>
        </w:rPr>
        <w:t xml:space="preserve"> </w:t>
      </w:r>
      <w:r w:rsidR="00980189" w:rsidRPr="00066E76">
        <w:rPr>
          <w:lang w:val="es-MX"/>
        </w:rPr>
        <w:t>año</w:t>
      </w:r>
      <w:r w:rsidR="00D121AC">
        <w:rPr>
          <w:lang w:val="es-MX"/>
        </w:rPr>
        <w:t>s</w:t>
      </w:r>
      <w:r w:rsidR="00980189" w:rsidRPr="00066E76">
        <w:rPr>
          <w:lang w:val="es-MX"/>
        </w:rPr>
        <w:t xml:space="preserve">. </w:t>
      </w:r>
      <w:r w:rsidR="00D121AC">
        <w:rPr>
          <w:lang w:val="es-MX"/>
        </w:rPr>
        <w:t xml:space="preserve">Es posible que tenga que restablecer la elegibilidad antes de los </w:t>
      </w:r>
      <w:r w:rsidR="0075707E">
        <w:rPr>
          <w:lang w:val="es-MX"/>
        </w:rPr>
        <w:t>tres</w:t>
      </w:r>
      <w:r w:rsidR="00D121AC">
        <w:rPr>
          <w:lang w:val="es-MX"/>
        </w:rPr>
        <w:t xml:space="preserve"> años si usted le ha hecho cualquier reparación o alteración a su casa. </w:t>
      </w:r>
      <w:r w:rsidR="00980189" w:rsidRPr="00066E76">
        <w:rPr>
          <w:lang w:val="es-MX"/>
        </w:rPr>
        <w:t xml:space="preserve">La cobertura contra ventarrones mediante TWIA está </w:t>
      </w:r>
      <w:r w:rsidRPr="00066E76">
        <w:rPr>
          <w:lang w:val="es-MX"/>
        </w:rPr>
        <w:t>limitada a la cantidad máxima fijada anualmente por el Comisionado de Seguros. </w:t>
      </w:r>
      <w:r w:rsidR="00D121AC">
        <w:rPr>
          <w:lang w:val="es-MX"/>
        </w:rPr>
        <w:t xml:space="preserve">Este derecho aplica </w:t>
      </w:r>
      <w:r w:rsidRPr="00066E76">
        <w:rPr>
          <w:lang w:val="es-MX"/>
        </w:rPr>
        <w:t>compr</w:t>
      </w:r>
      <w:r w:rsidR="00D121AC">
        <w:rPr>
          <w:lang w:val="es-MX"/>
        </w:rPr>
        <w:t>e</w:t>
      </w:r>
      <w:r w:rsidRPr="00066E76">
        <w:rPr>
          <w:lang w:val="es-MX"/>
        </w:rPr>
        <w:t xml:space="preserve"> o no compre </w:t>
      </w:r>
      <w:r w:rsidR="00D121AC">
        <w:rPr>
          <w:lang w:val="es-MX"/>
        </w:rPr>
        <w:t xml:space="preserve">usted </w:t>
      </w:r>
      <w:r w:rsidRPr="00066E76">
        <w:rPr>
          <w:lang w:val="es-MX"/>
        </w:rPr>
        <w:t xml:space="preserve">otro seguro para su casa. En todos los otros condados las pólizas para propietario de vivienda o habitación incluyen </w:t>
      </w:r>
      <w:r w:rsidR="00D121AC">
        <w:rPr>
          <w:lang w:val="es-MX"/>
        </w:rPr>
        <w:t>l</w:t>
      </w:r>
      <w:r w:rsidRPr="00066E76">
        <w:rPr>
          <w:lang w:val="es-MX"/>
        </w:rPr>
        <w:t>a cobertura</w:t>
      </w:r>
      <w:r w:rsidR="00D121AC">
        <w:rPr>
          <w:lang w:val="es-MX"/>
        </w:rPr>
        <w:t xml:space="preserve"> contra ventarrones y granizo, a menos que usted solicite que esta cobertura sea </w:t>
      </w:r>
      <w:r w:rsidR="000E0BF6">
        <w:rPr>
          <w:lang w:val="es-MX"/>
        </w:rPr>
        <w:t>eliminada</w:t>
      </w:r>
      <w:r w:rsidR="00D121AC">
        <w:rPr>
          <w:lang w:val="es-MX"/>
        </w:rPr>
        <w:t xml:space="preserve"> de su póliza</w:t>
      </w:r>
      <w:r w:rsidRPr="00066E76">
        <w:rPr>
          <w:lang w:val="es-MX"/>
        </w:rPr>
        <w:t>. </w:t>
      </w:r>
    </w:p>
    <w:p w:rsidR="0066505E" w:rsidRPr="00066E76" w:rsidRDefault="0066505E" w:rsidP="0066505E">
      <w:pPr>
        <w:spacing w:after="0" w:line="240" w:lineRule="auto"/>
        <w:jc w:val="both"/>
        <w:rPr>
          <w:rFonts w:ascii="Times New Roman" w:eastAsia="Times New Roman" w:hAnsi="Times New Roman" w:cs="Times New Roman"/>
          <w:color w:val="000000"/>
          <w:spacing w:val="10"/>
          <w:sz w:val="24"/>
          <w:szCs w:val="24"/>
          <w:lang w:val="es-MX" w:eastAsia="es-MX"/>
        </w:rPr>
      </w:pPr>
    </w:p>
    <w:p w:rsidR="00E64045" w:rsidRPr="00066E76" w:rsidRDefault="0076029A" w:rsidP="0066505E">
      <w:pPr>
        <w:spacing w:after="0" w:line="240" w:lineRule="auto"/>
        <w:jc w:val="both"/>
        <w:rPr>
          <w:rFonts w:ascii="Times New Roman" w:eastAsia="Times New Roman" w:hAnsi="Times New Roman" w:cs="Times New Roman"/>
          <w:color w:val="000000"/>
          <w:spacing w:val="10"/>
          <w:sz w:val="24"/>
          <w:szCs w:val="24"/>
          <w:lang w:val="es-MX" w:eastAsia="es-MX"/>
        </w:rPr>
      </w:pPr>
      <w:r w:rsidRPr="00066E76">
        <w:rPr>
          <w:rFonts w:ascii="Times New Roman" w:eastAsia="Times New Roman" w:hAnsi="Times New Roman" w:cs="Times New Roman"/>
          <w:color w:val="000000"/>
          <w:spacing w:val="10"/>
          <w:sz w:val="24"/>
          <w:szCs w:val="24"/>
          <w:lang w:val="es-MX" w:eastAsia="es-MX"/>
        </w:rPr>
        <w:t>AVISO: Si usted vive en una zona que tiende a inundarse (Zona V, Zona VE, y Zona VI-130) y su vivienda fue construida, alterada, remodelada</w:t>
      </w:r>
      <w:r w:rsidR="0075707E">
        <w:rPr>
          <w:rFonts w:ascii="Times New Roman" w:eastAsia="Times New Roman" w:hAnsi="Times New Roman" w:cs="Times New Roman"/>
          <w:color w:val="000000"/>
          <w:spacing w:val="10"/>
          <w:sz w:val="24"/>
          <w:szCs w:val="24"/>
          <w:lang w:val="es-MX" w:eastAsia="es-MX"/>
        </w:rPr>
        <w:t>,</w:t>
      </w:r>
      <w:r w:rsidRPr="00066E76">
        <w:rPr>
          <w:rFonts w:ascii="Times New Roman" w:eastAsia="Times New Roman" w:hAnsi="Times New Roman" w:cs="Times New Roman"/>
          <w:color w:val="000000"/>
          <w:spacing w:val="10"/>
          <w:sz w:val="24"/>
          <w:szCs w:val="24"/>
          <w:lang w:val="es-MX" w:eastAsia="es-MX"/>
        </w:rPr>
        <w:t xml:space="preserve"> o ampliada después del 1º de septiembre de 2009, usted debe comprar un seguro contra inundaciones, por medio del Programa Nacional de Seguros Contra Inundación (</w:t>
      </w:r>
      <w:proofErr w:type="spellStart"/>
      <w:r w:rsidRPr="00066E76">
        <w:rPr>
          <w:rFonts w:ascii="Times New Roman" w:eastAsia="Times New Roman" w:hAnsi="Times New Roman" w:cs="Times New Roman"/>
          <w:color w:val="000000"/>
          <w:spacing w:val="10"/>
          <w:sz w:val="24"/>
          <w:szCs w:val="24"/>
          <w:lang w:val="es-MX" w:eastAsia="es-MX"/>
        </w:rPr>
        <w:t>National</w:t>
      </w:r>
      <w:proofErr w:type="spellEnd"/>
      <w:r w:rsidRPr="00066E76">
        <w:rPr>
          <w:rFonts w:ascii="Times New Roman" w:eastAsia="Times New Roman" w:hAnsi="Times New Roman" w:cs="Times New Roman"/>
          <w:color w:val="000000"/>
          <w:spacing w:val="10"/>
          <w:sz w:val="24"/>
          <w:szCs w:val="24"/>
          <w:lang w:val="es-MX" w:eastAsia="es-MX"/>
        </w:rPr>
        <w:t xml:space="preserve"> </w:t>
      </w:r>
      <w:proofErr w:type="spellStart"/>
      <w:r w:rsidRPr="00066E76">
        <w:rPr>
          <w:rFonts w:ascii="Times New Roman" w:eastAsia="Times New Roman" w:hAnsi="Times New Roman" w:cs="Times New Roman"/>
          <w:color w:val="000000"/>
          <w:spacing w:val="10"/>
          <w:sz w:val="24"/>
          <w:szCs w:val="24"/>
          <w:lang w:val="es-MX" w:eastAsia="es-MX"/>
        </w:rPr>
        <w:t>Flood</w:t>
      </w:r>
      <w:proofErr w:type="spellEnd"/>
      <w:r w:rsidRPr="00066E76">
        <w:rPr>
          <w:rFonts w:ascii="Times New Roman" w:eastAsia="Times New Roman" w:hAnsi="Times New Roman" w:cs="Times New Roman"/>
          <w:color w:val="000000"/>
          <w:spacing w:val="10"/>
          <w:sz w:val="24"/>
          <w:szCs w:val="24"/>
          <w:lang w:val="es-MX" w:eastAsia="es-MX"/>
        </w:rPr>
        <w:t xml:space="preserve"> </w:t>
      </w:r>
      <w:proofErr w:type="spellStart"/>
      <w:r w:rsidRPr="00066E76">
        <w:rPr>
          <w:rFonts w:ascii="Times New Roman" w:eastAsia="Times New Roman" w:hAnsi="Times New Roman" w:cs="Times New Roman"/>
          <w:color w:val="000000"/>
          <w:spacing w:val="10"/>
          <w:sz w:val="24"/>
          <w:szCs w:val="24"/>
          <w:lang w:val="es-MX" w:eastAsia="es-MX"/>
        </w:rPr>
        <w:t>Insurance</w:t>
      </w:r>
      <w:proofErr w:type="spellEnd"/>
      <w:r w:rsidRPr="00066E76">
        <w:rPr>
          <w:rFonts w:ascii="Times New Roman" w:eastAsia="Times New Roman" w:hAnsi="Times New Roman" w:cs="Times New Roman"/>
          <w:color w:val="000000"/>
          <w:spacing w:val="10"/>
          <w:sz w:val="24"/>
          <w:szCs w:val="24"/>
          <w:lang w:val="es-MX" w:eastAsia="es-MX"/>
        </w:rPr>
        <w:t xml:space="preserve"> </w:t>
      </w:r>
      <w:proofErr w:type="spellStart"/>
      <w:r w:rsidRPr="00066E76">
        <w:rPr>
          <w:rFonts w:ascii="Times New Roman" w:eastAsia="Times New Roman" w:hAnsi="Times New Roman" w:cs="Times New Roman"/>
          <w:color w:val="000000"/>
          <w:spacing w:val="10"/>
          <w:sz w:val="24"/>
          <w:szCs w:val="24"/>
          <w:lang w:val="es-MX" w:eastAsia="es-MX"/>
        </w:rPr>
        <w:t>Program</w:t>
      </w:r>
      <w:proofErr w:type="spellEnd"/>
      <w:r w:rsidRPr="00066E76">
        <w:rPr>
          <w:rFonts w:ascii="Times New Roman" w:eastAsia="Times New Roman" w:hAnsi="Times New Roman" w:cs="Times New Roman"/>
          <w:color w:val="000000"/>
          <w:spacing w:val="10"/>
          <w:sz w:val="24"/>
          <w:szCs w:val="24"/>
          <w:lang w:val="es-MX" w:eastAsia="es-MX"/>
        </w:rPr>
        <w:t xml:space="preserve"> –</w:t>
      </w:r>
      <w:r w:rsidR="0075707E">
        <w:rPr>
          <w:rFonts w:ascii="Times New Roman" w:eastAsia="Times New Roman" w:hAnsi="Times New Roman" w:cs="Times New Roman"/>
          <w:color w:val="000000"/>
          <w:spacing w:val="10"/>
          <w:sz w:val="24"/>
          <w:szCs w:val="24"/>
          <w:lang w:val="es-MX" w:eastAsia="es-MX"/>
        </w:rPr>
        <w:t xml:space="preserve"> </w:t>
      </w:r>
      <w:r w:rsidRPr="00066E76">
        <w:rPr>
          <w:rFonts w:ascii="Times New Roman" w:eastAsia="Times New Roman" w:hAnsi="Times New Roman" w:cs="Times New Roman"/>
          <w:color w:val="000000"/>
          <w:spacing w:val="10"/>
          <w:sz w:val="24"/>
          <w:szCs w:val="24"/>
          <w:lang w:val="es-MX" w:eastAsia="es-MX"/>
        </w:rPr>
        <w:t xml:space="preserve">NFIP, por su nombre y siglas </w:t>
      </w:r>
      <w:r w:rsidRPr="00066E76">
        <w:rPr>
          <w:rFonts w:ascii="Times New Roman" w:eastAsia="Times New Roman" w:hAnsi="Times New Roman" w:cs="Times New Roman"/>
          <w:color w:val="000000"/>
          <w:spacing w:val="10"/>
          <w:sz w:val="24"/>
          <w:szCs w:val="24"/>
          <w:lang w:val="es-MX" w:eastAsia="es-MX"/>
        </w:rPr>
        <w:lastRenderedPageBreak/>
        <w:t xml:space="preserve">en inglés) para poder ser elegible para comprar una cobertura contra ventarrones mediante TWIA. Sin embargo, si NFIP no proporciona seguro contra </w:t>
      </w:r>
      <w:r w:rsidR="0081782E" w:rsidRPr="00066E76">
        <w:rPr>
          <w:rFonts w:ascii="Times New Roman" w:eastAsia="Times New Roman" w:hAnsi="Times New Roman" w:cs="Times New Roman"/>
          <w:color w:val="000000"/>
          <w:spacing w:val="10"/>
          <w:sz w:val="24"/>
          <w:szCs w:val="24"/>
          <w:lang w:val="es-MX" w:eastAsia="es-MX"/>
        </w:rPr>
        <w:t>inundaciones</w:t>
      </w:r>
      <w:r w:rsidRPr="00066E76">
        <w:rPr>
          <w:rFonts w:ascii="Times New Roman" w:eastAsia="Times New Roman" w:hAnsi="Times New Roman" w:cs="Times New Roman"/>
          <w:color w:val="000000"/>
          <w:spacing w:val="10"/>
          <w:sz w:val="24"/>
          <w:szCs w:val="24"/>
          <w:lang w:val="es-MX" w:eastAsia="es-MX"/>
        </w:rPr>
        <w:t xml:space="preserve"> en su área, no es requerido que usted lo compre. </w:t>
      </w:r>
    </w:p>
    <w:p w:rsidR="0066505E" w:rsidRPr="00066E76" w:rsidRDefault="0066505E" w:rsidP="0066505E">
      <w:pPr>
        <w:spacing w:after="0" w:line="240" w:lineRule="auto"/>
        <w:jc w:val="both"/>
        <w:rPr>
          <w:rFonts w:ascii="Times New Roman" w:eastAsia="Times New Roman" w:hAnsi="Times New Roman" w:cs="Times New Roman"/>
          <w:color w:val="000000"/>
          <w:spacing w:val="10"/>
          <w:sz w:val="24"/>
          <w:szCs w:val="24"/>
          <w:lang w:val="es-MX" w:eastAsia="es-MX"/>
        </w:rPr>
      </w:pPr>
    </w:p>
    <w:p w:rsidR="003C738B" w:rsidRPr="00066E76" w:rsidRDefault="0081782E" w:rsidP="0066505E">
      <w:pPr>
        <w:spacing w:after="0" w:line="240" w:lineRule="auto"/>
        <w:jc w:val="both"/>
        <w:rPr>
          <w:rFonts w:ascii="Times New Roman" w:hAnsi="Times New Roman" w:cs="Times New Roman"/>
          <w:sz w:val="24"/>
          <w:szCs w:val="24"/>
          <w:lang w:val="es-MX"/>
        </w:rPr>
      </w:pPr>
      <w:r w:rsidRPr="00066E76">
        <w:rPr>
          <w:rFonts w:ascii="Times New Roman" w:hAnsi="Times New Roman" w:cs="Times New Roman"/>
          <w:b/>
          <w:sz w:val="24"/>
          <w:szCs w:val="24"/>
          <w:lang w:val="es-MX" w:eastAsia="es-MX"/>
        </w:rPr>
        <w:t>11</w:t>
      </w:r>
      <w:r w:rsidR="00077369" w:rsidRPr="00066E76">
        <w:rPr>
          <w:rFonts w:ascii="Times New Roman" w:hAnsi="Times New Roman" w:cs="Times New Roman"/>
          <w:b/>
          <w:sz w:val="24"/>
          <w:szCs w:val="24"/>
          <w:lang w:val="es-MX" w:eastAsia="es-MX"/>
        </w:rPr>
        <w:t>.</w:t>
      </w:r>
      <w:r w:rsidR="00077369" w:rsidRPr="00066E76">
        <w:rPr>
          <w:rFonts w:ascii="Times New Roman" w:hAnsi="Times New Roman" w:cs="Times New Roman"/>
          <w:sz w:val="24"/>
          <w:szCs w:val="24"/>
          <w:lang w:val="es-MX" w:eastAsia="es-MX"/>
        </w:rPr>
        <w:t xml:space="preserve"> </w:t>
      </w:r>
      <w:r w:rsidR="00077369" w:rsidRPr="00066E76">
        <w:rPr>
          <w:rFonts w:ascii="Times New Roman" w:hAnsi="Times New Roman" w:cs="Times New Roman"/>
          <w:b/>
          <w:bCs/>
          <w:i/>
          <w:sz w:val="24"/>
          <w:szCs w:val="24"/>
          <w:lang w:val="es-MX" w:eastAsia="es-MX"/>
        </w:rPr>
        <w:t>PAGOS ELECTRÓNICOS.</w:t>
      </w:r>
      <w:r w:rsidR="00077369" w:rsidRPr="00066E76">
        <w:rPr>
          <w:rFonts w:ascii="Times New Roman" w:hAnsi="Times New Roman" w:cs="Times New Roman"/>
          <w:b/>
          <w:bCs/>
          <w:sz w:val="24"/>
          <w:szCs w:val="24"/>
          <w:lang w:val="es-MX" w:eastAsia="es-MX"/>
        </w:rPr>
        <w:t> </w:t>
      </w:r>
      <w:r w:rsidR="003C738B" w:rsidRPr="00066E76">
        <w:rPr>
          <w:rFonts w:ascii="Times New Roman" w:hAnsi="Times New Roman" w:cs="Times New Roman"/>
          <w:sz w:val="24"/>
          <w:szCs w:val="24"/>
          <w:lang w:val="es-MX"/>
        </w:rPr>
        <w:t xml:space="preserve">Si usted autoriza que su aseguradora retire los pagos de su prima directamente de su </w:t>
      </w:r>
      <w:r w:rsidR="007517BA">
        <w:rPr>
          <w:rFonts w:ascii="Times New Roman" w:hAnsi="Times New Roman" w:cs="Times New Roman"/>
          <w:sz w:val="24"/>
          <w:szCs w:val="24"/>
          <w:lang w:val="es-MX"/>
        </w:rPr>
        <w:t>institución financiera</w:t>
      </w:r>
      <w:r w:rsidR="003C738B" w:rsidRPr="00066E76">
        <w:rPr>
          <w:rFonts w:ascii="Times New Roman" w:hAnsi="Times New Roman" w:cs="Times New Roman"/>
          <w:sz w:val="24"/>
          <w:szCs w:val="24"/>
          <w:lang w:val="es-MX"/>
        </w:rPr>
        <w:t xml:space="preserve">, </w:t>
      </w:r>
      <w:r w:rsidRPr="00066E76">
        <w:rPr>
          <w:rFonts w:ascii="Times New Roman" w:hAnsi="Times New Roman" w:cs="Times New Roman"/>
          <w:sz w:val="24"/>
          <w:szCs w:val="24"/>
          <w:lang w:val="es-MX"/>
        </w:rPr>
        <w:t xml:space="preserve">incluyendo su cuenta de plica, </w:t>
      </w:r>
      <w:r w:rsidR="003C738B" w:rsidRPr="00066E76">
        <w:rPr>
          <w:rFonts w:ascii="Times New Roman" w:hAnsi="Times New Roman" w:cs="Times New Roman"/>
          <w:sz w:val="24"/>
          <w:szCs w:val="24"/>
          <w:lang w:val="es-MX"/>
        </w:rPr>
        <w:t>su aseguradora no puede aumentar la cantidad que retira, a menos que:</w:t>
      </w:r>
    </w:p>
    <w:p w:rsidR="00236D22" w:rsidRPr="00066E76" w:rsidRDefault="0081782E" w:rsidP="0066505E">
      <w:pPr>
        <w:pStyle w:val="ListParagraph"/>
        <w:numPr>
          <w:ilvl w:val="0"/>
          <w:numId w:val="29"/>
        </w:numPr>
        <w:spacing w:after="0" w:line="240" w:lineRule="auto"/>
        <w:jc w:val="both"/>
        <w:rPr>
          <w:rFonts w:ascii="Times New Roman" w:hAnsi="Times New Roman" w:cs="Times New Roman"/>
          <w:sz w:val="24"/>
          <w:szCs w:val="24"/>
          <w:lang w:val="es-MX"/>
        </w:rPr>
      </w:pPr>
      <w:r w:rsidRPr="00066E76">
        <w:rPr>
          <w:rFonts w:ascii="Times New Roman" w:hAnsi="Times New Roman" w:cs="Times New Roman"/>
          <w:sz w:val="24"/>
          <w:szCs w:val="24"/>
          <w:lang w:val="es-MX"/>
        </w:rPr>
        <w:t xml:space="preserve">la aseguradora </w:t>
      </w:r>
      <w:r w:rsidR="003C738B" w:rsidRPr="00066E76">
        <w:rPr>
          <w:rFonts w:ascii="Times New Roman" w:hAnsi="Times New Roman" w:cs="Times New Roman"/>
          <w:sz w:val="24"/>
          <w:szCs w:val="24"/>
          <w:lang w:val="es-MX"/>
        </w:rPr>
        <w:t>le notifique por medio del correo postal de los Estados</w:t>
      </w:r>
      <w:r w:rsidR="00236D22" w:rsidRPr="00066E76">
        <w:rPr>
          <w:rFonts w:ascii="Times New Roman" w:hAnsi="Times New Roman" w:cs="Times New Roman"/>
          <w:sz w:val="24"/>
          <w:szCs w:val="24"/>
          <w:lang w:val="es-MX"/>
        </w:rPr>
        <w:t xml:space="preserve"> </w:t>
      </w:r>
      <w:r w:rsidR="003C738B" w:rsidRPr="00066E76">
        <w:rPr>
          <w:rFonts w:ascii="Times New Roman" w:hAnsi="Times New Roman" w:cs="Times New Roman"/>
          <w:sz w:val="24"/>
          <w:szCs w:val="24"/>
          <w:lang w:val="es-MX"/>
        </w:rPr>
        <w:t>Unidos sobre el aumento de prima mínimo 30 días antes de la fecha en que el aumento entrará en vigor; y</w:t>
      </w:r>
    </w:p>
    <w:p w:rsidR="00D2668C" w:rsidRPr="00066E76" w:rsidRDefault="003C738B" w:rsidP="0066505E">
      <w:pPr>
        <w:pStyle w:val="ListParagraph"/>
        <w:numPr>
          <w:ilvl w:val="0"/>
          <w:numId w:val="29"/>
        </w:numPr>
        <w:spacing w:after="0" w:line="240" w:lineRule="auto"/>
        <w:jc w:val="both"/>
        <w:rPr>
          <w:rFonts w:ascii="Times New Roman" w:hAnsi="Times New Roman" w:cs="Times New Roman"/>
          <w:sz w:val="24"/>
          <w:szCs w:val="24"/>
          <w:lang w:val="es-MX"/>
        </w:rPr>
      </w:pPr>
      <w:r w:rsidRPr="00066E76">
        <w:rPr>
          <w:rFonts w:ascii="Times New Roman" w:hAnsi="Times New Roman" w:cs="Times New Roman"/>
          <w:sz w:val="24"/>
          <w:szCs w:val="24"/>
          <w:lang w:val="es-MX"/>
        </w:rPr>
        <w:t>usted no notifique a la aseguradora que usted se opone al</w:t>
      </w:r>
      <w:r w:rsidR="00236D22" w:rsidRPr="00066E76">
        <w:rPr>
          <w:rFonts w:ascii="Times New Roman" w:hAnsi="Times New Roman" w:cs="Times New Roman"/>
          <w:sz w:val="24"/>
          <w:szCs w:val="24"/>
          <w:lang w:val="es-MX"/>
        </w:rPr>
        <w:t xml:space="preserve"> </w:t>
      </w:r>
      <w:r w:rsidRPr="00066E76">
        <w:rPr>
          <w:rFonts w:ascii="Times New Roman" w:hAnsi="Times New Roman" w:cs="Times New Roman"/>
          <w:sz w:val="24"/>
          <w:szCs w:val="24"/>
          <w:lang w:val="es-MX"/>
        </w:rPr>
        <w:t>aumento en la cantidad que va a ser retirada de su cuenta, mínimo cinco días antes de la fecha en que el aumento entrará en vigor.</w:t>
      </w:r>
    </w:p>
    <w:p w:rsidR="003C738B" w:rsidRPr="00066E76" w:rsidRDefault="003C738B" w:rsidP="0066505E">
      <w:pPr>
        <w:spacing w:after="0" w:line="240" w:lineRule="auto"/>
        <w:jc w:val="both"/>
        <w:rPr>
          <w:rFonts w:ascii="Times New Roman" w:hAnsi="Times New Roman" w:cs="Times New Roman"/>
          <w:sz w:val="24"/>
          <w:szCs w:val="24"/>
          <w:lang w:val="es-MX"/>
        </w:rPr>
      </w:pPr>
      <w:r w:rsidRPr="00066E76">
        <w:rPr>
          <w:rFonts w:ascii="Times New Roman" w:hAnsi="Times New Roman" w:cs="Times New Roman"/>
          <w:sz w:val="24"/>
          <w:szCs w:val="24"/>
          <w:lang w:val="es-MX"/>
        </w:rPr>
        <w:t>El aviso proporcionado por la aseguradora tiene que incluir un número de teléfono gratuito, una dirección postal y una dirección de correo electrónico (si es que aplica), mediante los cuales usted pueda comunicarse con la aseguradora para oponerse al aumento.</w:t>
      </w:r>
    </w:p>
    <w:p w:rsidR="0066505E" w:rsidRPr="00066E76" w:rsidRDefault="0066505E" w:rsidP="0066505E">
      <w:pPr>
        <w:spacing w:after="0" w:line="240" w:lineRule="auto"/>
        <w:jc w:val="both"/>
        <w:rPr>
          <w:rFonts w:ascii="Times New Roman" w:hAnsi="Times New Roman" w:cs="Times New Roman"/>
          <w:sz w:val="24"/>
          <w:szCs w:val="24"/>
          <w:lang w:val="es-MX"/>
        </w:rPr>
      </w:pPr>
    </w:p>
    <w:p w:rsidR="003C738B" w:rsidRDefault="003C738B" w:rsidP="0066505E">
      <w:pPr>
        <w:spacing w:after="0" w:line="240" w:lineRule="auto"/>
        <w:rPr>
          <w:rFonts w:ascii="Times New Roman" w:hAnsi="Times New Roman" w:cs="Times New Roman"/>
          <w:sz w:val="24"/>
          <w:szCs w:val="24"/>
          <w:lang w:val="es-MX"/>
        </w:rPr>
      </w:pPr>
      <w:r w:rsidRPr="00066E76">
        <w:rPr>
          <w:rFonts w:ascii="Times New Roman" w:hAnsi="Times New Roman" w:cs="Times New Roman"/>
          <w:sz w:val="24"/>
          <w:szCs w:val="24"/>
          <w:lang w:val="es-MX"/>
        </w:rPr>
        <w:t>AVISO: Esto no aplica a los aumentos de prima específicamente programados en la póliza original, ni a los aumentos debido a cambios que usted solicita en la póliza, o a un aumento que es menos de $10 o el 10</w:t>
      </w:r>
      <w:r w:rsidR="0075707E">
        <w:rPr>
          <w:rFonts w:ascii="Times New Roman" w:hAnsi="Times New Roman" w:cs="Times New Roman"/>
          <w:sz w:val="24"/>
          <w:szCs w:val="24"/>
          <w:lang w:val="es-MX"/>
        </w:rPr>
        <w:t xml:space="preserve"> p</w:t>
      </w:r>
      <w:r w:rsidR="00263E1F">
        <w:rPr>
          <w:rFonts w:ascii="Times New Roman" w:hAnsi="Times New Roman" w:cs="Times New Roman"/>
          <w:sz w:val="24"/>
          <w:szCs w:val="24"/>
          <w:lang w:val="es-MX"/>
        </w:rPr>
        <w:t>o</w:t>
      </w:r>
      <w:r w:rsidR="0075707E">
        <w:rPr>
          <w:rFonts w:ascii="Times New Roman" w:hAnsi="Times New Roman" w:cs="Times New Roman"/>
          <w:sz w:val="24"/>
          <w:szCs w:val="24"/>
          <w:lang w:val="es-MX"/>
        </w:rPr>
        <w:t>r ciento</w:t>
      </w:r>
      <w:r w:rsidRPr="00066E76">
        <w:rPr>
          <w:rFonts w:ascii="Times New Roman" w:hAnsi="Times New Roman" w:cs="Times New Roman"/>
          <w:sz w:val="24"/>
          <w:szCs w:val="24"/>
          <w:lang w:val="es-MX"/>
        </w:rPr>
        <w:t xml:space="preserve"> del pago del mes anterior.</w:t>
      </w:r>
    </w:p>
    <w:p w:rsidR="007517BA" w:rsidRDefault="007517BA" w:rsidP="0066505E">
      <w:pPr>
        <w:spacing w:after="0" w:line="240" w:lineRule="auto"/>
        <w:rPr>
          <w:rFonts w:ascii="Times New Roman" w:hAnsi="Times New Roman" w:cs="Times New Roman"/>
          <w:sz w:val="24"/>
          <w:szCs w:val="24"/>
          <w:lang w:val="es-MX"/>
        </w:rPr>
      </w:pPr>
    </w:p>
    <w:p w:rsidR="00077369" w:rsidRDefault="00D2668C" w:rsidP="0066505E">
      <w:pPr>
        <w:spacing w:after="0" w:line="240" w:lineRule="auto"/>
        <w:jc w:val="both"/>
        <w:rPr>
          <w:rFonts w:ascii="Times New Roman" w:eastAsia="Times New Roman" w:hAnsi="Times New Roman" w:cs="Times New Roman"/>
          <w:color w:val="000000"/>
          <w:spacing w:val="10"/>
          <w:sz w:val="24"/>
          <w:szCs w:val="24"/>
          <w:lang w:val="es-MX" w:eastAsia="es-MX"/>
        </w:rPr>
      </w:pPr>
      <w:r w:rsidRPr="00066E76">
        <w:rPr>
          <w:rFonts w:ascii="Times New Roman" w:eastAsia="Times New Roman" w:hAnsi="Times New Roman" w:cs="Times New Roman"/>
          <w:b/>
          <w:color w:val="000000"/>
          <w:spacing w:val="10"/>
          <w:sz w:val="24"/>
          <w:szCs w:val="24"/>
          <w:lang w:val="es-MX" w:eastAsia="es-MX"/>
        </w:rPr>
        <w:t>12</w:t>
      </w:r>
      <w:r w:rsidR="00077369" w:rsidRPr="00066E76">
        <w:rPr>
          <w:rFonts w:ascii="Times New Roman" w:eastAsia="Times New Roman" w:hAnsi="Times New Roman" w:cs="Times New Roman"/>
          <w:b/>
          <w:color w:val="000000"/>
          <w:spacing w:val="10"/>
          <w:sz w:val="24"/>
          <w:szCs w:val="24"/>
          <w:lang w:val="es-MX" w:eastAsia="es-MX"/>
        </w:rPr>
        <w:t>.</w:t>
      </w:r>
      <w:r w:rsidR="00077369" w:rsidRPr="00066E76">
        <w:rPr>
          <w:rFonts w:ascii="Times New Roman" w:eastAsia="Times New Roman" w:hAnsi="Times New Roman" w:cs="Times New Roman"/>
          <w:color w:val="000000"/>
          <w:spacing w:val="10"/>
          <w:sz w:val="24"/>
          <w:szCs w:val="24"/>
          <w:lang w:val="es-MX" w:eastAsia="es-MX"/>
        </w:rPr>
        <w:t xml:space="preserve"> </w:t>
      </w:r>
      <w:r w:rsidR="00404178" w:rsidRPr="00066E76">
        <w:rPr>
          <w:rFonts w:ascii="Times New Roman" w:eastAsia="Times New Roman" w:hAnsi="Times New Roman" w:cs="Times New Roman"/>
          <w:color w:val="000000"/>
          <w:spacing w:val="10"/>
          <w:sz w:val="24"/>
          <w:szCs w:val="24"/>
          <w:lang w:val="es-MX" w:eastAsia="es-MX"/>
        </w:rPr>
        <w:t xml:space="preserve"> </w:t>
      </w:r>
      <w:r w:rsidR="00077369" w:rsidRPr="00066E76">
        <w:rPr>
          <w:rFonts w:ascii="Times New Roman" w:eastAsia="Times New Roman" w:hAnsi="Times New Roman" w:cs="Times New Roman"/>
          <w:b/>
          <w:bCs/>
          <w:i/>
          <w:color w:val="000000"/>
          <w:spacing w:val="10"/>
          <w:sz w:val="24"/>
          <w:szCs w:val="24"/>
          <w:lang w:val="es-MX" w:eastAsia="es-MX"/>
        </w:rPr>
        <w:t>AVISO DE REDUCCIÓN DE COBERTURA</w:t>
      </w:r>
      <w:r w:rsidR="00077369" w:rsidRPr="00066E76">
        <w:rPr>
          <w:rFonts w:ascii="Times New Roman" w:eastAsia="Times New Roman" w:hAnsi="Times New Roman" w:cs="Times New Roman"/>
          <w:b/>
          <w:bCs/>
          <w:color w:val="000000"/>
          <w:spacing w:val="10"/>
          <w:sz w:val="24"/>
          <w:szCs w:val="24"/>
          <w:lang w:val="es-MX" w:eastAsia="es-MX"/>
        </w:rPr>
        <w:t>. </w:t>
      </w:r>
      <w:r w:rsidR="00077369" w:rsidRPr="00066E76">
        <w:rPr>
          <w:rFonts w:ascii="Times New Roman" w:eastAsia="Times New Roman" w:hAnsi="Times New Roman" w:cs="Times New Roman"/>
          <w:color w:val="000000"/>
          <w:spacing w:val="10"/>
          <w:sz w:val="24"/>
          <w:szCs w:val="24"/>
          <w:lang w:val="es-MX" w:eastAsia="es-MX"/>
        </w:rPr>
        <w:t xml:space="preserve">Si </w:t>
      </w:r>
      <w:r w:rsidR="00F55BA7" w:rsidRPr="00066E76">
        <w:rPr>
          <w:rFonts w:ascii="Times New Roman" w:eastAsia="Times New Roman" w:hAnsi="Times New Roman" w:cs="Times New Roman"/>
          <w:color w:val="000000"/>
          <w:spacing w:val="10"/>
          <w:sz w:val="24"/>
          <w:szCs w:val="24"/>
          <w:lang w:val="es-MX" w:eastAsia="es-MX"/>
        </w:rPr>
        <w:t xml:space="preserve">una aseguradora usa </w:t>
      </w:r>
      <w:r w:rsidR="0097307A" w:rsidRPr="00066E76">
        <w:rPr>
          <w:rFonts w:ascii="Times New Roman" w:eastAsia="Times New Roman" w:hAnsi="Times New Roman" w:cs="Times New Roman"/>
          <w:color w:val="000000"/>
          <w:spacing w:val="10"/>
          <w:sz w:val="24"/>
          <w:szCs w:val="24"/>
          <w:lang w:val="es-MX" w:eastAsia="es-MX"/>
        </w:rPr>
        <w:t>un endoso</w:t>
      </w:r>
      <w:r w:rsidR="00077369" w:rsidRPr="00066E76">
        <w:rPr>
          <w:rFonts w:ascii="Times New Roman" w:eastAsia="Times New Roman" w:hAnsi="Times New Roman" w:cs="Times New Roman"/>
          <w:color w:val="000000"/>
          <w:spacing w:val="10"/>
          <w:sz w:val="24"/>
          <w:szCs w:val="24"/>
          <w:lang w:val="es-MX" w:eastAsia="es-MX"/>
        </w:rPr>
        <w:t xml:space="preserve"> </w:t>
      </w:r>
      <w:r w:rsidR="00F55BA7" w:rsidRPr="00066E76">
        <w:rPr>
          <w:rFonts w:ascii="Times New Roman" w:eastAsia="Times New Roman" w:hAnsi="Times New Roman" w:cs="Times New Roman"/>
          <w:color w:val="000000"/>
          <w:spacing w:val="10"/>
          <w:sz w:val="24"/>
          <w:szCs w:val="24"/>
          <w:lang w:val="es-MX" w:eastAsia="es-MX"/>
        </w:rPr>
        <w:t xml:space="preserve">para </w:t>
      </w:r>
      <w:r w:rsidR="00077369" w:rsidRPr="00066E76">
        <w:rPr>
          <w:rFonts w:ascii="Times New Roman" w:eastAsia="Times New Roman" w:hAnsi="Times New Roman" w:cs="Times New Roman"/>
          <w:color w:val="000000"/>
          <w:spacing w:val="10"/>
          <w:sz w:val="24"/>
          <w:szCs w:val="24"/>
          <w:lang w:val="es-MX" w:eastAsia="es-MX"/>
        </w:rPr>
        <w:t>reduc</w:t>
      </w:r>
      <w:r w:rsidR="00F55BA7" w:rsidRPr="00066E76">
        <w:rPr>
          <w:rFonts w:ascii="Times New Roman" w:eastAsia="Times New Roman" w:hAnsi="Times New Roman" w:cs="Times New Roman"/>
          <w:color w:val="000000"/>
          <w:spacing w:val="10"/>
          <w:sz w:val="24"/>
          <w:szCs w:val="24"/>
          <w:lang w:val="es-MX" w:eastAsia="es-MX"/>
        </w:rPr>
        <w:t>ir</w:t>
      </w:r>
      <w:r w:rsidR="00077369" w:rsidRPr="00066E76">
        <w:rPr>
          <w:rFonts w:ascii="Times New Roman" w:eastAsia="Times New Roman" w:hAnsi="Times New Roman" w:cs="Times New Roman"/>
          <w:color w:val="000000"/>
          <w:spacing w:val="10"/>
          <w:sz w:val="24"/>
          <w:szCs w:val="24"/>
          <w:lang w:val="es-MX" w:eastAsia="es-MX"/>
        </w:rPr>
        <w:t xml:space="preserve"> la </w:t>
      </w:r>
      <w:r w:rsidR="00BF1E5F" w:rsidRPr="00066E76">
        <w:rPr>
          <w:rFonts w:ascii="Times New Roman" w:eastAsia="Times New Roman" w:hAnsi="Times New Roman" w:cs="Times New Roman"/>
          <w:color w:val="000000"/>
          <w:spacing w:val="10"/>
          <w:sz w:val="24"/>
          <w:szCs w:val="24"/>
          <w:lang w:val="es-MX" w:eastAsia="es-MX"/>
        </w:rPr>
        <w:t xml:space="preserve">cantidad de la </w:t>
      </w:r>
      <w:r w:rsidR="00077369" w:rsidRPr="00066E76">
        <w:rPr>
          <w:rFonts w:ascii="Times New Roman" w:eastAsia="Times New Roman" w:hAnsi="Times New Roman" w:cs="Times New Roman"/>
          <w:color w:val="000000"/>
          <w:spacing w:val="10"/>
          <w:sz w:val="24"/>
          <w:szCs w:val="24"/>
          <w:lang w:val="es-MX" w:eastAsia="es-MX"/>
        </w:rPr>
        <w:t xml:space="preserve">cobertura </w:t>
      </w:r>
      <w:r w:rsidR="00BF1E5F" w:rsidRPr="00066E76">
        <w:rPr>
          <w:rFonts w:ascii="Times New Roman" w:eastAsia="Times New Roman" w:hAnsi="Times New Roman" w:cs="Times New Roman"/>
          <w:color w:val="000000"/>
          <w:spacing w:val="10"/>
          <w:sz w:val="24"/>
          <w:szCs w:val="24"/>
          <w:lang w:val="es-MX" w:eastAsia="es-MX"/>
        </w:rPr>
        <w:t xml:space="preserve">que es proporcionada por </w:t>
      </w:r>
      <w:r w:rsidR="00077369" w:rsidRPr="00066E76">
        <w:rPr>
          <w:rFonts w:ascii="Times New Roman" w:eastAsia="Times New Roman" w:hAnsi="Times New Roman" w:cs="Times New Roman"/>
          <w:color w:val="000000"/>
          <w:spacing w:val="10"/>
          <w:sz w:val="24"/>
          <w:szCs w:val="24"/>
          <w:lang w:val="es-MX" w:eastAsia="es-MX"/>
        </w:rPr>
        <w:t xml:space="preserve">su póliza, la aseguradora tiene que darle una explicación por escrito </w:t>
      </w:r>
      <w:r w:rsidR="00F61957" w:rsidRPr="00066E76">
        <w:rPr>
          <w:rFonts w:ascii="Times New Roman" w:eastAsia="Times New Roman" w:hAnsi="Times New Roman" w:cs="Times New Roman"/>
          <w:color w:val="000000"/>
          <w:spacing w:val="10"/>
          <w:sz w:val="24"/>
          <w:szCs w:val="24"/>
          <w:lang w:val="es-MX" w:eastAsia="es-MX"/>
        </w:rPr>
        <w:t>sobre el</w:t>
      </w:r>
      <w:r w:rsidR="00077369" w:rsidRPr="00066E76">
        <w:rPr>
          <w:rFonts w:ascii="Times New Roman" w:eastAsia="Times New Roman" w:hAnsi="Times New Roman" w:cs="Times New Roman"/>
          <w:color w:val="000000"/>
          <w:spacing w:val="10"/>
          <w:sz w:val="24"/>
          <w:szCs w:val="24"/>
          <w:lang w:val="es-MX" w:eastAsia="es-MX"/>
        </w:rPr>
        <w:t xml:space="preserve"> cambio </w:t>
      </w:r>
      <w:r w:rsidR="00F61957" w:rsidRPr="00066E76">
        <w:rPr>
          <w:rFonts w:ascii="Times New Roman" w:eastAsia="Times New Roman" w:hAnsi="Times New Roman" w:cs="Times New Roman"/>
          <w:color w:val="000000"/>
          <w:spacing w:val="10"/>
          <w:sz w:val="24"/>
          <w:szCs w:val="24"/>
          <w:lang w:val="es-MX" w:eastAsia="es-MX"/>
        </w:rPr>
        <w:t xml:space="preserve">hecho mediante </w:t>
      </w:r>
      <w:r w:rsidR="0097307A" w:rsidRPr="00066E76">
        <w:rPr>
          <w:rFonts w:ascii="Times New Roman" w:eastAsia="Times New Roman" w:hAnsi="Times New Roman" w:cs="Times New Roman"/>
          <w:color w:val="000000"/>
          <w:spacing w:val="10"/>
          <w:sz w:val="24"/>
          <w:szCs w:val="24"/>
          <w:lang w:val="es-MX" w:eastAsia="es-MX"/>
        </w:rPr>
        <w:t>el endoso</w:t>
      </w:r>
      <w:r w:rsidR="00077369" w:rsidRPr="00066E76">
        <w:rPr>
          <w:rFonts w:ascii="Times New Roman" w:eastAsia="Times New Roman" w:hAnsi="Times New Roman" w:cs="Times New Roman"/>
          <w:color w:val="000000"/>
          <w:spacing w:val="10"/>
          <w:sz w:val="24"/>
          <w:szCs w:val="24"/>
          <w:lang w:val="es-MX" w:eastAsia="es-MX"/>
        </w:rPr>
        <w:t xml:space="preserve">. La aseguradora tiene que darle esta explicación </w:t>
      </w:r>
      <w:r w:rsidR="007517BA">
        <w:rPr>
          <w:rFonts w:ascii="Times New Roman" w:eastAsia="Times New Roman" w:hAnsi="Times New Roman" w:cs="Times New Roman"/>
          <w:color w:val="000000"/>
          <w:spacing w:val="10"/>
          <w:sz w:val="24"/>
          <w:szCs w:val="24"/>
          <w:lang w:val="es-MX" w:eastAsia="es-MX"/>
        </w:rPr>
        <w:t>a no más tardar de</w:t>
      </w:r>
      <w:r w:rsidR="008A387E">
        <w:rPr>
          <w:rFonts w:ascii="Times New Roman" w:eastAsia="Times New Roman" w:hAnsi="Times New Roman" w:cs="Times New Roman"/>
          <w:color w:val="000000"/>
          <w:spacing w:val="10"/>
          <w:sz w:val="24"/>
          <w:szCs w:val="24"/>
          <w:lang w:val="es-MX" w:eastAsia="es-MX"/>
        </w:rPr>
        <w:t>l día</w:t>
      </w:r>
      <w:r w:rsidR="007517BA">
        <w:rPr>
          <w:rFonts w:ascii="Times New Roman" w:eastAsia="Times New Roman" w:hAnsi="Times New Roman" w:cs="Times New Roman"/>
          <w:color w:val="000000"/>
          <w:spacing w:val="10"/>
          <w:sz w:val="24"/>
          <w:szCs w:val="24"/>
          <w:lang w:val="es-MX" w:eastAsia="es-MX"/>
        </w:rPr>
        <w:t xml:space="preserve"> 30</w:t>
      </w:r>
      <w:r w:rsidR="008A387E">
        <w:rPr>
          <w:rFonts w:ascii="Times New Roman" w:eastAsia="Times New Roman" w:hAnsi="Times New Roman" w:cs="Times New Roman"/>
          <w:color w:val="000000"/>
          <w:spacing w:val="10"/>
          <w:sz w:val="24"/>
          <w:szCs w:val="24"/>
          <w:lang w:val="es-MX" w:eastAsia="es-MX"/>
        </w:rPr>
        <w:t>,</w:t>
      </w:r>
      <w:r w:rsidR="007517BA">
        <w:rPr>
          <w:rFonts w:ascii="Times New Roman" w:eastAsia="Times New Roman" w:hAnsi="Times New Roman" w:cs="Times New Roman"/>
          <w:color w:val="000000"/>
          <w:spacing w:val="10"/>
          <w:sz w:val="24"/>
          <w:szCs w:val="24"/>
          <w:lang w:val="es-MX" w:eastAsia="es-MX"/>
        </w:rPr>
        <w:t xml:space="preserve"> </w:t>
      </w:r>
      <w:r w:rsidR="00077369" w:rsidRPr="00066E76">
        <w:rPr>
          <w:rFonts w:ascii="Times New Roman" w:eastAsia="Times New Roman" w:hAnsi="Times New Roman" w:cs="Times New Roman"/>
          <w:color w:val="000000"/>
          <w:spacing w:val="10"/>
          <w:sz w:val="24"/>
          <w:szCs w:val="24"/>
          <w:lang w:val="es-MX" w:eastAsia="es-MX"/>
        </w:rPr>
        <w:t xml:space="preserve">antes de la fecha en que la nueva póliza o la renovación de la póliza </w:t>
      </w:r>
      <w:r w:rsidR="00AA7638" w:rsidRPr="00066E76">
        <w:rPr>
          <w:rFonts w:ascii="Times New Roman" w:eastAsia="Times New Roman" w:hAnsi="Times New Roman" w:cs="Times New Roman"/>
          <w:color w:val="000000"/>
          <w:spacing w:val="10"/>
          <w:sz w:val="24"/>
          <w:szCs w:val="24"/>
          <w:lang w:val="es-MX" w:eastAsia="es-MX"/>
        </w:rPr>
        <w:t>entran</w:t>
      </w:r>
      <w:r w:rsidR="00077369" w:rsidRPr="00066E76">
        <w:rPr>
          <w:rFonts w:ascii="Times New Roman" w:eastAsia="Times New Roman" w:hAnsi="Times New Roman" w:cs="Times New Roman"/>
          <w:color w:val="000000"/>
          <w:spacing w:val="10"/>
          <w:sz w:val="24"/>
          <w:szCs w:val="24"/>
          <w:lang w:val="es-MX" w:eastAsia="es-MX"/>
        </w:rPr>
        <w:t xml:space="preserve"> en vigor. </w:t>
      </w:r>
      <w:r w:rsidR="00AA7638" w:rsidRPr="00066E76">
        <w:rPr>
          <w:rFonts w:ascii="Times New Roman" w:eastAsia="Times New Roman" w:hAnsi="Times New Roman" w:cs="Times New Roman"/>
          <w:color w:val="000000"/>
          <w:spacing w:val="10"/>
          <w:sz w:val="24"/>
          <w:szCs w:val="24"/>
          <w:lang w:val="es-MX" w:eastAsia="es-MX"/>
        </w:rPr>
        <w:t>Una compañía de seguros</w:t>
      </w:r>
      <w:r w:rsidR="00077369" w:rsidRPr="00066E76">
        <w:rPr>
          <w:rFonts w:ascii="Times New Roman" w:eastAsia="Times New Roman" w:hAnsi="Times New Roman" w:cs="Times New Roman"/>
          <w:color w:val="000000"/>
          <w:spacing w:val="10"/>
          <w:sz w:val="24"/>
          <w:szCs w:val="24"/>
          <w:lang w:val="es-MX" w:eastAsia="es-MX"/>
        </w:rPr>
        <w:t xml:space="preserve"> no puede reducir la cobertura durante la vigencia de la póliza, a menos que usted solicite el cambio. Si usted solicita el cambio</w:t>
      </w:r>
      <w:r w:rsidR="00691D50" w:rsidRPr="00066E76">
        <w:rPr>
          <w:rFonts w:ascii="Times New Roman" w:eastAsia="Times New Roman" w:hAnsi="Times New Roman" w:cs="Times New Roman"/>
          <w:color w:val="000000"/>
          <w:spacing w:val="10"/>
          <w:sz w:val="24"/>
          <w:szCs w:val="24"/>
          <w:lang w:val="es-MX" w:eastAsia="es-MX"/>
        </w:rPr>
        <w:t>,</w:t>
      </w:r>
      <w:r w:rsidR="00077369" w:rsidRPr="00066E76">
        <w:rPr>
          <w:rFonts w:ascii="Times New Roman" w:eastAsia="Times New Roman" w:hAnsi="Times New Roman" w:cs="Times New Roman"/>
          <w:color w:val="000000"/>
          <w:spacing w:val="10"/>
          <w:sz w:val="24"/>
          <w:szCs w:val="24"/>
          <w:lang w:val="es-MX" w:eastAsia="es-MX"/>
        </w:rPr>
        <w:t xml:space="preserve"> la </w:t>
      </w:r>
      <w:r w:rsidR="00BF1E5F" w:rsidRPr="00066E76">
        <w:rPr>
          <w:rFonts w:ascii="Times New Roman" w:eastAsia="Times New Roman" w:hAnsi="Times New Roman" w:cs="Times New Roman"/>
          <w:color w:val="000000"/>
          <w:spacing w:val="10"/>
          <w:sz w:val="24"/>
          <w:szCs w:val="24"/>
          <w:lang w:val="es-MX" w:eastAsia="es-MX"/>
        </w:rPr>
        <w:t>compañía</w:t>
      </w:r>
      <w:r w:rsidR="00077369" w:rsidRPr="00066E76">
        <w:rPr>
          <w:rFonts w:ascii="Times New Roman" w:eastAsia="Times New Roman" w:hAnsi="Times New Roman" w:cs="Times New Roman"/>
          <w:color w:val="000000"/>
          <w:spacing w:val="10"/>
          <w:sz w:val="24"/>
          <w:szCs w:val="24"/>
          <w:lang w:val="es-MX" w:eastAsia="es-MX"/>
        </w:rPr>
        <w:t xml:space="preserve"> no está obligada a darle aviso.</w:t>
      </w:r>
    </w:p>
    <w:p w:rsidR="007517BA" w:rsidRDefault="007517BA" w:rsidP="0066505E">
      <w:pPr>
        <w:spacing w:after="0" w:line="240" w:lineRule="auto"/>
        <w:jc w:val="both"/>
        <w:rPr>
          <w:rFonts w:ascii="Times New Roman" w:eastAsia="Times New Roman" w:hAnsi="Times New Roman" w:cs="Times New Roman"/>
          <w:color w:val="000000"/>
          <w:spacing w:val="10"/>
          <w:sz w:val="24"/>
          <w:szCs w:val="24"/>
          <w:lang w:val="es-MX" w:eastAsia="es-MX"/>
        </w:rPr>
      </w:pPr>
    </w:p>
    <w:p w:rsidR="0048613A" w:rsidRPr="00066E76" w:rsidRDefault="0048613A" w:rsidP="0066505E">
      <w:pPr>
        <w:spacing w:after="0" w:line="240" w:lineRule="auto"/>
        <w:rPr>
          <w:rFonts w:ascii="Times New Roman" w:hAnsi="Times New Roman" w:cs="Times New Roman"/>
          <w:sz w:val="24"/>
          <w:szCs w:val="24"/>
          <w:lang w:val="es-MX"/>
        </w:rPr>
      </w:pPr>
      <w:r w:rsidRPr="00066E76">
        <w:rPr>
          <w:rStyle w:val="Strong"/>
          <w:rFonts w:ascii="Times New Roman" w:hAnsi="Times New Roman" w:cs="Times New Roman"/>
          <w:sz w:val="24"/>
          <w:szCs w:val="24"/>
          <w:lang w:val="es-MX"/>
        </w:rPr>
        <w:t>13.</w:t>
      </w:r>
      <w:r w:rsidRPr="00066E76">
        <w:rPr>
          <w:rFonts w:ascii="Times New Roman" w:hAnsi="Times New Roman" w:cs="Times New Roman"/>
          <w:sz w:val="24"/>
          <w:szCs w:val="24"/>
          <w:lang w:val="es-MX"/>
        </w:rPr>
        <w:t xml:space="preserve">  </w:t>
      </w:r>
      <w:r w:rsidRPr="00066E76">
        <w:rPr>
          <w:rStyle w:val="Strong"/>
          <w:rFonts w:ascii="Times New Roman" w:hAnsi="Times New Roman" w:cs="Times New Roman"/>
          <w:i/>
          <w:sz w:val="24"/>
          <w:szCs w:val="24"/>
          <w:lang w:val="es-MX"/>
        </w:rPr>
        <w:t>AVISO DE AUMENTO DE PRIMA</w:t>
      </w:r>
      <w:r w:rsidRPr="00066E76">
        <w:rPr>
          <w:rStyle w:val="Strong"/>
          <w:rFonts w:ascii="Times New Roman" w:hAnsi="Times New Roman" w:cs="Times New Roman"/>
          <w:sz w:val="24"/>
          <w:szCs w:val="24"/>
          <w:lang w:val="es-MX"/>
        </w:rPr>
        <w:t>. </w:t>
      </w:r>
      <w:r w:rsidRPr="00066E76">
        <w:rPr>
          <w:rFonts w:ascii="Times New Roman" w:hAnsi="Times New Roman" w:cs="Times New Roman"/>
          <w:sz w:val="24"/>
          <w:szCs w:val="24"/>
          <w:lang w:val="es-MX"/>
        </w:rPr>
        <w:t xml:space="preserve"> Si la aseguradora intenta aumentar su prima el 10</w:t>
      </w:r>
      <w:r w:rsidR="0075707E">
        <w:rPr>
          <w:rFonts w:ascii="Times New Roman" w:hAnsi="Times New Roman" w:cs="Times New Roman"/>
          <w:sz w:val="24"/>
          <w:szCs w:val="24"/>
          <w:lang w:val="es-MX"/>
        </w:rPr>
        <w:t xml:space="preserve"> p</w:t>
      </w:r>
      <w:r w:rsidR="00263E1F">
        <w:rPr>
          <w:rFonts w:ascii="Times New Roman" w:hAnsi="Times New Roman" w:cs="Times New Roman"/>
          <w:sz w:val="24"/>
          <w:szCs w:val="24"/>
          <w:lang w:val="es-MX"/>
        </w:rPr>
        <w:t>o</w:t>
      </w:r>
      <w:r w:rsidR="0075707E">
        <w:rPr>
          <w:rFonts w:ascii="Times New Roman" w:hAnsi="Times New Roman" w:cs="Times New Roman"/>
          <w:sz w:val="24"/>
          <w:szCs w:val="24"/>
          <w:lang w:val="es-MX"/>
        </w:rPr>
        <w:t>r ciento</w:t>
      </w:r>
      <w:r w:rsidRPr="00066E76">
        <w:rPr>
          <w:rFonts w:ascii="Times New Roman" w:hAnsi="Times New Roman" w:cs="Times New Roman"/>
          <w:sz w:val="24"/>
          <w:szCs w:val="24"/>
          <w:lang w:val="es-MX"/>
        </w:rPr>
        <w:t xml:space="preserve"> o más en la fecha de renovación, la aseguradora tiene que enviarle un aviso mínimo 30 días antes de la fecha de renovación.</w:t>
      </w:r>
    </w:p>
    <w:p w:rsidR="0066505E" w:rsidRPr="00066E76" w:rsidRDefault="0066505E" w:rsidP="0066505E">
      <w:pPr>
        <w:spacing w:after="0" w:line="240" w:lineRule="auto"/>
        <w:rPr>
          <w:rFonts w:ascii="Times New Roman" w:hAnsi="Times New Roman" w:cs="Times New Roman"/>
          <w:sz w:val="24"/>
          <w:szCs w:val="24"/>
          <w:lang w:val="es-MX"/>
        </w:rPr>
      </w:pPr>
    </w:p>
    <w:p w:rsidR="00077369" w:rsidRPr="00066E76" w:rsidRDefault="007A58E7" w:rsidP="0066505E">
      <w:pPr>
        <w:spacing w:after="0" w:line="240" w:lineRule="auto"/>
        <w:jc w:val="both"/>
        <w:rPr>
          <w:rFonts w:ascii="Times New Roman" w:eastAsia="Times New Roman" w:hAnsi="Times New Roman" w:cs="Times New Roman"/>
          <w:color w:val="000000"/>
          <w:spacing w:val="10"/>
          <w:sz w:val="24"/>
          <w:szCs w:val="24"/>
          <w:lang w:val="es-MX" w:eastAsia="es-MX"/>
        </w:rPr>
      </w:pPr>
      <w:r w:rsidRPr="00066E76">
        <w:rPr>
          <w:rFonts w:ascii="Times New Roman" w:eastAsia="Times New Roman" w:hAnsi="Times New Roman" w:cs="Times New Roman"/>
          <w:b/>
          <w:color w:val="000000"/>
          <w:spacing w:val="10"/>
          <w:sz w:val="24"/>
          <w:szCs w:val="24"/>
          <w:lang w:val="es-MX" w:eastAsia="es-MX"/>
        </w:rPr>
        <w:t>1</w:t>
      </w:r>
      <w:r w:rsidR="0048613A" w:rsidRPr="00066E76">
        <w:rPr>
          <w:rFonts w:ascii="Times New Roman" w:eastAsia="Times New Roman" w:hAnsi="Times New Roman" w:cs="Times New Roman"/>
          <w:b/>
          <w:color w:val="000000"/>
          <w:spacing w:val="10"/>
          <w:sz w:val="24"/>
          <w:szCs w:val="24"/>
          <w:lang w:val="es-MX" w:eastAsia="es-MX"/>
        </w:rPr>
        <w:t>4</w:t>
      </w:r>
      <w:r w:rsidR="00077369" w:rsidRPr="00066E76">
        <w:rPr>
          <w:rFonts w:ascii="Times New Roman" w:eastAsia="Times New Roman" w:hAnsi="Times New Roman" w:cs="Times New Roman"/>
          <w:b/>
          <w:color w:val="000000"/>
          <w:spacing w:val="10"/>
          <w:sz w:val="24"/>
          <w:szCs w:val="24"/>
          <w:lang w:val="es-MX" w:eastAsia="es-MX"/>
        </w:rPr>
        <w:t>.</w:t>
      </w:r>
      <w:r w:rsidR="00077369" w:rsidRPr="00066E76">
        <w:rPr>
          <w:rFonts w:ascii="Times New Roman" w:eastAsia="Times New Roman" w:hAnsi="Times New Roman" w:cs="Times New Roman"/>
          <w:color w:val="000000"/>
          <w:spacing w:val="10"/>
          <w:sz w:val="24"/>
          <w:szCs w:val="24"/>
          <w:lang w:val="es-MX" w:eastAsia="es-MX"/>
        </w:rPr>
        <w:t xml:space="preserve"> </w:t>
      </w:r>
      <w:r w:rsidR="00404178" w:rsidRPr="00066E76">
        <w:rPr>
          <w:rFonts w:ascii="Times New Roman" w:eastAsia="Times New Roman" w:hAnsi="Times New Roman" w:cs="Times New Roman"/>
          <w:color w:val="000000"/>
          <w:spacing w:val="10"/>
          <w:sz w:val="24"/>
          <w:szCs w:val="24"/>
          <w:lang w:val="es-MX" w:eastAsia="es-MX"/>
        </w:rPr>
        <w:t xml:space="preserve"> </w:t>
      </w:r>
      <w:r w:rsidR="00077369" w:rsidRPr="00066E76">
        <w:rPr>
          <w:rFonts w:ascii="Times New Roman" w:eastAsia="Times New Roman" w:hAnsi="Times New Roman" w:cs="Times New Roman"/>
          <w:b/>
          <w:bCs/>
          <w:i/>
          <w:color w:val="000000"/>
          <w:spacing w:val="10"/>
          <w:sz w:val="24"/>
          <w:szCs w:val="24"/>
          <w:lang w:val="es-MX" w:eastAsia="es-MX"/>
        </w:rPr>
        <w:t>EXPLICACIÓN DE RECHAZO.</w:t>
      </w:r>
      <w:r w:rsidR="00077369" w:rsidRPr="00066E76">
        <w:rPr>
          <w:rFonts w:ascii="Times New Roman" w:eastAsia="Times New Roman" w:hAnsi="Times New Roman" w:cs="Times New Roman"/>
          <w:b/>
          <w:bCs/>
          <w:color w:val="000000"/>
          <w:spacing w:val="10"/>
          <w:sz w:val="24"/>
          <w:szCs w:val="24"/>
          <w:lang w:val="es-MX" w:eastAsia="es-MX"/>
        </w:rPr>
        <w:t> </w:t>
      </w:r>
      <w:r w:rsidR="00077369" w:rsidRPr="00066E76">
        <w:rPr>
          <w:rFonts w:ascii="Times New Roman" w:eastAsia="Times New Roman" w:hAnsi="Times New Roman" w:cs="Times New Roman"/>
          <w:color w:val="000000"/>
          <w:spacing w:val="10"/>
          <w:sz w:val="24"/>
          <w:szCs w:val="24"/>
          <w:lang w:val="es-MX" w:eastAsia="es-MX"/>
        </w:rPr>
        <w:t>A petición suya</w:t>
      </w:r>
      <w:r w:rsidR="00AA7638" w:rsidRPr="00066E76">
        <w:rPr>
          <w:rFonts w:ascii="Times New Roman" w:eastAsia="Times New Roman" w:hAnsi="Times New Roman" w:cs="Times New Roman"/>
          <w:color w:val="000000"/>
          <w:spacing w:val="10"/>
          <w:sz w:val="24"/>
          <w:szCs w:val="24"/>
          <w:lang w:val="es-MX" w:eastAsia="es-MX"/>
        </w:rPr>
        <w:t>,</w:t>
      </w:r>
      <w:r w:rsidR="00077369" w:rsidRPr="00066E76">
        <w:rPr>
          <w:rFonts w:ascii="Times New Roman" w:eastAsia="Times New Roman" w:hAnsi="Times New Roman" w:cs="Times New Roman"/>
          <w:color w:val="000000"/>
          <w:spacing w:val="10"/>
          <w:sz w:val="24"/>
          <w:szCs w:val="24"/>
          <w:lang w:val="es-MX" w:eastAsia="es-MX"/>
        </w:rPr>
        <w:t xml:space="preserve"> usted tiene derecho a que </w:t>
      </w:r>
      <w:r w:rsidR="00BF1E5F" w:rsidRPr="00066E76">
        <w:rPr>
          <w:rFonts w:ascii="Times New Roman" w:eastAsia="Times New Roman" w:hAnsi="Times New Roman" w:cs="Times New Roman"/>
          <w:color w:val="000000"/>
          <w:spacing w:val="10"/>
          <w:sz w:val="24"/>
          <w:szCs w:val="24"/>
          <w:lang w:val="es-MX" w:eastAsia="es-MX"/>
        </w:rPr>
        <w:t xml:space="preserve">se </w:t>
      </w:r>
      <w:r w:rsidR="00077369" w:rsidRPr="00066E76">
        <w:rPr>
          <w:rFonts w:ascii="Times New Roman" w:eastAsia="Times New Roman" w:hAnsi="Times New Roman" w:cs="Times New Roman"/>
          <w:color w:val="000000"/>
          <w:spacing w:val="10"/>
          <w:sz w:val="24"/>
          <w:szCs w:val="24"/>
          <w:lang w:val="es-MX" w:eastAsia="es-MX"/>
        </w:rPr>
        <w:t xml:space="preserve">le </w:t>
      </w:r>
      <w:r w:rsidRPr="00066E76">
        <w:rPr>
          <w:rFonts w:ascii="Times New Roman" w:eastAsia="Times New Roman" w:hAnsi="Times New Roman" w:cs="Times New Roman"/>
          <w:color w:val="000000"/>
          <w:spacing w:val="10"/>
          <w:sz w:val="24"/>
          <w:szCs w:val="24"/>
          <w:lang w:val="es-MX" w:eastAsia="es-MX"/>
        </w:rPr>
        <w:t>informe</w:t>
      </w:r>
      <w:r w:rsidR="00077369" w:rsidRPr="00066E76">
        <w:rPr>
          <w:rFonts w:ascii="Times New Roman" w:eastAsia="Times New Roman" w:hAnsi="Times New Roman" w:cs="Times New Roman"/>
          <w:color w:val="000000"/>
          <w:spacing w:val="10"/>
          <w:sz w:val="24"/>
          <w:szCs w:val="24"/>
          <w:lang w:val="es-MX" w:eastAsia="es-MX"/>
        </w:rPr>
        <w:t xml:space="preserve"> por escrito el motivo por el que </w:t>
      </w:r>
      <w:r w:rsidR="00BF1E5F" w:rsidRPr="00066E76">
        <w:rPr>
          <w:rFonts w:ascii="Times New Roman" w:eastAsia="Times New Roman" w:hAnsi="Times New Roman" w:cs="Times New Roman"/>
          <w:color w:val="000000"/>
          <w:spacing w:val="10"/>
          <w:sz w:val="24"/>
          <w:szCs w:val="24"/>
          <w:lang w:val="es-MX" w:eastAsia="es-MX"/>
        </w:rPr>
        <w:t xml:space="preserve">se </w:t>
      </w:r>
      <w:r w:rsidR="00077369" w:rsidRPr="00066E76">
        <w:rPr>
          <w:rFonts w:ascii="Times New Roman" w:eastAsia="Times New Roman" w:hAnsi="Times New Roman" w:cs="Times New Roman"/>
          <w:color w:val="000000"/>
          <w:spacing w:val="10"/>
          <w:sz w:val="24"/>
          <w:szCs w:val="24"/>
          <w:lang w:val="es-MX" w:eastAsia="es-MX"/>
        </w:rPr>
        <w:t>le negó la cobertura. </w:t>
      </w:r>
      <w:r w:rsidR="00BF1E5F" w:rsidRPr="00066E76">
        <w:rPr>
          <w:rFonts w:ascii="Times New Roman" w:eastAsia="Times New Roman" w:hAnsi="Times New Roman" w:cs="Times New Roman"/>
          <w:color w:val="000000"/>
          <w:spacing w:val="10"/>
          <w:sz w:val="24"/>
          <w:szCs w:val="24"/>
          <w:lang w:val="es-MX" w:eastAsia="es-MX"/>
        </w:rPr>
        <w:t>E</w:t>
      </w:r>
      <w:r w:rsidR="00691D50" w:rsidRPr="00066E76">
        <w:rPr>
          <w:rFonts w:ascii="Times New Roman" w:eastAsia="Times New Roman" w:hAnsi="Times New Roman" w:cs="Times New Roman"/>
          <w:color w:val="000000"/>
          <w:spacing w:val="10"/>
          <w:sz w:val="24"/>
          <w:szCs w:val="24"/>
          <w:lang w:val="es-MX" w:eastAsia="es-MX"/>
        </w:rPr>
        <w:t xml:space="preserve">l aviso </w:t>
      </w:r>
      <w:r w:rsidR="00077369" w:rsidRPr="00066E76">
        <w:rPr>
          <w:rFonts w:ascii="Times New Roman" w:eastAsia="Times New Roman" w:hAnsi="Times New Roman" w:cs="Times New Roman"/>
          <w:color w:val="000000"/>
          <w:spacing w:val="10"/>
          <w:sz w:val="24"/>
          <w:szCs w:val="24"/>
          <w:lang w:val="es-MX" w:eastAsia="es-MX"/>
        </w:rPr>
        <w:t>por escrito tiene que explicar detalladamente el motivo por el que decidi</w:t>
      </w:r>
      <w:r w:rsidR="00BF1E5F" w:rsidRPr="00066E76">
        <w:rPr>
          <w:rFonts w:ascii="Times New Roman" w:eastAsia="Times New Roman" w:hAnsi="Times New Roman" w:cs="Times New Roman"/>
          <w:color w:val="000000"/>
          <w:spacing w:val="10"/>
          <w:sz w:val="24"/>
          <w:szCs w:val="24"/>
          <w:lang w:val="es-MX" w:eastAsia="es-MX"/>
        </w:rPr>
        <w:t>eron</w:t>
      </w:r>
      <w:r w:rsidR="00077369" w:rsidRPr="00066E76">
        <w:rPr>
          <w:rFonts w:ascii="Times New Roman" w:eastAsia="Times New Roman" w:hAnsi="Times New Roman" w:cs="Times New Roman"/>
          <w:color w:val="000000"/>
          <w:spacing w:val="10"/>
          <w:sz w:val="24"/>
          <w:szCs w:val="24"/>
          <w:lang w:val="es-MX" w:eastAsia="es-MX"/>
        </w:rPr>
        <w:t xml:space="preserve"> negarle la cobertura, </w:t>
      </w:r>
      <w:r w:rsidR="00BF1E5F" w:rsidRPr="00066E76">
        <w:rPr>
          <w:rFonts w:ascii="Times New Roman" w:eastAsia="Times New Roman" w:hAnsi="Times New Roman" w:cs="Times New Roman"/>
          <w:color w:val="000000"/>
          <w:spacing w:val="10"/>
          <w:sz w:val="24"/>
          <w:szCs w:val="24"/>
          <w:lang w:val="es-MX" w:eastAsia="es-MX"/>
        </w:rPr>
        <w:t xml:space="preserve">incluyendo los </w:t>
      </w:r>
      <w:r w:rsidR="00077369" w:rsidRPr="00066E76">
        <w:rPr>
          <w:rFonts w:ascii="Times New Roman" w:eastAsia="Times New Roman" w:hAnsi="Times New Roman" w:cs="Times New Roman"/>
          <w:color w:val="000000"/>
          <w:spacing w:val="10"/>
          <w:sz w:val="24"/>
          <w:szCs w:val="24"/>
          <w:lang w:val="es-MX" w:eastAsia="es-MX"/>
        </w:rPr>
        <w:t xml:space="preserve">percances precisos, las circunstancias </w:t>
      </w:r>
      <w:r w:rsidR="00AA7638" w:rsidRPr="00066E76">
        <w:rPr>
          <w:rFonts w:ascii="Times New Roman" w:eastAsia="Times New Roman" w:hAnsi="Times New Roman" w:cs="Times New Roman"/>
          <w:color w:val="000000"/>
          <w:spacing w:val="10"/>
          <w:sz w:val="24"/>
          <w:szCs w:val="24"/>
          <w:lang w:val="es-MX" w:eastAsia="es-MX"/>
        </w:rPr>
        <w:t xml:space="preserve">o </w:t>
      </w:r>
      <w:r w:rsidR="00077369" w:rsidRPr="00066E76">
        <w:rPr>
          <w:rFonts w:ascii="Times New Roman" w:eastAsia="Times New Roman" w:hAnsi="Times New Roman" w:cs="Times New Roman"/>
          <w:color w:val="000000"/>
          <w:spacing w:val="10"/>
          <w:sz w:val="24"/>
          <w:szCs w:val="24"/>
          <w:lang w:val="es-MX" w:eastAsia="es-MX"/>
        </w:rPr>
        <w:t xml:space="preserve">los factores de riesgo que lo descalificaron. También tiene que </w:t>
      </w:r>
      <w:r w:rsidRPr="00066E76">
        <w:rPr>
          <w:rFonts w:ascii="Times New Roman" w:eastAsia="Times New Roman" w:hAnsi="Times New Roman" w:cs="Times New Roman"/>
          <w:color w:val="000000"/>
          <w:spacing w:val="10"/>
          <w:sz w:val="24"/>
          <w:szCs w:val="24"/>
          <w:lang w:val="es-MX" w:eastAsia="es-MX"/>
        </w:rPr>
        <w:t>informarle</w:t>
      </w:r>
      <w:r w:rsidR="00077369" w:rsidRPr="00066E76">
        <w:rPr>
          <w:rFonts w:ascii="Times New Roman" w:eastAsia="Times New Roman" w:hAnsi="Times New Roman" w:cs="Times New Roman"/>
          <w:color w:val="000000"/>
          <w:spacing w:val="10"/>
          <w:sz w:val="24"/>
          <w:szCs w:val="24"/>
          <w:lang w:val="es-MX" w:eastAsia="es-MX"/>
        </w:rPr>
        <w:t xml:space="preserve"> las fuentes de información que utilizó. </w:t>
      </w:r>
    </w:p>
    <w:p w:rsidR="0066505E" w:rsidRPr="00066E76" w:rsidRDefault="0066505E" w:rsidP="0066505E">
      <w:pPr>
        <w:spacing w:after="0" w:line="240" w:lineRule="auto"/>
        <w:jc w:val="both"/>
        <w:rPr>
          <w:rFonts w:ascii="Times New Roman" w:eastAsia="Times New Roman" w:hAnsi="Times New Roman" w:cs="Times New Roman"/>
          <w:color w:val="000000"/>
          <w:spacing w:val="10"/>
          <w:sz w:val="24"/>
          <w:szCs w:val="24"/>
          <w:lang w:val="es-MX" w:eastAsia="es-MX"/>
        </w:rPr>
      </w:pPr>
    </w:p>
    <w:p w:rsidR="00077369" w:rsidRPr="00066E76" w:rsidRDefault="00077369" w:rsidP="0066505E">
      <w:pPr>
        <w:spacing w:after="0" w:line="240" w:lineRule="auto"/>
        <w:jc w:val="both"/>
        <w:rPr>
          <w:rFonts w:ascii="Times New Roman" w:eastAsia="Times New Roman" w:hAnsi="Times New Roman" w:cs="Times New Roman"/>
          <w:color w:val="000000"/>
          <w:spacing w:val="10"/>
          <w:sz w:val="24"/>
          <w:szCs w:val="24"/>
          <w:lang w:val="es-MX" w:eastAsia="es-MX"/>
        </w:rPr>
      </w:pPr>
      <w:r w:rsidRPr="00066E76">
        <w:rPr>
          <w:rFonts w:ascii="Times New Roman" w:eastAsia="Times New Roman" w:hAnsi="Times New Roman" w:cs="Times New Roman"/>
          <w:bCs/>
          <w:color w:val="000000"/>
          <w:spacing w:val="10"/>
          <w:sz w:val="24"/>
          <w:szCs w:val="24"/>
          <w:lang w:val="es-MX" w:eastAsia="es-MX"/>
        </w:rPr>
        <w:t>AVISO</w:t>
      </w:r>
      <w:r w:rsidRPr="00066E76">
        <w:rPr>
          <w:rFonts w:ascii="Times New Roman" w:eastAsia="Times New Roman" w:hAnsi="Times New Roman" w:cs="Times New Roman"/>
          <w:b/>
          <w:bCs/>
          <w:color w:val="000000"/>
          <w:spacing w:val="10"/>
          <w:sz w:val="24"/>
          <w:szCs w:val="24"/>
          <w:lang w:val="es-MX" w:eastAsia="es-MX"/>
        </w:rPr>
        <w:t>:</w:t>
      </w:r>
      <w:r w:rsidR="00AA7638" w:rsidRPr="00066E76">
        <w:rPr>
          <w:rFonts w:ascii="Times New Roman" w:eastAsia="Times New Roman" w:hAnsi="Times New Roman" w:cs="Times New Roman"/>
          <w:b/>
          <w:bCs/>
          <w:color w:val="000000"/>
          <w:spacing w:val="10"/>
          <w:sz w:val="24"/>
          <w:szCs w:val="24"/>
          <w:lang w:val="es-MX" w:eastAsia="es-MX"/>
        </w:rPr>
        <w:t> </w:t>
      </w:r>
      <w:r w:rsidR="00AA7638" w:rsidRPr="00066E76">
        <w:rPr>
          <w:rFonts w:ascii="Times New Roman" w:eastAsia="Times New Roman" w:hAnsi="Times New Roman" w:cs="Times New Roman"/>
          <w:color w:val="000000"/>
          <w:spacing w:val="10"/>
          <w:sz w:val="24"/>
          <w:szCs w:val="24"/>
          <w:lang w:val="es-MX" w:eastAsia="es-MX"/>
        </w:rPr>
        <w:t>La</w:t>
      </w:r>
      <w:r w:rsidRPr="00066E76">
        <w:rPr>
          <w:rFonts w:ascii="Times New Roman" w:eastAsia="Times New Roman" w:hAnsi="Times New Roman" w:cs="Times New Roman"/>
          <w:color w:val="000000"/>
          <w:spacing w:val="10"/>
          <w:sz w:val="24"/>
          <w:szCs w:val="24"/>
          <w:lang w:val="es-MX" w:eastAsia="es-MX"/>
        </w:rPr>
        <w:t xml:space="preserve"> obligación de darle una explicación por escrito le corresponde directamente a </w:t>
      </w:r>
      <w:r w:rsidR="00AA7638" w:rsidRPr="00066E76">
        <w:rPr>
          <w:rFonts w:ascii="Times New Roman" w:eastAsia="Times New Roman" w:hAnsi="Times New Roman" w:cs="Times New Roman"/>
          <w:color w:val="000000"/>
          <w:spacing w:val="10"/>
          <w:sz w:val="24"/>
          <w:szCs w:val="24"/>
          <w:lang w:val="es-MX" w:eastAsia="es-MX"/>
        </w:rPr>
        <w:t>las compañías de seguros</w:t>
      </w:r>
      <w:r w:rsidRPr="00066E76">
        <w:rPr>
          <w:rFonts w:ascii="Times New Roman" w:eastAsia="Times New Roman" w:hAnsi="Times New Roman" w:cs="Times New Roman"/>
          <w:color w:val="000000"/>
          <w:spacing w:val="10"/>
          <w:sz w:val="24"/>
          <w:szCs w:val="24"/>
          <w:lang w:val="es-MX" w:eastAsia="es-MX"/>
        </w:rPr>
        <w:t xml:space="preserve">. Los agentes independientes no tienen el deber específico de cotizarle </w:t>
      </w:r>
      <w:r w:rsidR="007A58E7" w:rsidRPr="00066E76">
        <w:rPr>
          <w:rFonts w:ascii="Times New Roman" w:eastAsia="Times New Roman" w:hAnsi="Times New Roman" w:cs="Times New Roman"/>
          <w:color w:val="000000"/>
          <w:spacing w:val="10"/>
          <w:sz w:val="24"/>
          <w:szCs w:val="24"/>
          <w:lang w:val="es-MX" w:eastAsia="es-MX"/>
        </w:rPr>
        <w:t>el precio</w:t>
      </w:r>
      <w:r w:rsidRPr="00066E76">
        <w:rPr>
          <w:rFonts w:ascii="Times New Roman" w:eastAsia="Times New Roman" w:hAnsi="Times New Roman" w:cs="Times New Roman"/>
          <w:color w:val="000000"/>
          <w:spacing w:val="10"/>
          <w:sz w:val="24"/>
          <w:szCs w:val="24"/>
          <w:lang w:val="es-MX" w:eastAsia="es-MX"/>
        </w:rPr>
        <w:t xml:space="preserve"> más </w:t>
      </w:r>
      <w:r w:rsidR="007A58E7" w:rsidRPr="00066E76">
        <w:rPr>
          <w:rFonts w:ascii="Times New Roman" w:eastAsia="Times New Roman" w:hAnsi="Times New Roman" w:cs="Times New Roman"/>
          <w:color w:val="000000"/>
          <w:spacing w:val="10"/>
          <w:sz w:val="24"/>
          <w:szCs w:val="24"/>
          <w:lang w:val="es-MX" w:eastAsia="es-MX"/>
        </w:rPr>
        <w:t>bajo</w:t>
      </w:r>
      <w:r w:rsidRPr="00066E76">
        <w:rPr>
          <w:rFonts w:ascii="Times New Roman" w:eastAsia="Times New Roman" w:hAnsi="Times New Roman" w:cs="Times New Roman"/>
          <w:color w:val="000000"/>
          <w:spacing w:val="10"/>
          <w:sz w:val="24"/>
          <w:szCs w:val="24"/>
          <w:lang w:val="es-MX" w:eastAsia="es-MX"/>
        </w:rPr>
        <w:t xml:space="preserve"> posible o darle una explicación por escrito del motivo por el que no le ofrecieron </w:t>
      </w:r>
      <w:r w:rsidR="007A58E7" w:rsidRPr="00066E76">
        <w:rPr>
          <w:rFonts w:ascii="Times New Roman" w:eastAsia="Times New Roman" w:hAnsi="Times New Roman" w:cs="Times New Roman"/>
          <w:color w:val="000000"/>
          <w:spacing w:val="10"/>
          <w:sz w:val="24"/>
          <w:szCs w:val="24"/>
          <w:lang w:val="es-MX" w:eastAsia="es-MX"/>
        </w:rPr>
        <w:t>el precio</w:t>
      </w:r>
      <w:r w:rsidRPr="00066E76">
        <w:rPr>
          <w:rFonts w:ascii="Times New Roman" w:eastAsia="Times New Roman" w:hAnsi="Times New Roman" w:cs="Times New Roman"/>
          <w:color w:val="000000"/>
          <w:spacing w:val="10"/>
          <w:sz w:val="24"/>
          <w:szCs w:val="24"/>
          <w:lang w:val="es-MX" w:eastAsia="es-MX"/>
        </w:rPr>
        <w:t xml:space="preserve"> más </w:t>
      </w:r>
      <w:r w:rsidR="007A58E7" w:rsidRPr="00066E76">
        <w:rPr>
          <w:rFonts w:ascii="Times New Roman" w:eastAsia="Times New Roman" w:hAnsi="Times New Roman" w:cs="Times New Roman"/>
          <w:color w:val="000000"/>
          <w:spacing w:val="10"/>
          <w:sz w:val="24"/>
          <w:szCs w:val="24"/>
          <w:lang w:val="es-MX" w:eastAsia="es-MX"/>
        </w:rPr>
        <w:t>bajo</w:t>
      </w:r>
      <w:r w:rsidRPr="00066E76">
        <w:rPr>
          <w:rFonts w:ascii="Times New Roman" w:eastAsia="Times New Roman" w:hAnsi="Times New Roman" w:cs="Times New Roman"/>
          <w:color w:val="000000"/>
          <w:spacing w:val="10"/>
          <w:sz w:val="24"/>
          <w:szCs w:val="24"/>
          <w:lang w:val="es-MX" w:eastAsia="es-MX"/>
        </w:rPr>
        <w:t xml:space="preserve"> posible.</w:t>
      </w:r>
    </w:p>
    <w:p w:rsidR="0066505E" w:rsidRPr="00066E76" w:rsidRDefault="0066505E" w:rsidP="0066505E">
      <w:pPr>
        <w:spacing w:after="0" w:line="240" w:lineRule="auto"/>
        <w:jc w:val="both"/>
        <w:rPr>
          <w:rFonts w:ascii="Times New Roman" w:eastAsia="Times New Roman" w:hAnsi="Times New Roman" w:cs="Times New Roman"/>
          <w:color w:val="000000"/>
          <w:spacing w:val="10"/>
          <w:sz w:val="24"/>
          <w:szCs w:val="24"/>
          <w:lang w:val="es-MX" w:eastAsia="es-MX"/>
        </w:rPr>
      </w:pPr>
    </w:p>
    <w:p w:rsidR="005A640A" w:rsidRPr="00066E76" w:rsidRDefault="005A640A" w:rsidP="0066505E">
      <w:pPr>
        <w:spacing w:after="0" w:line="240" w:lineRule="auto"/>
        <w:jc w:val="both"/>
        <w:rPr>
          <w:rFonts w:ascii="Times New Roman" w:eastAsia="Times New Roman" w:hAnsi="Times New Roman" w:cs="Times New Roman"/>
          <w:color w:val="000000"/>
          <w:spacing w:val="10"/>
          <w:sz w:val="24"/>
          <w:szCs w:val="24"/>
          <w:lang w:val="es-MX" w:eastAsia="es-MX"/>
        </w:rPr>
      </w:pPr>
      <w:r w:rsidRPr="00066E76">
        <w:rPr>
          <w:rFonts w:ascii="Times New Roman" w:eastAsia="Times New Roman" w:hAnsi="Times New Roman" w:cs="Times New Roman"/>
          <w:b/>
          <w:color w:val="000000"/>
          <w:spacing w:val="10"/>
          <w:sz w:val="24"/>
          <w:szCs w:val="24"/>
          <w:lang w:val="es-MX" w:eastAsia="es-MX"/>
        </w:rPr>
        <w:t xml:space="preserve">15.  </w:t>
      </w:r>
      <w:r w:rsidR="00181FAA" w:rsidRPr="00066E76">
        <w:rPr>
          <w:rFonts w:ascii="Times New Roman" w:eastAsia="Times New Roman" w:hAnsi="Times New Roman" w:cs="Times New Roman"/>
          <w:b/>
          <w:i/>
          <w:color w:val="000000"/>
          <w:spacing w:val="10"/>
          <w:sz w:val="24"/>
          <w:szCs w:val="24"/>
          <w:lang w:val="es-MX" w:eastAsia="es-MX"/>
        </w:rPr>
        <w:t>PREGUENTAS</w:t>
      </w:r>
      <w:r w:rsidRPr="00066E76">
        <w:rPr>
          <w:rFonts w:ascii="Times New Roman" w:eastAsia="Times New Roman" w:hAnsi="Times New Roman" w:cs="Times New Roman"/>
          <w:b/>
          <w:i/>
          <w:color w:val="000000"/>
          <w:spacing w:val="10"/>
          <w:sz w:val="24"/>
          <w:szCs w:val="24"/>
          <w:lang w:val="es-MX" w:eastAsia="es-MX"/>
        </w:rPr>
        <w:t xml:space="preserve"> POR PARTE DE LOS CLIENTES.</w:t>
      </w:r>
      <w:r w:rsidRPr="00066E76">
        <w:rPr>
          <w:rFonts w:ascii="Times New Roman" w:eastAsia="Times New Roman" w:hAnsi="Times New Roman" w:cs="Times New Roman"/>
          <w:color w:val="000000"/>
          <w:spacing w:val="10"/>
          <w:sz w:val="24"/>
          <w:szCs w:val="24"/>
          <w:lang w:val="es-MX" w:eastAsia="es-MX"/>
        </w:rPr>
        <w:t xml:space="preserve">  Una compañía de seguros no puede usar </w:t>
      </w:r>
      <w:r w:rsidR="00181FAA" w:rsidRPr="00066E76">
        <w:rPr>
          <w:rFonts w:ascii="Times New Roman" w:eastAsia="Times New Roman" w:hAnsi="Times New Roman" w:cs="Times New Roman"/>
          <w:color w:val="000000"/>
          <w:spacing w:val="10"/>
          <w:sz w:val="24"/>
          <w:szCs w:val="24"/>
          <w:lang w:val="es-MX" w:eastAsia="es-MX"/>
        </w:rPr>
        <w:t>preguntas</w:t>
      </w:r>
      <w:r w:rsidRPr="00066E76">
        <w:rPr>
          <w:rFonts w:ascii="Times New Roman" w:eastAsia="Times New Roman" w:hAnsi="Times New Roman" w:cs="Times New Roman"/>
          <w:color w:val="000000"/>
          <w:spacing w:val="10"/>
          <w:sz w:val="24"/>
          <w:szCs w:val="24"/>
          <w:lang w:val="es-MX" w:eastAsia="es-MX"/>
        </w:rPr>
        <w:t xml:space="preserve"> hechas por los clientes como base para negarle a usted la cobertura o para determinar su prima.</w:t>
      </w:r>
    </w:p>
    <w:p w:rsidR="0066505E" w:rsidRPr="00066E76" w:rsidRDefault="0066505E" w:rsidP="0066505E">
      <w:pPr>
        <w:spacing w:after="0" w:line="240" w:lineRule="auto"/>
        <w:jc w:val="both"/>
        <w:rPr>
          <w:rFonts w:ascii="Times New Roman" w:eastAsia="Times New Roman" w:hAnsi="Times New Roman" w:cs="Times New Roman"/>
          <w:color w:val="000000"/>
          <w:spacing w:val="10"/>
          <w:sz w:val="24"/>
          <w:szCs w:val="24"/>
          <w:lang w:val="es-MX" w:eastAsia="es-MX"/>
        </w:rPr>
      </w:pPr>
    </w:p>
    <w:p w:rsidR="005A640A" w:rsidRPr="00066E76" w:rsidRDefault="005A640A" w:rsidP="0066505E">
      <w:pPr>
        <w:spacing w:after="0" w:line="240" w:lineRule="auto"/>
        <w:jc w:val="both"/>
        <w:rPr>
          <w:rFonts w:ascii="Times New Roman" w:eastAsia="Times New Roman" w:hAnsi="Times New Roman" w:cs="Times New Roman"/>
          <w:color w:val="000000"/>
          <w:spacing w:val="10"/>
          <w:sz w:val="24"/>
          <w:szCs w:val="24"/>
          <w:lang w:val="es-MX" w:eastAsia="es-MX"/>
        </w:rPr>
      </w:pPr>
      <w:r w:rsidRPr="00066E76">
        <w:rPr>
          <w:rFonts w:ascii="Times New Roman" w:eastAsia="Times New Roman" w:hAnsi="Times New Roman" w:cs="Times New Roman"/>
          <w:color w:val="000000"/>
          <w:spacing w:val="10"/>
          <w:sz w:val="24"/>
          <w:szCs w:val="24"/>
          <w:lang w:val="es-MX" w:eastAsia="es-MX"/>
        </w:rPr>
        <w:t xml:space="preserve">AVISO: </w:t>
      </w:r>
      <w:r w:rsidR="00181FAA" w:rsidRPr="00066E76">
        <w:rPr>
          <w:rFonts w:ascii="Times New Roman" w:eastAsia="Times New Roman" w:hAnsi="Times New Roman" w:cs="Times New Roman"/>
          <w:color w:val="000000"/>
          <w:spacing w:val="10"/>
          <w:sz w:val="24"/>
          <w:szCs w:val="24"/>
          <w:lang w:val="es-MX" w:eastAsia="es-MX"/>
        </w:rPr>
        <w:t>Preguntas</w:t>
      </w:r>
      <w:r w:rsidRPr="00066E76">
        <w:rPr>
          <w:rFonts w:ascii="Times New Roman" w:eastAsia="Times New Roman" w:hAnsi="Times New Roman" w:cs="Times New Roman"/>
          <w:color w:val="000000"/>
          <w:spacing w:val="10"/>
          <w:sz w:val="24"/>
          <w:szCs w:val="24"/>
          <w:lang w:val="es-MX" w:eastAsia="es-MX"/>
        </w:rPr>
        <w:t xml:space="preserve"> por parte de los clientes incluyen:</w:t>
      </w:r>
    </w:p>
    <w:p w:rsidR="005A640A" w:rsidRPr="00066E76" w:rsidRDefault="00727627" w:rsidP="0066505E">
      <w:pPr>
        <w:pStyle w:val="ListParagraph"/>
        <w:numPr>
          <w:ilvl w:val="0"/>
          <w:numId w:val="35"/>
        </w:numPr>
        <w:spacing w:after="0" w:line="240" w:lineRule="auto"/>
        <w:jc w:val="both"/>
        <w:rPr>
          <w:rFonts w:ascii="Times New Roman" w:eastAsia="Times New Roman" w:hAnsi="Times New Roman" w:cs="Times New Roman"/>
          <w:color w:val="000000"/>
          <w:spacing w:val="10"/>
          <w:sz w:val="24"/>
          <w:szCs w:val="24"/>
          <w:lang w:val="es-MX" w:eastAsia="es-MX"/>
        </w:rPr>
      </w:pPr>
      <w:r w:rsidRPr="00066E76">
        <w:rPr>
          <w:rFonts w:ascii="Times New Roman" w:eastAsia="Times New Roman" w:hAnsi="Times New Roman" w:cs="Times New Roman"/>
          <w:color w:val="000000"/>
          <w:spacing w:val="10"/>
          <w:sz w:val="24"/>
          <w:szCs w:val="24"/>
          <w:lang w:val="es-MX" w:eastAsia="es-MX"/>
        </w:rPr>
        <w:t>p</w:t>
      </w:r>
      <w:r w:rsidR="005A640A" w:rsidRPr="00066E76">
        <w:rPr>
          <w:rFonts w:ascii="Times New Roman" w:eastAsia="Times New Roman" w:hAnsi="Times New Roman" w:cs="Times New Roman"/>
          <w:color w:val="000000"/>
          <w:spacing w:val="10"/>
          <w:sz w:val="24"/>
          <w:szCs w:val="24"/>
          <w:lang w:val="es-MX" w:eastAsia="es-MX"/>
        </w:rPr>
        <w:t>reguntas en general sobre su póliza;</w:t>
      </w:r>
    </w:p>
    <w:p w:rsidR="005A640A" w:rsidRPr="00066E76" w:rsidRDefault="00727627" w:rsidP="0066505E">
      <w:pPr>
        <w:pStyle w:val="ListParagraph"/>
        <w:numPr>
          <w:ilvl w:val="0"/>
          <w:numId w:val="35"/>
        </w:numPr>
        <w:spacing w:after="0" w:line="240" w:lineRule="auto"/>
        <w:jc w:val="both"/>
        <w:rPr>
          <w:rFonts w:ascii="Times New Roman" w:eastAsia="Times New Roman" w:hAnsi="Times New Roman" w:cs="Times New Roman"/>
          <w:color w:val="000000"/>
          <w:spacing w:val="10"/>
          <w:sz w:val="24"/>
          <w:szCs w:val="24"/>
          <w:lang w:val="es-MX" w:eastAsia="es-MX"/>
        </w:rPr>
      </w:pPr>
      <w:r w:rsidRPr="00066E76">
        <w:rPr>
          <w:rFonts w:ascii="Times New Roman" w:eastAsia="Times New Roman" w:hAnsi="Times New Roman" w:cs="Times New Roman"/>
          <w:color w:val="000000"/>
          <w:spacing w:val="10"/>
          <w:sz w:val="24"/>
          <w:szCs w:val="24"/>
          <w:lang w:val="es-MX" w:eastAsia="es-MX"/>
        </w:rPr>
        <w:t>p</w:t>
      </w:r>
      <w:r w:rsidR="005A640A" w:rsidRPr="00066E76">
        <w:rPr>
          <w:rFonts w:ascii="Times New Roman" w:eastAsia="Times New Roman" w:hAnsi="Times New Roman" w:cs="Times New Roman"/>
          <w:color w:val="000000"/>
          <w:spacing w:val="10"/>
          <w:sz w:val="24"/>
          <w:szCs w:val="24"/>
          <w:lang w:val="es-MX" w:eastAsia="es-MX"/>
        </w:rPr>
        <w:t>reguntas sobre el proceso de la compañía para presentar reclamaciones; y</w:t>
      </w:r>
    </w:p>
    <w:p w:rsidR="0066505E" w:rsidRPr="00066E76" w:rsidRDefault="00727627" w:rsidP="0066505E">
      <w:pPr>
        <w:pStyle w:val="ListParagraph"/>
        <w:numPr>
          <w:ilvl w:val="0"/>
          <w:numId w:val="35"/>
        </w:numPr>
        <w:spacing w:after="0" w:line="240" w:lineRule="auto"/>
        <w:jc w:val="both"/>
        <w:rPr>
          <w:rFonts w:ascii="Times New Roman" w:eastAsia="Times New Roman" w:hAnsi="Times New Roman" w:cs="Times New Roman"/>
          <w:color w:val="000000"/>
          <w:spacing w:val="10"/>
          <w:sz w:val="24"/>
          <w:szCs w:val="24"/>
          <w:lang w:val="es-MX" w:eastAsia="es-MX"/>
        </w:rPr>
      </w:pPr>
      <w:r w:rsidRPr="00066E76">
        <w:rPr>
          <w:rFonts w:ascii="Times New Roman" w:eastAsia="Times New Roman" w:hAnsi="Times New Roman" w:cs="Times New Roman"/>
          <w:color w:val="000000"/>
          <w:spacing w:val="10"/>
          <w:sz w:val="24"/>
          <w:szCs w:val="24"/>
          <w:lang w:val="es-MX" w:eastAsia="es-MX"/>
        </w:rPr>
        <w:lastRenderedPageBreak/>
        <w:t>p</w:t>
      </w:r>
      <w:r w:rsidR="005A640A" w:rsidRPr="00066E76">
        <w:rPr>
          <w:rFonts w:ascii="Times New Roman" w:eastAsia="Times New Roman" w:hAnsi="Times New Roman" w:cs="Times New Roman"/>
          <w:color w:val="000000"/>
          <w:spacing w:val="10"/>
          <w:sz w:val="24"/>
          <w:szCs w:val="24"/>
          <w:lang w:val="es-MX" w:eastAsia="es-MX"/>
        </w:rPr>
        <w:t xml:space="preserve">reguntas </w:t>
      </w:r>
      <w:r w:rsidRPr="00066E76">
        <w:rPr>
          <w:rFonts w:ascii="Times New Roman" w:eastAsia="Times New Roman" w:hAnsi="Times New Roman" w:cs="Times New Roman"/>
          <w:color w:val="000000"/>
          <w:spacing w:val="10"/>
          <w:sz w:val="24"/>
          <w:szCs w:val="24"/>
          <w:lang w:val="es-MX" w:eastAsia="es-MX"/>
        </w:rPr>
        <w:t xml:space="preserve">para saber </w:t>
      </w:r>
      <w:r w:rsidR="005A640A" w:rsidRPr="00066E76">
        <w:rPr>
          <w:rFonts w:ascii="Times New Roman" w:eastAsia="Times New Roman" w:hAnsi="Times New Roman" w:cs="Times New Roman"/>
          <w:color w:val="000000"/>
          <w:spacing w:val="10"/>
          <w:sz w:val="24"/>
          <w:szCs w:val="24"/>
          <w:lang w:val="es-MX" w:eastAsia="es-MX"/>
        </w:rPr>
        <w:t>si la póliza cubrirá</w:t>
      </w:r>
      <w:r w:rsidRPr="00066E76">
        <w:rPr>
          <w:rFonts w:ascii="Times New Roman" w:eastAsia="Times New Roman" w:hAnsi="Times New Roman" w:cs="Times New Roman"/>
          <w:color w:val="000000"/>
          <w:spacing w:val="10"/>
          <w:sz w:val="24"/>
          <w:szCs w:val="24"/>
          <w:lang w:val="es-MX" w:eastAsia="es-MX"/>
        </w:rPr>
        <w:t xml:space="preserve"> un percance a menos que la pregunta tenga que ver con daños en específico que han ocurrido y que han resultado en una investigación o una reclamación</w:t>
      </w:r>
      <w:r w:rsidR="00DC2A52" w:rsidRPr="00066E76">
        <w:rPr>
          <w:rFonts w:ascii="Times New Roman" w:eastAsia="Times New Roman" w:hAnsi="Times New Roman" w:cs="Times New Roman"/>
          <w:color w:val="000000"/>
          <w:spacing w:val="10"/>
          <w:sz w:val="24"/>
          <w:szCs w:val="24"/>
          <w:lang w:val="es-MX" w:eastAsia="es-MX"/>
        </w:rPr>
        <w:t>.</w:t>
      </w:r>
    </w:p>
    <w:p w:rsidR="0066505E" w:rsidRPr="00066E76" w:rsidRDefault="0066505E" w:rsidP="0066505E">
      <w:pPr>
        <w:spacing w:after="0" w:line="240" w:lineRule="auto"/>
        <w:jc w:val="both"/>
        <w:rPr>
          <w:rFonts w:ascii="Times New Roman" w:eastAsia="Times New Roman" w:hAnsi="Times New Roman" w:cs="Times New Roman"/>
          <w:b/>
          <w:color w:val="000000"/>
          <w:spacing w:val="10"/>
          <w:sz w:val="24"/>
          <w:szCs w:val="24"/>
          <w:lang w:val="es-MX" w:eastAsia="es-MX"/>
        </w:rPr>
      </w:pPr>
    </w:p>
    <w:p w:rsidR="00077369" w:rsidRPr="00066E76" w:rsidRDefault="007A58E7" w:rsidP="0066505E">
      <w:pPr>
        <w:spacing w:after="0" w:line="240" w:lineRule="auto"/>
        <w:jc w:val="both"/>
        <w:rPr>
          <w:rFonts w:ascii="Times New Roman" w:eastAsia="Times New Roman" w:hAnsi="Times New Roman" w:cs="Times New Roman"/>
          <w:color w:val="000000"/>
          <w:spacing w:val="10"/>
          <w:sz w:val="24"/>
          <w:szCs w:val="24"/>
          <w:lang w:val="es-MX" w:eastAsia="es-MX"/>
        </w:rPr>
      </w:pPr>
      <w:r w:rsidRPr="00066E76">
        <w:rPr>
          <w:rFonts w:ascii="Times New Roman" w:eastAsia="Times New Roman" w:hAnsi="Times New Roman" w:cs="Times New Roman"/>
          <w:b/>
          <w:color w:val="000000"/>
          <w:spacing w:val="10"/>
          <w:sz w:val="24"/>
          <w:szCs w:val="24"/>
          <w:lang w:val="es-MX" w:eastAsia="es-MX"/>
        </w:rPr>
        <w:t>1</w:t>
      </w:r>
      <w:r w:rsidR="00727627" w:rsidRPr="00066E76">
        <w:rPr>
          <w:rFonts w:ascii="Times New Roman" w:eastAsia="Times New Roman" w:hAnsi="Times New Roman" w:cs="Times New Roman"/>
          <w:b/>
          <w:color w:val="000000"/>
          <w:spacing w:val="10"/>
          <w:sz w:val="24"/>
          <w:szCs w:val="24"/>
          <w:lang w:val="es-MX" w:eastAsia="es-MX"/>
        </w:rPr>
        <w:t>6</w:t>
      </w:r>
      <w:r w:rsidR="00077369" w:rsidRPr="00066E76">
        <w:rPr>
          <w:rFonts w:ascii="Times New Roman" w:eastAsia="Times New Roman" w:hAnsi="Times New Roman" w:cs="Times New Roman"/>
          <w:b/>
          <w:color w:val="000000"/>
          <w:spacing w:val="10"/>
          <w:sz w:val="24"/>
          <w:szCs w:val="24"/>
          <w:lang w:val="es-MX" w:eastAsia="es-MX"/>
        </w:rPr>
        <w:t>.</w:t>
      </w:r>
      <w:r w:rsidR="00077369" w:rsidRPr="00066E76">
        <w:rPr>
          <w:rFonts w:ascii="Times New Roman" w:eastAsia="Times New Roman" w:hAnsi="Times New Roman" w:cs="Times New Roman"/>
          <w:color w:val="000000"/>
          <w:spacing w:val="10"/>
          <w:sz w:val="24"/>
          <w:szCs w:val="24"/>
          <w:lang w:val="es-MX" w:eastAsia="es-MX"/>
        </w:rPr>
        <w:t xml:space="preserve"> </w:t>
      </w:r>
      <w:r w:rsidR="00404178" w:rsidRPr="00066E76">
        <w:rPr>
          <w:rFonts w:ascii="Times New Roman" w:eastAsia="Times New Roman" w:hAnsi="Times New Roman" w:cs="Times New Roman"/>
          <w:color w:val="000000"/>
          <w:spacing w:val="10"/>
          <w:sz w:val="24"/>
          <w:szCs w:val="24"/>
          <w:lang w:val="es-MX" w:eastAsia="es-MX"/>
        </w:rPr>
        <w:t xml:space="preserve"> </w:t>
      </w:r>
      <w:r w:rsidR="0039192F" w:rsidRPr="00066E76">
        <w:rPr>
          <w:rFonts w:ascii="Times New Roman" w:eastAsia="Times New Roman" w:hAnsi="Times New Roman" w:cs="Times New Roman"/>
          <w:b/>
          <w:bCs/>
          <w:i/>
          <w:color w:val="000000"/>
          <w:spacing w:val="10"/>
          <w:sz w:val="24"/>
          <w:szCs w:val="24"/>
          <w:lang w:val="es-MX" w:eastAsia="es-MX"/>
        </w:rPr>
        <w:t>PRECIOS</w:t>
      </w:r>
      <w:r w:rsidR="00077369" w:rsidRPr="00066E76">
        <w:rPr>
          <w:rFonts w:ascii="Times New Roman" w:eastAsia="Times New Roman" w:hAnsi="Times New Roman" w:cs="Times New Roman"/>
          <w:b/>
          <w:bCs/>
          <w:i/>
          <w:color w:val="000000"/>
          <w:spacing w:val="10"/>
          <w:sz w:val="24"/>
          <w:szCs w:val="24"/>
          <w:lang w:val="es-MX" w:eastAsia="es-MX"/>
        </w:rPr>
        <w:t xml:space="preserve"> DIFERENTES DENTRO DEL MISMO CONDADO.</w:t>
      </w:r>
      <w:r w:rsidR="00077369" w:rsidRPr="00066E76">
        <w:rPr>
          <w:rFonts w:ascii="Times New Roman" w:eastAsia="Times New Roman" w:hAnsi="Times New Roman" w:cs="Times New Roman"/>
          <w:b/>
          <w:bCs/>
          <w:color w:val="000000"/>
          <w:spacing w:val="10"/>
          <w:sz w:val="24"/>
          <w:szCs w:val="24"/>
          <w:lang w:val="es-MX" w:eastAsia="es-MX"/>
        </w:rPr>
        <w:t> </w:t>
      </w:r>
      <w:r w:rsidR="00077369" w:rsidRPr="00066E76">
        <w:rPr>
          <w:rFonts w:ascii="Times New Roman" w:eastAsia="Times New Roman" w:hAnsi="Times New Roman" w:cs="Times New Roman"/>
          <w:color w:val="000000"/>
          <w:spacing w:val="10"/>
          <w:sz w:val="24"/>
          <w:szCs w:val="24"/>
          <w:lang w:val="es-MX" w:eastAsia="es-MX"/>
        </w:rPr>
        <w:t xml:space="preserve">Si una </w:t>
      </w:r>
      <w:r w:rsidR="00727627" w:rsidRPr="00066E76">
        <w:rPr>
          <w:rFonts w:ascii="Times New Roman" w:eastAsia="Times New Roman" w:hAnsi="Times New Roman" w:cs="Times New Roman"/>
          <w:color w:val="000000"/>
          <w:spacing w:val="10"/>
          <w:sz w:val="24"/>
          <w:szCs w:val="24"/>
          <w:lang w:val="es-MX" w:eastAsia="es-MX"/>
        </w:rPr>
        <w:t>a</w:t>
      </w:r>
      <w:r w:rsidR="00AA7638" w:rsidRPr="00066E76">
        <w:rPr>
          <w:rFonts w:ascii="Times New Roman" w:eastAsia="Times New Roman" w:hAnsi="Times New Roman" w:cs="Times New Roman"/>
          <w:color w:val="000000"/>
          <w:spacing w:val="10"/>
          <w:sz w:val="24"/>
          <w:szCs w:val="24"/>
          <w:lang w:val="es-MX" w:eastAsia="es-MX"/>
        </w:rPr>
        <w:t>segur</w:t>
      </w:r>
      <w:r w:rsidR="00727627" w:rsidRPr="00066E76">
        <w:rPr>
          <w:rFonts w:ascii="Times New Roman" w:eastAsia="Times New Roman" w:hAnsi="Times New Roman" w:cs="Times New Roman"/>
          <w:color w:val="000000"/>
          <w:spacing w:val="10"/>
          <w:sz w:val="24"/>
          <w:szCs w:val="24"/>
          <w:lang w:val="es-MX" w:eastAsia="es-MX"/>
        </w:rPr>
        <w:t>adora</w:t>
      </w:r>
      <w:r w:rsidR="00AA7638" w:rsidRPr="00066E76">
        <w:rPr>
          <w:rFonts w:ascii="Times New Roman" w:eastAsia="Times New Roman" w:hAnsi="Times New Roman" w:cs="Times New Roman"/>
          <w:color w:val="000000"/>
          <w:spacing w:val="10"/>
          <w:sz w:val="24"/>
          <w:szCs w:val="24"/>
          <w:lang w:val="es-MX" w:eastAsia="es-MX"/>
        </w:rPr>
        <w:t xml:space="preserve"> </w:t>
      </w:r>
      <w:r w:rsidR="00077369" w:rsidRPr="00066E76">
        <w:rPr>
          <w:rFonts w:ascii="Times New Roman" w:eastAsia="Times New Roman" w:hAnsi="Times New Roman" w:cs="Times New Roman"/>
          <w:color w:val="000000"/>
          <w:spacing w:val="10"/>
          <w:sz w:val="24"/>
          <w:szCs w:val="24"/>
          <w:lang w:val="es-MX" w:eastAsia="es-MX"/>
        </w:rPr>
        <w:t xml:space="preserve">subdivide un condado con el propósito de cobrar diferentes </w:t>
      </w:r>
      <w:r w:rsidRPr="00066E76">
        <w:rPr>
          <w:rFonts w:ascii="Times New Roman" w:eastAsia="Times New Roman" w:hAnsi="Times New Roman" w:cs="Times New Roman"/>
          <w:color w:val="000000"/>
          <w:spacing w:val="10"/>
          <w:sz w:val="24"/>
          <w:szCs w:val="24"/>
          <w:lang w:val="es-MX" w:eastAsia="es-MX"/>
        </w:rPr>
        <w:t>precios</w:t>
      </w:r>
      <w:r w:rsidR="00077369" w:rsidRPr="00066E76">
        <w:rPr>
          <w:rFonts w:ascii="Times New Roman" w:eastAsia="Times New Roman" w:hAnsi="Times New Roman" w:cs="Times New Roman"/>
          <w:color w:val="000000"/>
          <w:spacing w:val="10"/>
          <w:sz w:val="24"/>
          <w:szCs w:val="24"/>
          <w:lang w:val="es-MX" w:eastAsia="es-MX"/>
        </w:rPr>
        <w:t xml:space="preserve"> en cada subdivisión, la diferencia entre </w:t>
      </w:r>
      <w:r w:rsidRPr="00066E76">
        <w:rPr>
          <w:rFonts w:ascii="Times New Roman" w:eastAsia="Times New Roman" w:hAnsi="Times New Roman" w:cs="Times New Roman"/>
          <w:color w:val="000000"/>
          <w:spacing w:val="10"/>
          <w:sz w:val="24"/>
          <w:szCs w:val="24"/>
          <w:lang w:val="es-MX" w:eastAsia="es-MX"/>
        </w:rPr>
        <w:t>el precio</w:t>
      </w:r>
      <w:r w:rsidR="00077369" w:rsidRPr="00066E76">
        <w:rPr>
          <w:rFonts w:ascii="Times New Roman" w:eastAsia="Times New Roman" w:hAnsi="Times New Roman" w:cs="Times New Roman"/>
          <w:color w:val="000000"/>
          <w:spacing w:val="10"/>
          <w:sz w:val="24"/>
          <w:szCs w:val="24"/>
          <w:lang w:val="es-MX" w:eastAsia="es-MX"/>
        </w:rPr>
        <w:t xml:space="preserve"> más </w:t>
      </w:r>
      <w:r w:rsidRPr="00066E76">
        <w:rPr>
          <w:rFonts w:ascii="Times New Roman" w:eastAsia="Times New Roman" w:hAnsi="Times New Roman" w:cs="Times New Roman"/>
          <w:color w:val="000000"/>
          <w:spacing w:val="10"/>
          <w:sz w:val="24"/>
          <w:szCs w:val="24"/>
          <w:lang w:val="es-MX" w:eastAsia="es-MX"/>
        </w:rPr>
        <w:t>bajo</w:t>
      </w:r>
      <w:r w:rsidR="00077369" w:rsidRPr="00066E76">
        <w:rPr>
          <w:rFonts w:ascii="Times New Roman" w:eastAsia="Times New Roman" w:hAnsi="Times New Roman" w:cs="Times New Roman"/>
          <w:color w:val="000000"/>
          <w:spacing w:val="10"/>
          <w:sz w:val="24"/>
          <w:szCs w:val="24"/>
          <w:lang w:val="es-MX" w:eastAsia="es-MX"/>
        </w:rPr>
        <w:t xml:space="preserve"> y </w:t>
      </w:r>
      <w:r w:rsidRPr="00066E76">
        <w:rPr>
          <w:rFonts w:ascii="Times New Roman" w:eastAsia="Times New Roman" w:hAnsi="Times New Roman" w:cs="Times New Roman"/>
          <w:color w:val="000000"/>
          <w:spacing w:val="10"/>
          <w:sz w:val="24"/>
          <w:szCs w:val="24"/>
          <w:lang w:val="es-MX" w:eastAsia="es-MX"/>
        </w:rPr>
        <w:t>el</w:t>
      </w:r>
      <w:r w:rsidR="00077369" w:rsidRPr="00066E76">
        <w:rPr>
          <w:rFonts w:ascii="Times New Roman" w:eastAsia="Times New Roman" w:hAnsi="Times New Roman" w:cs="Times New Roman"/>
          <w:color w:val="000000"/>
          <w:spacing w:val="10"/>
          <w:sz w:val="24"/>
          <w:szCs w:val="24"/>
          <w:lang w:val="es-MX" w:eastAsia="es-MX"/>
        </w:rPr>
        <w:t xml:space="preserve"> más </w:t>
      </w:r>
      <w:r w:rsidRPr="00066E76">
        <w:rPr>
          <w:rFonts w:ascii="Times New Roman" w:eastAsia="Times New Roman" w:hAnsi="Times New Roman" w:cs="Times New Roman"/>
          <w:color w:val="000000"/>
          <w:spacing w:val="10"/>
          <w:sz w:val="24"/>
          <w:szCs w:val="24"/>
          <w:lang w:val="es-MX" w:eastAsia="es-MX"/>
        </w:rPr>
        <w:t>alto</w:t>
      </w:r>
      <w:r w:rsidR="00077369" w:rsidRPr="00066E76">
        <w:rPr>
          <w:rFonts w:ascii="Times New Roman" w:eastAsia="Times New Roman" w:hAnsi="Times New Roman" w:cs="Times New Roman"/>
          <w:color w:val="000000"/>
          <w:spacing w:val="10"/>
          <w:sz w:val="24"/>
          <w:szCs w:val="24"/>
          <w:lang w:val="es-MX" w:eastAsia="es-MX"/>
        </w:rPr>
        <w:t xml:space="preserve"> no puede exceder el 15</w:t>
      </w:r>
      <w:r w:rsidR="0075707E">
        <w:rPr>
          <w:rFonts w:ascii="Times New Roman" w:eastAsia="Times New Roman" w:hAnsi="Times New Roman" w:cs="Times New Roman"/>
          <w:color w:val="000000"/>
          <w:spacing w:val="10"/>
          <w:sz w:val="24"/>
          <w:szCs w:val="24"/>
          <w:lang w:val="es-MX" w:eastAsia="es-MX"/>
        </w:rPr>
        <w:t xml:space="preserve"> por ciento</w:t>
      </w:r>
      <w:r w:rsidR="00077369" w:rsidRPr="00066E76">
        <w:rPr>
          <w:rFonts w:ascii="Times New Roman" w:eastAsia="Times New Roman" w:hAnsi="Times New Roman" w:cs="Times New Roman"/>
          <w:color w:val="000000"/>
          <w:spacing w:val="10"/>
          <w:sz w:val="24"/>
          <w:szCs w:val="24"/>
          <w:lang w:val="es-MX" w:eastAsia="es-MX"/>
        </w:rPr>
        <w:t>, a menos que esté justificado por datos actuariales.</w:t>
      </w:r>
    </w:p>
    <w:p w:rsidR="0066505E" w:rsidRPr="00066E76" w:rsidRDefault="0066505E" w:rsidP="0066505E">
      <w:pPr>
        <w:spacing w:after="0" w:line="240" w:lineRule="auto"/>
        <w:jc w:val="both"/>
        <w:rPr>
          <w:rFonts w:ascii="Times New Roman" w:eastAsia="Times New Roman" w:hAnsi="Times New Roman" w:cs="Times New Roman"/>
          <w:color w:val="000000"/>
          <w:spacing w:val="10"/>
          <w:sz w:val="24"/>
          <w:szCs w:val="24"/>
          <w:lang w:val="es-MX" w:eastAsia="es-MX"/>
        </w:rPr>
      </w:pPr>
    </w:p>
    <w:p w:rsidR="00077369" w:rsidRPr="00066E76" w:rsidRDefault="007A58E7" w:rsidP="0066505E">
      <w:pPr>
        <w:spacing w:after="0" w:line="240" w:lineRule="auto"/>
        <w:jc w:val="both"/>
        <w:rPr>
          <w:rFonts w:ascii="Times New Roman" w:eastAsia="Times New Roman" w:hAnsi="Times New Roman" w:cs="Times New Roman"/>
          <w:color w:val="000000"/>
          <w:spacing w:val="10"/>
          <w:sz w:val="24"/>
          <w:szCs w:val="24"/>
          <w:lang w:val="es-MX" w:eastAsia="es-MX"/>
        </w:rPr>
      </w:pPr>
      <w:r w:rsidRPr="00066E76">
        <w:rPr>
          <w:rFonts w:ascii="Times New Roman" w:eastAsia="Times New Roman" w:hAnsi="Times New Roman" w:cs="Times New Roman"/>
          <w:b/>
          <w:color w:val="000000"/>
          <w:spacing w:val="10"/>
          <w:sz w:val="24"/>
          <w:szCs w:val="24"/>
          <w:lang w:val="es-MX" w:eastAsia="es-MX"/>
        </w:rPr>
        <w:t>1</w:t>
      </w:r>
      <w:r w:rsidR="00727627" w:rsidRPr="00066E76">
        <w:rPr>
          <w:rFonts w:ascii="Times New Roman" w:eastAsia="Times New Roman" w:hAnsi="Times New Roman" w:cs="Times New Roman"/>
          <w:b/>
          <w:color w:val="000000"/>
          <w:spacing w:val="10"/>
          <w:sz w:val="24"/>
          <w:szCs w:val="24"/>
          <w:lang w:val="es-MX" w:eastAsia="es-MX"/>
        </w:rPr>
        <w:t>7</w:t>
      </w:r>
      <w:r w:rsidR="00077369" w:rsidRPr="00066E76">
        <w:rPr>
          <w:rFonts w:ascii="Times New Roman" w:eastAsia="Times New Roman" w:hAnsi="Times New Roman" w:cs="Times New Roman"/>
          <w:b/>
          <w:i/>
          <w:color w:val="000000"/>
          <w:spacing w:val="10"/>
          <w:sz w:val="24"/>
          <w:szCs w:val="24"/>
          <w:lang w:val="es-MX" w:eastAsia="es-MX"/>
        </w:rPr>
        <w:t>.</w:t>
      </w:r>
      <w:r w:rsidR="00077369" w:rsidRPr="00066E76">
        <w:rPr>
          <w:rFonts w:ascii="Times New Roman" w:eastAsia="Times New Roman" w:hAnsi="Times New Roman" w:cs="Times New Roman"/>
          <w:i/>
          <w:color w:val="000000"/>
          <w:spacing w:val="10"/>
          <w:sz w:val="24"/>
          <w:szCs w:val="24"/>
          <w:lang w:val="es-MX" w:eastAsia="es-MX"/>
        </w:rPr>
        <w:t xml:space="preserve"> </w:t>
      </w:r>
      <w:r w:rsidR="00404178" w:rsidRPr="00066E76">
        <w:rPr>
          <w:rFonts w:ascii="Times New Roman" w:eastAsia="Times New Roman" w:hAnsi="Times New Roman" w:cs="Times New Roman"/>
          <w:i/>
          <w:color w:val="000000"/>
          <w:spacing w:val="10"/>
          <w:sz w:val="24"/>
          <w:szCs w:val="24"/>
          <w:lang w:val="es-MX" w:eastAsia="es-MX"/>
        </w:rPr>
        <w:t xml:space="preserve"> </w:t>
      </w:r>
      <w:r w:rsidR="00077369" w:rsidRPr="00066E76">
        <w:rPr>
          <w:rFonts w:ascii="Times New Roman" w:eastAsia="Times New Roman" w:hAnsi="Times New Roman" w:cs="Times New Roman"/>
          <w:b/>
          <w:bCs/>
          <w:i/>
          <w:color w:val="000000"/>
          <w:spacing w:val="10"/>
          <w:sz w:val="24"/>
          <w:szCs w:val="24"/>
          <w:lang w:val="es-MX" w:eastAsia="es-MX"/>
        </w:rPr>
        <w:t xml:space="preserve">DERECHO A </w:t>
      </w:r>
      <w:r w:rsidRPr="00066E76">
        <w:rPr>
          <w:rFonts w:ascii="Times New Roman" w:eastAsia="Times New Roman" w:hAnsi="Times New Roman" w:cs="Times New Roman"/>
          <w:b/>
          <w:bCs/>
          <w:i/>
          <w:color w:val="000000"/>
          <w:spacing w:val="10"/>
          <w:sz w:val="24"/>
          <w:szCs w:val="24"/>
          <w:lang w:val="es-MX" w:eastAsia="es-MX"/>
        </w:rPr>
        <w:t xml:space="preserve">LA </w:t>
      </w:r>
      <w:r w:rsidR="00077369" w:rsidRPr="00066E76">
        <w:rPr>
          <w:rFonts w:ascii="Times New Roman" w:eastAsia="Times New Roman" w:hAnsi="Times New Roman" w:cs="Times New Roman"/>
          <w:b/>
          <w:bCs/>
          <w:i/>
          <w:color w:val="000000"/>
          <w:spacing w:val="10"/>
          <w:sz w:val="24"/>
          <w:szCs w:val="24"/>
          <w:lang w:val="es-MX" w:eastAsia="es-MX"/>
        </w:rPr>
        <w:t>PRIVACIDAD.</w:t>
      </w:r>
      <w:r w:rsidR="00077369" w:rsidRPr="00066E76">
        <w:rPr>
          <w:rFonts w:ascii="Times New Roman" w:eastAsia="Times New Roman" w:hAnsi="Times New Roman" w:cs="Times New Roman"/>
          <w:b/>
          <w:bCs/>
          <w:color w:val="000000"/>
          <w:spacing w:val="10"/>
          <w:sz w:val="24"/>
          <w:szCs w:val="24"/>
          <w:lang w:val="es-MX" w:eastAsia="es-MX"/>
        </w:rPr>
        <w:t> </w:t>
      </w:r>
      <w:r w:rsidR="00077369" w:rsidRPr="00066E76">
        <w:rPr>
          <w:rFonts w:ascii="Times New Roman" w:eastAsia="Times New Roman" w:hAnsi="Times New Roman" w:cs="Times New Roman"/>
          <w:color w:val="000000"/>
          <w:spacing w:val="10"/>
          <w:sz w:val="24"/>
          <w:szCs w:val="24"/>
          <w:lang w:val="es-MX" w:eastAsia="es-MX"/>
        </w:rPr>
        <w:t xml:space="preserve">Usted tiene derecho a evitar que una </w:t>
      </w:r>
      <w:r w:rsidR="00AA7638" w:rsidRPr="00066E76">
        <w:rPr>
          <w:rFonts w:ascii="Times New Roman" w:eastAsia="Times New Roman" w:hAnsi="Times New Roman" w:cs="Times New Roman"/>
          <w:color w:val="000000"/>
          <w:spacing w:val="10"/>
          <w:sz w:val="24"/>
          <w:szCs w:val="24"/>
          <w:lang w:val="es-MX" w:eastAsia="es-MX"/>
        </w:rPr>
        <w:t>compañía de seguros</w:t>
      </w:r>
      <w:r w:rsidR="00077369" w:rsidRPr="00066E76">
        <w:rPr>
          <w:rFonts w:ascii="Times New Roman" w:eastAsia="Times New Roman" w:hAnsi="Times New Roman" w:cs="Times New Roman"/>
          <w:color w:val="000000"/>
          <w:spacing w:val="10"/>
          <w:sz w:val="24"/>
          <w:szCs w:val="24"/>
          <w:lang w:val="es-MX" w:eastAsia="es-MX"/>
        </w:rPr>
        <w:t>, agente, ajustador</w:t>
      </w:r>
      <w:r w:rsidR="0075707E">
        <w:rPr>
          <w:rFonts w:ascii="Times New Roman" w:eastAsia="Times New Roman" w:hAnsi="Times New Roman" w:cs="Times New Roman"/>
          <w:color w:val="000000"/>
          <w:spacing w:val="10"/>
          <w:sz w:val="24"/>
          <w:szCs w:val="24"/>
          <w:lang w:val="es-MX" w:eastAsia="es-MX"/>
        </w:rPr>
        <w:t>,</w:t>
      </w:r>
      <w:r w:rsidR="00077369" w:rsidRPr="00066E76">
        <w:rPr>
          <w:rFonts w:ascii="Times New Roman" w:eastAsia="Times New Roman" w:hAnsi="Times New Roman" w:cs="Times New Roman"/>
          <w:color w:val="000000"/>
          <w:spacing w:val="10"/>
          <w:sz w:val="24"/>
          <w:szCs w:val="24"/>
          <w:lang w:val="es-MX" w:eastAsia="es-MX"/>
        </w:rPr>
        <w:t xml:space="preserve"> o institución financiera revele </w:t>
      </w:r>
      <w:r w:rsidRPr="00066E76">
        <w:rPr>
          <w:rFonts w:ascii="Times New Roman" w:eastAsia="Times New Roman" w:hAnsi="Times New Roman" w:cs="Times New Roman"/>
          <w:color w:val="000000"/>
          <w:spacing w:val="10"/>
          <w:sz w:val="24"/>
          <w:szCs w:val="24"/>
          <w:lang w:val="es-MX" w:eastAsia="es-MX"/>
        </w:rPr>
        <w:t>sus</w:t>
      </w:r>
      <w:r w:rsidR="00077369" w:rsidRPr="00066E76">
        <w:rPr>
          <w:rFonts w:ascii="Times New Roman" w:eastAsia="Times New Roman" w:hAnsi="Times New Roman" w:cs="Times New Roman"/>
          <w:color w:val="000000"/>
          <w:spacing w:val="10"/>
          <w:sz w:val="24"/>
          <w:szCs w:val="24"/>
          <w:lang w:val="es-MX" w:eastAsia="es-MX"/>
        </w:rPr>
        <w:t xml:space="preserve"> datos </w:t>
      </w:r>
      <w:r w:rsidRPr="00066E76">
        <w:rPr>
          <w:rFonts w:ascii="Times New Roman" w:eastAsia="Times New Roman" w:hAnsi="Times New Roman" w:cs="Times New Roman"/>
          <w:color w:val="000000"/>
          <w:spacing w:val="10"/>
          <w:sz w:val="24"/>
          <w:szCs w:val="24"/>
          <w:lang w:val="es-MX" w:eastAsia="es-MX"/>
        </w:rPr>
        <w:t>financieros</w:t>
      </w:r>
      <w:r w:rsidR="00077369" w:rsidRPr="00066E76">
        <w:rPr>
          <w:rFonts w:ascii="Times New Roman" w:eastAsia="Times New Roman" w:hAnsi="Times New Roman" w:cs="Times New Roman"/>
          <w:color w:val="000000"/>
          <w:spacing w:val="10"/>
          <w:sz w:val="24"/>
          <w:szCs w:val="24"/>
          <w:lang w:val="es-MX" w:eastAsia="es-MX"/>
        </w:rPr>
        <w:t xml:space="preserve"> personales a </w:t>
      </w:r>
      <w:r w:rsidRPr="00066E76">
        <w:rPr>
          <w:rFonts w:ascii="Times New Roman" w:eastAsia="Times New Roman" w:hAnsi="Times New Roman" w:cs="Times New Roman"/>
          <w:color w:val="000000"/>
          <w:spacing w:val="10"/>
          <w:sz w:val="24"/>
          <w:szCs w:val="24"/>
          <w:lang w:val="es-MX" w:eastAsia="es-MX"/>
        </w:rPr>
        <w:t xml:space="preserve">las </w:t>
      </w:r>
      <w:r w:rsidR="00077369" w:rsidRPr="00066E76">
        <w:rPr>
          <w:rFonts w:ascii="Times New Roman" w:eastAsia="Times New Roman" w:hAnsi="Times New Roman" w:cs="Times New Roman"/>
          <w:color w:val="000000"/>
          <w:spacing w:val="10"/>
          <w:sz w:val="24"/>
          <w:szCs w:val="24"/>
          <w:lang w:val="es-MX" w:eastAsia="es-MX"/>
        </w:rPr>
        <w:t xml:space="preserve">compañías que no están afiliadas a la </w:t>
      </w:r>
      <w:r w:rsidR="00AA7638" w:rsidRPr="00066E76">
        <w:rPr>
          <w:rFonts w:ascii="Times New Roman" w:eastAsia="Times New Roman" w:hAnsi="Times New Roman" w:cs="Times New Roman"/>
          <w:color w:val="000000"/>
          <w:spacing w:val="10"/>
          <w:sz w:val="24"/>
          <w:szCs w:val="24"/>
          <w:lang w:val="es-MX" w:eastAsia="es-MX"/>
        </w:rPr>
        <w:t>compañía de seguros</w:t>
      </w:r>
      <w:r w:rsidR="00077369" w:rsidRPr="00066E76">
        <w:rPr>
          <w:rFonts w:ascii="Times New Roman" w:eastAsia="Times New Roman" w:hAnsi="Times New Roman" w:cs="Times New Roman"/>
          <w:color w:val="000000"/>
          <w:spacing w:val="10"/>
          <w:sz w:val="24"/>
          <w:szCs w:val="24"/>
          <w:lang w:val="es-MX" w:eastAsia="es-MX"/>
        </w:rPr>
        <w:t xml:space="preserve"> o institución financiera</w:t>
      </w:r>
      <w:r w:rsidR="00AA7638" w:rsidRPr="00066E76">
        <w:rPr>
          <w:rFonts w:ascii="Times New Roman" w:eastAsia="Times New Roman" w:hAnsi="Times New Roman" w:cs="Times New Roman"/>
          <w:color w:val="000000"/>
          <w:spacing w:val="10"/>
          <w:sz w:val="24"/>
          <w:szCs w:val="24"/>
          <w:lang w:val="es-MX" w:eastAsia="es-MX"/>
        </w:rPr>
        <w:t xml:space="preserve">. Algunos </w:t>
      </w:r>
      <w:r w:rsidR="00077369" w:rsidRPr="00066E76">
        <w:rPr>
          <w:rFonts w:ascii="Times New Roman" w:eastAsia="Times New Roman" w:hAnsi="Times New Roman" w:cs="Times New Roman"/>
          <w:color w:val="000000"/>
          <w:spacing w:val="10"/>
          <w:sz w:val="24"/>
          <w:szCs w:val="24"/>
          <w:lang w:val="es-MX" w:eastAsia="es-MX"/>
        </w:rPr>
        <w:t>ejemplo</w:t>
      </w:r>
      <w:r w:rsidR="00AA7638" w:rsidRPr="00066E76">
        <w:rPr>
          <w:rFonts w:ascii="Times New Roman" w:eastAsia="Times New Roman" w:hAnsi="Times New Roman" w:cs="Times New Roman"/>
          <w:color w:val="000000"/>
          <w:spacing w:val="10"/>
          <w:sz w:val="24"/>
          <w:szCs w:val="24"/>
          <w:lang w:val="es-MX" w:eastAsia="es-MX"/>
        </w:rPr>
        <w:t>s son</w:t>
      </w:r>
      <w:r w:rsidR="00077369" w:rsidRPr="00066E76">
        <w:rPr>
          <w:rFonts w:ascii="Times New Roman" w:eastAsia="Times New Roman" w:hAnsi="Times New Roman" w:cs="Times New Roman"/>
          <w:color w:val="000000"/>
          <w:spacing w:val="10"/>
          <w:sz w:val="24"/>
          <w:szCs w:val="24"/>
          <w:lang w:val="es-MX" w:eastAsia="es-MX"/>
        </w:rPr>
        <w:t xml:space="preserve">: su ingreso, número de seguro social, </w:t>
      </w:r>
      <w:r w:rsidR="00727627" w:rsidRPr="00066E76">
        <w:rPr>
          <w:rFonts w:ascii="Times New Roman" w:eastAsia="Times New Roman" w:hAnsi="Times New Roman" w:cs="Times New Roman"/>
          <w:color w:val="000000"/>
          <w:spacing w:val="10"/>
          <w:sz w:val="24"/>
          <w:szCs w:val="24"/>
          <w:lang w:val="es-MX" w:eastAsia="es-MX"/>
        </w:rPr>
        <w:t>historial</w:t>
      </w:r>
      <w:r w:rsidR="00077369" w:rsidRPr="00066E76">
        <w:rPr>
          <w:rFonts w:ascii="Times New Roman" w:eastAsia="Times New Roman" w:hAnsi="Times New Roman" w:cs="Times New Roman"/>
          <w:color w:val="000000"/>
          <w:spacing w:val="10"/>
          <w:sz w:val="24"/>
          <w:szCs w:val="24"/>
          <w:lang w:val="es-MX" w:eastAsia="es-MX"/>
        </w:rPr>
        <w:t xml:space="preserve"> de crédito</w:t>
      </w:r>
      <w:r w:rsidR="0075707E">
        <w:rPr>
          <w:rFonts w:ascii="Times New Roman" w:eastAsia="Times New Roman" w:hAnsi="Times New Roman" w:cs="Times New Roman"/>
          <w:color w:val="000000"/>
          <w:spacing w:val="10"/>
          <w:sz w:val="24"/>
          <w:szCs w:val="24"/>
          <w:lang w:val="es-MX" w:eastAsia="es-MX"/>
        </w:rPr>
        <w:t>,</w:t>
      </w:r>
      <w:r w:rsidR="00077369" w:rsidRPr="00066E76">
        <w:rPr>
          <w:rFonts w:ascii="Times New Roman" w:eastAsia="Times New Roman" w:hAnsi="Times New Roman" w:cs="Times New Roman"/>
          <w:color w:val="000000"/>
          <w:spacing w:val="10"/>
          <w:sz w:val="24"/>
          <w:szCs w:val="24"/>
          <w:lang w:val="es-MX" w:eastAsia="es-MX"/>
        </w:rPr>
        <w:t xml:space="preserve"> y su historial de pago de primas.</w:t>
      </w:r>
    </w:p>
    <w:p w:rsidR="0066505E" w:rsidRPr="00066E76" w:rsidRDefault="0066505E" w:rsidP="0066505E">
      <w:pPr>
        <w:spacing w:after="0" w:line="240" w:lineRule="auto"/>
        <w:jc w:val="both"/>
        <w:rPr>
          <w:rFonts w:ascii="Times New Roman" w:eastAsia="Times New Roman" w:hAnsi="Times New Roman" w:cs="Times New Roman"/>
          <w:color w:val="000000"/>
          <w:spacing w:val="10"/>
          <w:sz w:val="24"/>
          <w:szCs w:val="24"/>
          <w:lang w:val="es-MX" w:eastAsia="es-MX"/>
        </w:rPr>
      </w:pPr>
    </w:p>
    <w:p w:rsidR="00077369" w:rsidRPr="00066E76" w:rsidRDefault="00077369" w:rsidP="0066505E">
      <w:pPr>
        <w:spacing w:after="0" w:line="240" w:lineRule="auto"/>
        <w:jc w:val="both"/>
        <w:rPr>
          <w:rFonts w:ascii="Times New Roman" w:eastAsia="Times New Roman" w:hAnsi="Times New Roman" w:cs="Times New Roman"/>
          <w:color w:val="000000"/>
          <w:spacing w:val="10"/>
          <w:sz w:val="24"/>
          <w:szCs w:val="24"/>
          <w:lang w:val="es-MX" w:eastAsia="es-MX"/>
        </w:rPr>
      </w:pPr>
      <w:r w:rsidRPr="00066E76">
        <w:rPr>
          <w:rFonts w:ascii="Times New Roman" w:eastAsia="Times New Roman" w:hAnsi="Times New Roman" w:cs="Times New Roman"/>
          <w:color w:val="000000"/>
          <w:spacing w:val="10"/>
          <w:sz w:val="24"/>
          <w:szCs w:val="24"/>
          <w:lang w:val="es-MX" w:eastAsia="es-MX"/>
        </w:rPr>
        <w:t>Si usted solicita una póliza</w:t>
      </w:r>
      <w:r w:rsidR="007A58E7" w:rsidRPr="00066E76">
        <w:rPr>
          <w:rFonts w:ascii="Times New Roman" w:eastAsia="Times New Roman" w:hAnsi="Times New Roman" w:cs="Times New Roman"/>
          <w:color w:val="000000"/>
          <w:spacing w:val="10"/>
          <w:sz w:val="24"/>
          <w:szCs w:val="24"/>
          <w:lang w:val="es-MX" w:eastAsia="es-MX"/>
        </w:rPr>
        <w:t>,</w:t>
      </w:r>
      <w:r w:rsidRPr="00066E76">
        <w:rPr>
          <w:rFonts w:ascii="Times New Roman" w:eastAsia="Times New Roman" w:hAnsi="Times New Roman" w:cs="Times New Roman"/>
          <w:color w:val="000000"/>
          <w:spacing w:val="10"/>
          <w:sz w:val="24"/>
          <w:szCs w:val="24"/>
          <w:lang w:val="es-MX" w:eastAsia="es-MX"/>
        </w:rPr>
        <w:t xml:space="preserve"> la </w:t>
      </w:r>
      <w:r w:rsidR="00AA7638" w:rsidRPr="00066E76">
        <w:rPr>
          <w:rFonts w:ascii="Times New Roman" w:eastAsia="Times New Roman" w:hAnsi="Times New Roman" w:cs="Times New Roman"/>
          <w:color w:val="000000"/>
          <w:spacing w:val="10"/>
          <w:sz w:val="24"/>
          <w:szCs w:val="24"/>
          <w:lang w:val="es-MX" w:eastAsia="es-MX"/>
        </w:rPr>
        <w:t>compañía de seguros</w:t>
      </w:r>
      <w:r w:rsidRPr="00066E76">
        <w:rPr>
          <w:rFonts w:ascii="Times New Roman" w:eastAsia="Times New Roman" w:hAnsi="Times New Roman" w:cs="Times New Roman"/>
          <w:color w:val="000000"/>
          <w:spacing w:val="10"/>
          <w:sz w:val="24"/>
          <w:szCs w:val="24"/>
          <w:lang w:val="es-MX" w:eastAsia="es-MX"/>
        </w:rPr>
        <w:t xml:space="preserve"> o institución financiera tiene que avisarle si intenta compartir su </w:t>
      </w:r>
      <w:r w:rsidR="00B82B97" w:rsidRPr="00066E76">
        <w:rPr>
          <w:rFonts w:ascii="Times New Roman" w:eastAsia="Times New Roman" w:hAnsi="Times New Roman" w:cs="Times New Roman"/>
          <w:color w:val="000000"/>
          <w:spacing w:val="10"/>
          <w:sz w:val="24"/>
          <w:szCs w:val="24"/>
          <w:lang w:val="es-MX" w:eastAsia="es-MX"/>
        </w:rPr>
        <w:t>información financiera</w:t>
      </w:r>
      <w:r w:rsidRPr="00066E76">
        <w:rPr>
          <w:rFonts w:ascii="Times New Roman" w:eastAsia="Times New Roman" w:hAnsi="Times New Roman" w:cs="Times New Roman"/>
          <w:color w:val="000000"/>
          <w:spacing w:val="10"/>
          <w:sz w:val="24"/>
          <w:szCs w:val="24"/>
          <w:lang w:val="es-MX" w:eastAsia="es-MX"/>
        </w:rPr>
        <w:t xml:space="preserve">, y darle </w:t>
      </w:r>
      <w:r w:rsidR="007A58E7" w:rsidRPr="00066E76">
        <w:rPr>
          <w:rFonts w:ascii="Times New Roman" w:eastAsia="Times New Roman" w:hAnsi="Times New Roman" w:cs="Times New Roman"/>
          <w:color w:val="000000"/>
          <w:spacing w:val="10"/>
          <w:sz w:val="24"/>
          <w:szCs w:val="24"/>
          <w:lang w:val="es-MX" w:eastAsia="es-MX"/>
        </w:rPr>
        <w:t xml:space="preserve">un </w:t>
      </w:r>
      <w:r w:rsidRPr="00066E76">
        <w:rPr>
          <w:rFonts w:ascii="Times New Roman" w:eastAsia="Times New Roman" w:hAnsi="Times New Roman" w:cs="Times New Roman"/>
          <w:color w:val="000000"/>
          <w:spacing w:val="10"/>
          <w:sz w:val="24"/>
          <w:szCs w:val="24"/>
          <w:lang w:val="es-MX" w:eastAsia="es-MX"/>
        </w:rPr>
        <w:t xml:space="preserve">mínimo </w:t>
      </w:r>
      <w:r w:rsidR="007A58E7" w:rsidRPr="00066E76">
        <w:rPr>
          <w:rFonts w:ascii="Times New Roman" w:eastAsia="Times New Roman" w:hAnsi="Times New Roman" w:cs="Times New Roman"/>
          <w:color w:val="000000"/>
          <w:spacing w:val="10"/>
          <w:sz w:val="24"/>
          <w:szCs w:val="24"/>
          <w:lang w:val="es-MX" w:eastAsia="es-MX"/>
        </w:rPr>
        <w:t xml:space="preserve">de </w:t>
      </w:r>
      <w:r w:rsidRPr="00066E76">
        <w:rPr>
          <w:rFonts w:ascii="Times New Roman" w:eastAsia="Times New Roman" w:hAnsi="Times New Roman" w:cs="Times New Roman"/>
          <w:color w:val="000000"/>
          <w:spacing w:val="10"/>
          <w:sz w:val="24"/>
          <w:szCs w:val="24"/>
          <w:lang w:val="es-MX" w:eastAsia="es-MX"/>
        </w:rPr>
        <w:t xml:space="preserve">30 días para que usted pueda rehusarse a permitir que los revelen. El rehusarse a que revelen sus datos se conoce como </w:t>
      </w:r>
      <w:r w:rsidR="00036221" w:rsidRPr="00066E76">
        <w:rPr>
          <w:rFonts w:ascii="Times New Roman" w:eastAsia="Times New Roman" w:hAnsi="Times New Roman" w:cs="Times New Roman"/>
          <w:color w:val="000000"/>
          <w:spacing w:val="10"/>
          <w:sz w:val="24"/>
          <w:szCs w:val="24"/>
          <w:lang w:val="es-MX" w:eastAsia="es-MX"/>
        </w:rPr>
        <w:t>optar por no participar (</w:t>
      </w:r>
      <w:proofErr w:type="spellStart"/>
      <w:r w:rsidRPr="00066E76">
        <w:rPr>
          <w:rFonts w:ascii="Times New Roman" w:eastAsia="Times New Roman" w:hAnsi="Times New Roman" w:cs="Times New Roman"/>
          <w:color w:val="000000"/>
          <w:spacing w:val="10"/>
          <w:sz w:val="24"/>
          <w:szCs w:val="24"/>
          <w:lang w:val="es-MX" w:eastAsia="es-MX"/>
        </w:rPr>
        <w:t>opting</w:t>
      </w:r>
      <w:proofErr w:type="spellEnd"/>
      <w:r w:rsidRPr="00066E76">
        <w:rPr>
          <w:rFonts w:ascii="Times New Roman" w:eastAsia="Times New Roman" w:hAnsi="Times New Roman" w:cs="Times New Roman"/>
          <w:color w:val="000000"/>
          <w:spacing w:val="10"/>
          <w:sz w:val="24"/>
          <w:szCs w:val="24"/>
          <w:lang w:val="es-MX" w:eastAsia="es-MX"/>
        </w:rPr>
        <w:t xml:space="preserve"> </w:t>
      </w:r>
      <w:proofErr w:type="spellStart"/>
      <w:r w:rsidRPr="00066E76">
        <w:rPr>
          <w:rFonts w:ascii="Times New Roman" w:eastAsia="Times New Roman" w:hAnsi="Times New Roman" w:cs="Times New Roman"/>
          <w:color w:val="000000"/>
          <w:spacing w:val="10"/>
          <w:sz w:val="24"/>
          <w:szCs w:val="24"/>
          <w:lang w:val="es-MX" w:eastAsia="es-MX"/>
        </w:rPr>
        <w:t>out</w:t>
      </w:r>
      <w:proofErr w:type="spellEnd"/>
      <w:r w:rsidR="00036221" w:rsidRPr="00066E76">
        <w:rPr>
          <w:rFonts w:ascii="Times New Roman" w:eastAsia="Times New Roman" w:hAnsi="Times New Roman" w:cs="Times New Roman"/>
          <w:color w:val="000000"/>
          <w:spacing w:val="10"/>
          <w:sz w:val="24"/>
          <w:szCs w:val="24"/>
          <w:lang w:val="es-MX" w:eastAsia="es-MX"/>
        </w:rPr>
        <w:t>, por su nombre en inglés)</w:t>
      </w:r>
      <w:r w:rsidRPr="00066E76">
        <w:rPr>
          <w:rFonts w:ascii="Times New Roman" w:eastAsia="Times New Roman" w:hAnsi="Times New Roman" w:cs="Times New Roman"/>
          <w:color w:val="000000"/>
          <w:spacing w:val="10"/>
          <w:sz w:val="24"/>
          <w:szCs w:val="24"/>
          <w:lang w:val="es-MX" w:eastAsia="es-MX"/>
        </w:rPr>
        <w:t>. Si usted compra una póliza</w:t>
      </w:r>
      <w:r w:rsidR="00036221" w:rsidRPr="00066E76">
        <w:rPr>
          <w:rFonts w:ascii="Times New Roman" w:eastAsia="Times New Roman" w:hAnsi="Times New Roman" w:cs="Times New Roman"/>
          <w:color w:val="000000"/>
          <w:spacing w:val="10"/>
          <w:sz w:val="24"/>
          <w:szCs w:val="24"/>
          <w:lang w:val="es-MX" w:eastAsia="es-MX"/>
        </w:rPr>
        <w:t>,</w:t>
      </w:r>
      <w:r w:rsidRPr="00066E76">
        <w:rPr>
          <w:rFonts w:ascii="Times New Roman" w:eastAsia="Times New Roman" w:hAnsi="Times New Roman" w:cs="Times New Roman"/>
          <w:color w:val="000000"/>
          <w:spacing w:val="10"/>
          <w:sz w:val="24"/>
          <w:szCs w:val="24"/>
          <w:lang w:val="es-MX" w:eastAsia="es-MX"/>
        </w:rPr>
        <w:t xml:space="preserve"> la </w:t>
      </w:r>
      <w:r w:rsidR="00036221" w:rsidRPr="00066E76">
        <w:rPr>
          <w:rFonts w:ascii="Times New Roman" w:eastAsia="Times New Roman" w:hAnsi="Times New Roman" w:cs="Times New Roman"/>
          <w:color w:val="000000"/>
          <w:spacing w:val="10"/>
          <w:sz w:val="24"/>
          <w:szCs w:val="24"/>
          <w:lang w:val="es-MX" w:eastAsia="es-MX"/>
        </w:rPr>
        <w:t>compañía de seguros</w:t>
      </w:r>
      <w:r w:rsidRPr="00066E76">
        <w:rPr>
          <w:rFonts w:ascii="Times New Roman" w:eastAsia="Times New Roman" w:hAnsi="Times New Roman" w:cs="Times New Roman"/>
          <w:color w:val="000000"/>
          <w:spacing w:val="10"/>
          <w:sz w:val="24"/>
          <w:szCs w:val="24"/>
          <w:lang w:val="es-MX" w:eastAsia="es-MX"/>
        </w:rPr>
        <w:t xml:space="preserve"> o institución financiera tiene que decirle cu</w:t>
      </w:r>
      <w:r w:rsidR="00B82B97" w:rsidRPr="00066E76">
        <w:rPr>
          <w:rFonts w:ascii="Times New Roman" w:eastAsia="Times New Roman" w:hAnsi="Times New Roman" w:cs="Times New Roman"/>
          <w:color w:val="000000"/>
          <w:spacing w:val="10"/>
          <w:sz w:val="24"/>
          <w:szCs w:val="24"/>
          <w:lang w:val="es-MX" w:eastAsia="es-MX"/>
        </w:rPr>
        <w:t>á</w:t>
      </w:r>
      <w:r w:rsidRPr="00066E76">
        <w:rPr>
          <w:rFonts w:ascii="Times New Roman" w:eastAsia="Times New Roman" w:hAnsi="Times New Roman" w:cs="Times New Roman"/>
          <w:color w:val="000000"/>
          <w:spacing w:val="10"/>
          <w:sz w:val="24"/>
          <w:szCs w:val="24"/>
          <w:lang w:val="es-MX" w:eastAsia="es-MX"/>
        </w:rPr>
        <w:t xml:space="preserve">l información </w:t>
      </w:r>
      <w:r w:rsidR="00036221" w:rsidRPr="00066E76">
        <w:rPr>
          <w:rFonts w:ascii="Times New Roman" w:eastAsia="Times New Roman" w:hAnsi="Times New Roman" w:cs="Times New Roman"/>
          <w:color w:val="000000"/>
          <w:spacing w:val="10"/>
          <w:sz w:val="24"/>
          <w:szCs w:val="24"/>
          <w:lang w:val="es-MX" w:eastAsia="es-MX"/>
        </w:rPr>
        <w:t xml:space="preserve">reúne </w:t>
      </w:r>
      <w:r w:rsidRPr="00066E76">
        <w:rPr>
          <w:rFonts w:ascii="Times New Roman" w:eastAsia="Times New Roman" w:hAnsi="Times New Roman" w:cs="Times New Roman"/>
          <w:color w:val="000000"/>
          <w:spacing w:val="10"/>
          <w:sz w:val="24"/>
          <w:szCs w:val="24"/>
          <w:lang w:val="es-MX" w:eastAsia="es-MX"/>
        </w:rPr>
        <w:t xml:space="preserve">sobre usted y si intenta compartirla, y darle </w:t>
      </w:r>
      <w:r w:rsidR="008D606E" w:rsidRPr="00066E76">
        <w:rPr>
          <w:rFonts w:ascii="Times New Roman" w:eastAsia="Times New Roman" w:hAnsi="Times New Roman" w:cs="Times New Roman"/>
          <w:color w:val="000000"/>
          <w:spacing w:val="10"/>
          <w:sz w:val="24"/>
          <w:szCs w:val="24"/>
          <w:lang w:val="es-MX" w:eastAsia="es-MX"/>
        </w:rPr>
        <w:t xml:space="preserve">un </w:t>
      </w:r>
      <w:r w:rsidRPr="00066E76">
        <w:rPr>
          <w:rFonts w:ascii="Times New Roman" w:eastAsia="Times New Roman" w:hAnsi="Times New Roman" w:cs="Times New Roman"/>
          <w:color w:val="000000"/>
          <w:spacing w:val="10"/>
          <w:sz w:val="24"/>
          <w:szCs w:val="24"/>
          <w:lang w:val="es-MX" w:eastAsia="es-MX"/>
        </w:rPr>
        <w:t xml:space="preserve">mínimo </w:t>
      </w:r>
      <w:r w:rsidR="008D606E" w:rsidRPr="00066E76">
        <w:rPr>
          <w:rFonts w:ascii="Times New Roman" w:eastAsia="Times New Roman" w:hAnsi="Times New Roman" w:cs="Times New Roman"/>
          <w:color w:val="000000"/>
          <w:spacing w:val="10"/>
          <w:sz w:val="24"/>
          <w:szCs w:val="24"/>
          <w:lang w:val="es-MX" w:eastAsia="es-MX"/>
        </w:rPr>
        <w:t xml:space="preserve">de </w:t>
      </w:r>
      <w:r w:rsidRPr="00066E76">
        <w:rPr>
          <w:rFonts w:ascii="Times New Roman" w:eastAsia="Times New Roman" w:hAnsi="Times New Roman" w:cs="Times New Roman"/>
          <w:color w:val="000000"/>
          <w:spacing w:val="10"/>
          <w:sz w:val="24"/>
          <w:szCs w:val="24"/>
          <w:lang w:val="es-MX" w:eastAsia="es-MX"/>
        </w:rPr>
        <w:t xml:space="preserve">30 días para que pueda </w:t>
      </w:r>
      <w:r w:rsidR="008D606E" w:rsidRPr="00066E76">
        <w:rPr>
          <w:rFonts w:ascii="Times New Roman" w:eastAsia="Times New Roman" w:hAnsi="Times New Roman" w:cs="Times New Roman"/>
          <w:color w:val="000000"/>
          <w:spacing w:val="10"/>
          <w:sz w:val="24"/>
          <w:szCs w:val="24"/>
          <w:lang w:val="es-MX" w:eastAsia="es-MX"/>
        </w:rPr>
        <w:t>optar por no participar</w:t>
      </w:r>
      <w:r w:rsidRPr="00066E76">
        <w:rPr>
          <w:rFonts w:ascii="Times New Roman" w:eastAsia="Times New Roman" w:hAnsi="Times New Roman" w:cs="Times New Roman"/>
          <w:color w:val="000000"/>
          <w:spacing w:val="10"/>
          <w:sz w:val="24"/>
          <w:szCs w:val="24"/>
          <w:lang w:val="es-MX" w:eastAsia="es-MX"/>
        </w:rPr>
        <w:t xml:space="preserve">. Los agentes y ajustadores que intentan compartir sus datos con cualquiera ajeno a la </w:t>
      </w:r>
      <w:r w:rsidR="00727627" w:rsidRPr="00066E76">
        <w:rPr>
          <w:rFonts w:ascii="Times New Roman" w:eastAsia="Times New Roman" w:hAnsi="Times New Roman" w:cs="Times New Roman"/>
          <w:color w:val="000000"/>
          <w:spacing w:val="10"/>
          <w:sz w:val="24"/>
          <w:szCs w:val="24"/>
          <w:lang w:val="es-MX" w:eastAsia="es-MX"/>
        </w:rPr>
        <w:t xml:space="preserve">compañía de </w:t>
      </w:r>
      <w:r w:rsidRPr="00066E76">
        <w:rPr>
          <w:rFonts w:ascii="Times New Roman" w:eastAsia="Times New Roman" w:hAnsi="Times New Roman" w:cs="Times New Roman"/>
          <w:color w:val="000000"/>
          <w:spacing w:val="10"/>
          <w:sz w:val="24"/>
          <w:szCs w:val="24"/>
          <w:lang w:val="es-MX" w:eastAsia="es-MX"/>
        </w:rPr>
        <w:t>seguro</w:t>
      </w:r>
      <w:r w:rsidR="00727627" w:rsidRPr="00066E76">
        <w:rPr>
          <w:rFonts w:ascii="Times New Roman" w:eastAsia="Times New Roman" w:hAnsi="Times New Roman" w:cs="Times New Roman"/>
          <w:color w:val="000000"/>
          <w:spacing w:val="10"/>
          <w:sz w:val="24"/>
          <w:szCs w:val="24"/>
          <w:lang w:val="es-MX" w:eastAsia="es-MX"/>
        </w:rPr>
        <w:t>s</w:t>
      </w:r>
      <w:r w:rsidRPr="00066E76">
        <w:rPr>
          <w:rFonts w:ascii="Times New Roman" w:eastAsia="Times New Roman" w:hAnsi="Times New Roman" w:cs="Times New Roman"/>
          <w:color w:val="000000"/>
          <w:spacing w:val="10"/>
          <w:sz w:val="24"/>
          <w:szCs w:val="24"/>
          <w:lang w:val="es-MX" w:eastAsia="es-MX"/>
        </w:rPr>
        <w:t xml:space="preserve"> o institución financiera también tienen que darle un aviso semejante.</w:t>
      </w:r>
    </w:p>
    <w:p w:rsidR="0066505E" w:rsidRPr="00066E76" w:rsidRDefault="0066505E" w:rsidP="0066505E">
      <w:pPr>
        <w:spacing w:after="0" w:line="240" w:lineRule="auto"/>
        <w:jc w:val="both"/>
        <w:rPr>
          <w:rFonts w:ascii="Times New Roman" w:eastAsia="Times New Roman" w:hAnsi="Times New Roman" w:cs="Times New Roman"/>
          <w:color w:val="000000"/>
          <w:spacing w:val="10"/>
          <w:sz w:val="24"/>
          <w:szCs w:val="24"/>
          <w:lang w:val="es-MX" w:eastAsia="es-MX"/>
        </w:rPr>
      </w:pPr>
    </w:p>
    <w:p w:rsidR="00077369" w:rsidRPr="00066E76" w:rsidRDefault="00077369" w:rsidP="0066505E">
      <w:pPr>
        <w:spacing w:after="0" w:line="240" w:lineRule="auto"/>
        <w:jc w:val="both"/>
        <w:rPr>
          <w:rFonts w:ascii="Times New Roman" w:eastAsia="Times New Roman" w:hAnsi="Times New Roman" w:cs="Times New Roman"/>
          <w:color w:val="000000"/>
          <w:spacing w:val="10"/>
          <w:sz w:val="24"/>
          <w:szCs w:val="24"/>
          <w:lang w:val="es-MX" w:eastAsia="es-MX"/>
        </w:rPr>
      </w:pPr>
      <w:r w:rsidRPr="00066E76">
        <w:rPr>
          <w:rFonts w:ascii="Times New Roman" w:eastAsia="Times New Roman" w:hAnsi="Times New Roman" w:cs="Times New Roman"/>
          <w:color w:val="000000"/>
          <w:spacing w:val="10"/>
          <w:sz w:val="24"/>
          <w:szCs w:val="24"/>
          <w:lang w:val="es-MX" w:eastAsia="es-MX"/>
        </w:rPr>
        <w:t xml:space="preserve">Usted puede </w:t>
      </w:r>
      <w:r w:rsidR="008D606E" w:rsidRPr="00066E76">
        <w:rPr>
          <w:rFonts w:ascii="Times New Roman" w:eastAsia="Times New Roman" w:hAnsi="Times New Roman" w:cs="Times New Roman"/>
          <w:color w:val="000000"/>
          <w:spacing w:val="10"/>
          <w:sz w:val="24"/>
          <w:szCs w:val="24"/>
          <w:lang w:val="es-MX" w:eastAsia="es-MX"/>
        </w:rPr>
        <w:t>optar por no participar (</w:t>
      </w:r>
      <w:proofErr w:type="spellStart"/>
      <w:r w:rsidRPr="00066E76">
        <w:rPr>
          <w:rFonts w:ascii="Times New Roman" w:eastAsia="Times New Roman" w:hAnsi="Times New Roman" w:cs="Times New Roman"/>
          <w:color w:val="000000"/>
          <w:spacing w:val="10"/>
          <w:sz w:val="24"/>
          <w:szCs w:val="24"/>
          <w:lang w:val="es-MX" w:eastAsia="es-MX"/>
        </w:rPr>
        <w:t>opt</w:t>
      </w:r>
      <w:proofErr w:type="spellEnd"/>
      <w:r w:rsidRPr="00066E76">
        <w:rPr>
          <w:rFonts w:ascii="Times New Roman" w:eastAsia="Times New Roman" w:hAnsi="Times New Roman" w:cs="Times New Roman"/>
          <w:color w:val="000000"/>
          <w:spacing w:val="10"/>
          <w:sz w:val="24"/>
          <w:szCs w:val="24"/>
          <w:lang w:val="es-MX" w:eastAsia="es-MX"/>
        </w:rPr>
        <w:t xml:space="preserve"> </w:t>
      </w:r>
      <w:proofErr w:type="spellStart"/>
      <w:r w:rsidRPr="00066E76">
        <w:rPr>
          <w:rFonts w:ascii="Times New Roman" w:eastAsia="Times New Roman" w:hAnsi="Times New Roman" w:cs="Times New Roman"/>
          <w:color w:val="000000"/>
          <w:spacing w:val="10"/>
          <w:sz w:val="24"/>
          <w:szCs w:val="24"/>
          <w:lang w:val="es-MX" w:eastAsia="es-MX"/>
        </w:rPr>
        <w:t>out</w:t>
      </w:r>
      <w:proofErr w:type="spellEnd"/>
      <w:r w:rsidR="008D606E" w:rsidRPr="00066E76">
        <w:rPr>
          <w:rFonts w:ascii="Times New Roman" w:eastAsia="Times New Roman" w:hAnsi="Times New Roman" w:cs="Times New Roman"/>
          <w:color w:val="000000"/>
          <w:spacing w:val="10"/>
          <w:sz w:val="24"/>
          <w:szCs w:val="24"/>
          <w:lang w:val="es-MX" w:eastAsia="es-MX"/>
        </w:rPr>
        <w:t>)</w:t>
      </w:r>
      <w:r w:rsidRPr="00066E76">
        <w:rPr>
          <w:rFonts w:ascii="Times New Roman" w:eastAsia="Times New Roman" w:hAnsi="Times New Roman" w:cs="Times New Roman"/>
          <w:color w:val="000000"/>
          <w:spacing w:val="10"/>
          <w:sz w:val="24"/>
          <w:szCs w:val="24"/>
          <w:lang w:val="es-MX" w:eastAsia="es-MX"/>
        </w:rPr>
        <w:t xml:space="preserve"> en cualquier momento. Su decisión </w:t>
      </w:r>
      <w:r w:rsidR="008D606E" w:rsidRPr="00066E76">
        <w:rPr>
          <w:rFonts w:ascii="Times New Roman" w:eastAsia="Times New Roman" w:hAnsi="Times New Roman" w:cs="Times New Roman"/>
          <w:color w:val="000000"/>
          <w:spacing w:val="10"/>
          <w:sz w:val="24"/>
          <w:szCs w:val="24"/>
          <w:lang w:val="es-MX" w:eastAsia="es-MX"/>
        </w:rPr>
        <w:t>para optar por no participar</w:t>
      </w:r>
      <w:r w:rsidRPr="00066E76">
        <w:rPr>
          <w:rFonts w:ascii="Times New Roman" w:eastAsia="Times New Roman" w:hAnsi="Times New Roman" w:cs="Times New Roman"/>
          <w:color w:val="000000"/>
          <w:spacing w:val="10"/>
          <w:sz w:val="24"/>
          <w:szCs w:val="24"/>
          <w:lang w:val="es-MX" w:eastAsia="es-MX"/>
        </w:rPr>
        <w:t xml:space="preserve"> permanece vigente, a menos que usted la revoque.</w:t>
      </w:r>
    </w:p>
    <w:p w:rsidR="0066505E" w:rsidRPr="00066E76" w:rsidRDefault="0066505E" w:rsidP="0066505E">
      <w:pPr>
        <w:spacing w:after="0" w:line="240" w:lineRule="auto"/>
        <w:jc w:val="both"/>
        <w:rPr>
          <w:rFonts w:ascii="Times New Roman" w:eastAsia="Times New Roman" w:hAnsi="Times New Roman" w:cs="Times New Roman"/>
          <w:color w:val="000000"/>
          <w:spacing w:val="10"/>
          <w:sz w:val="24"/>
          <w:szCs w:val="24"/>
          <w:lang w:val="es-MX" w:eastAsia="es-MX"/>
        </w:rPr>
      </w:pPr>
    </w:p>
    <w:p w:rsidR="00077369" w:rsidRPr="00066E76" w:rsidRDefault="00077369" w:rsidP="0066505E">
      <w:pPr>
        <w:pStyle w:val="NoSpacing"/>
        <w:jc w:val="both"/>
        <w:rPr>
          <w:rFonts w:ascii="Times New Roman" w:hAnsi="Times New Roman" w:cs="Times New Roman"/>
          <w:sz w:val="24"/>
          <w:szCs w:val="24"/>
          <w:lang w:val="es-MX" w:eastAsia="es-MX"/>
        </w:rPr>
      </w:pPr>
      <w:r w:rsidRPr="00066E76">
        <w:rPr>
          <w:rFonts w:ascii="Times New Roman" w:hAnsi="Times New Roman" w:cs="Times New Roman"/>
          <w:sz w:val="24"/>
          <w:szCs w:val="24"/>
          <w:lang w:val="es-MX" w:eastAsia="es-MX"/>
        </w:rPr>
        <w:t>Estas protecciones no aplican a:</w:t>
      </w:r>
    </w:p>
    <w:p w:rsidR="00077369" w:rsidRPr="00066E76" w:rsidRDefault="00077369" w:rsidP="0066505E">
      <w:pPr>
        <w:pStyle w:val="NoSpacing"/>
        <w:numPr>
          <w:ilvl w:val="0"/>
          <w:numId w:val="15"/>
        </w:numPr>
        <w:jc w:val="both"/>
        <w:rPr>
          <w:rFonts w:ascii="Times New Roman" w:hAnsi="Times New Roman" w:cs="Times New Roman"/>
          <w:sz w:val="24"/>
          <w:szCs w:val="24"/>
          <w:lang w:val="es-MX" w:eastAsia="es-MX"/>
        </w:rPr>
      </w:pPr>
      <w:r w:rsidRPr="00066E76">
        <w:rPr>
          <w:rFonts w:ascii="Times New Roman" w:hAnsi="Times New Roman" w:cs="Times New Roman"/>
          <w:sz w:val="24"/>
          <w:szCs w:val="24"/>
          <w:lang w:val="es-MX" w:eastAsia="es-MX"/>
        </w:rPr>
        <w:t xml:space="preserve">la información que en otros lugares está a disposición del público; </w:t>
      </w:r>
    </w:p>
    <w:p w:rsidR="00077369" w:rsidRPr="00066E76" w:rsidRDefault="00077369" w:rsidP="0066505E">
      <w:pPr>
        <w:pStyle w:val="NoSpacing"/>
        <w:numPr>
          <w:ilvl w:val="0"/>
          <w:numId w:val="15"/>
        </w:numPr>
        <w:jc w:val="both"/>
        <w:rPr>
          <w:rFonts w:ascii="Times New Roman" w:hAnsi="Times New Roman" w:cs="Times New Roman"/>
          <w:sz w:val="24"/>
          <w:szCs w:val="24"/>
          <w:lang w:val="es-MX" w:eastAsia="es-MX"/>
        </w:rPr>
      </w:pPr>
      <w:r w:rsidRPr="00066E76">
        <w:rPr>
          <w:rFonts w:ascii="Times New Roman" w:hAnsi="Times New Roman" w:cs="Times New Roman"/>
          <w:sz w:val="24"/>
          <w:szCs w:val="24"/>
          <w:lang w:val="es-MX" w:eastAsia="es-MX"/>
        </w:rPr>
        <w:t xml:space="preserve">la información que las </w:t>
      </w:r>
      <w:r w:rsidR="00036221" w:rsidRPr="00066E76">
        <w:rPr>
          <w:rFonts w:ascii="Times New Roman" w:eastAsia="Times New Roman" w:hAnsi="Times New Roman" w:cs="Times New Roman"/>
          <w:color w:val="000000"/>
          <w:spacing w:val="10"/>
          <w:sz w:val="24"/>
          <w:szCs w:val="24"/>
          <w:lang w:val="es-MX" w:eastAsia="es-MX"/>
        </w:rPr>
        <w:t>compañía</w:t>
      </w:r>
      <w:r w:rsidR="008D606E" w:rsidRPr="00066E76">
        <w:rPr>
          <w:rFonts w:ascii="Times New Roman" w:eastAsia="Times New Roman" w:hAnsi="Times New Roman" w:cs="Times New Roman"/>
          <w:color w:val="000000"/>
          <w:spacing w:val="10"/>
          <w:sz w:val="24"/>
          <w:szCs w:val="24"/>
          <w:lang w:val="es-MX" w:eastAsia="es-MX"/>
        </w:rPr>
        <w:t>s</w:t>
      </w:r>
      <w:r w:rsidR="00036221" w:rsidRPr="00066E76">
        <w:rPr>
          <w:rFonts w:ascii="Times New Roman" w:eastAsia="Times New Roman" w:hAnsi="Times New Roman" w:cs="Times New Roman"/>
          <w:color w:val="000000"/>
          <w:spacing w:val="10"/>
          <w:sz w:val="24"/>
          <w:szCs w:val="24"/>
          <w:lang w:val="es-MX" w:eastAsia="es-MX"/>
        </w:rPr>
        <w:t xml:space="preserve"> de seguros</w:t>
      </w:r>
      <w:r w:rsidRPr="00066E76">
        <w:rPr>
          <w:rFonts w:ascii="Times New Roman" w:hAnsi="Times New Roman" w:cs="Times New Roman"/>
          <w:sz w:val="24"/>
          <w:szCs w:val="24"/>
          <w:lang w:val="es-MX" w:eastAsia="es-MX"/>
        </w:rPr>
        <w:t xml:space="preserve"> o instituciones financieras están obligadas por ley a revelar; o </w:t>
      </w:r>
    </w:p>
    <w:p w:rsidR="00077369" w:rsidRPr="00066E76" w:rsidRDefault="00077369" w:rsidP="0066505E">
      <w:pPr>
        <w:pStyle w:val="NoSpacing"/>
        <w:numPr>
          <w:ilvl w:val="0"/>
          <w:numId w:val="15"/>
        </w:numPr>
        <w:jc w:val="both"/>
        <w:rPr>
          <w:rFonts w:ascii="Times New Roman" w:hAnsi="Times New Roman" w:cs="Times New Roman"/>
          <w:sz w:val="24"/>
          <w:szCs w:val="24"/>
          <w:lang w:val="es-MX" w:eastAsia="es-MX"/>
        </w:rPr>
      </w:pPr>
      <w:r w:rsidRPr="00066E76">
        <w:rPr>
          <w:rFonts w:ascii="Times New Roman" w:hAnsi="Times New Roman" w:cs="Times New Roman"/>
          <w:sz w:val="24"/>
          <w:szCs w:val="24"/>
          <w:lang w:val="es-MX" w:eastAsia="es-MX"/>
        </w:rPr>
        <w:t xml:space="preserve">la información que las </w:t>
      </w:r>
      <w:r w:rsidR="00036221" w:rsidRPr="00066E76">
        <w:rPr>
          <w:rFonts w:ascii="Times New Roman" w:eastAsia="Times New Roman" w:hAnsi="Times New Roman" w:cs="Times New Roman"/>
          <w:color w:val="000000"/>
          <w:spacing w:val="10"/>
          <w:sz w:val="24"/>
          <w:szCs w:val="24"/>
          <w:lang w:val="es-MX" w:eastAsia="es-MX"/>
        </w:rPr>
        <w:t>compañía</w:t>
      </w:r>
      <w:r w:rsidR="00394140" w:rsidRPr="00066E76">
        <w:rPr>
          <w:rFonts w:ascii="Times New Roman" w:eastAsia="Times New Roman" w:hAnsi="Times New Roman" w:cs="Times New Roman"/>
          <w:color w:val="000000"/>
          <w:spacing w:val="10"/>
          <w:sz w:val="24"/>
          <w:szCs w:val="24"/>
          <w:lang w:val="es-MX" w:eastAsia="es-MX"/>
        </w:rPr>
        <w:t>s</w:t>
      </w:r>
      <w:r w:rsidR="00036221" w:rsidRPr="00066E76">
        <w:rPr>
          <w:rFonts w:ascii="Times New Roman" w:eastAsia="Times New Roman" w:hAnsi="Times New Roman" w:cs="Times New Roman"/>
          <w:color w:val="000000"/>
          <w:spacing w:val="10"/>
          <w:sz w:val="24"/>
          <w:szCs w:val="24"/>
          <w:lang w:val="es-MX" w:eastAsia="es-MX"/>
        </w:rPr>
        <w:t xml:space="preserve"> de seguros</w:t>
      </w:r>
      <w:r w:rsidR="00581F3D" w:rsidRPr="00066E76">
        <w:rPr>
          <w:rFonts w:ascii="Times New Roman" w:eastAsia="Times New Roman" w:hAnsi="Times New Roman" w:cs="Times New Roman"/>
          <w:color w:val="000000"/>
          <w:spacing w:val="10"/>
          <w:sz w:val="24"/>
          <w:szCs w:val="24"/>
          <w:lang w:val="es-MX" w:eastAsia="es-MX"/>
        </w:rPr>
        <w:t xml:space="preserve"> </w:t>
      </w:r>
      <w:r w:rsidRPr="00066E76">
        <w:rPr>
          <w:rFonts w:ascii="Times New Roman" w:hAnsi="Times New Roman" w:cs="Times New Roman"/>
          <w:sz w:val="24"/>
          <w:szCs w:val="24"/>
          <w:lang w:val="es-MX" w:eastAsia="es-MX"/>
        </w:rPr>
        <w:t xml:space="preserve">o instituciones financieras tienen que compartir para conducir sus actividades normales de negocios. </w:t>
      </w:r>
    </w:p>
    <w:p w:rsidR="0075707E" w:rsidRDefault="0075707E" w:rsidP="0066505E">
      <w:pPr>
        <w:spacing w:after="0" w:line="240" w:lineRule="auto"/>
        <w:jc w:val="center"/>
        <w:outlineLvl w:val="0"/>
        <w:rPr>
          <w:rFonts w:ascii="Times New Roman" w:eastAsia="Times New Roman" w:hAnsi="Times New Roman" w:cs="Times New Roman"/>
          <w:b/>
          <w:bCs/>
          <w:color w:val="000000"/>
          <w:kern w:val="36"/>
          <w:sz w:val="24"/>
          <w:szCs w:val="24"/>
          <w:lang w:val="es-MX" w:eastAsia="es-MX"/>
        </w:rPr>
      </w:pPr>
    </w:p>
    <w:p w:rsidR="00BD1453" w:rsidRPr="00066E76" w:rsidRDefault="00BD1453" w:rsidP="0066505E">
      <w:pPr>
        <w:spacing w:after="0" w:line="240" w:lineRule="auto"/>
        <w:jc w:val="center"/>
        <w:outlineLvl w:val="0"/>
        <w:rPr>
          <w:rFonts w:ascii="Times New Roman" w:eastAsia="Times New Roman" w:hAnsi="Times New Roman" w:cs="Times New Roman"/>
          <w:b/>
          <w:bCs/>
          <w:color w:val="000000"/>
          <w:kern w:val="36"/>
          <w:sz w:val="24"/>
          <w:szCs w:val="24"/>
          <w:lang w:val="es-MX" w:eastAsia="es-MX"/>
        </w:rPr>
      </w:pPr>
      <w:r w:rsidRPr="00066E76">
        <w:rPr>
          <w:rFonts w:ascii="Times New Roman" w:eastAsia="Times New Roman" w:hAnsi="Times New Roman" w:cs="Times New Roman"/>
          <w:b/>
          <w:bCs/>
          <w:color w:val="000000"/>
          <w:kern w:val="36"/>
          <w:sz w:val="24"/>
          <w:szCs w:val="24"/>
          <w:lang w:val="es-MX" w:eastAsia="es-MX"/>
        </w:rPr>
        <w:t xml:space="preserve">Lo que </w:t>
      </w:r>
      <w:r w:rsidR="003902A7" w:rsidRPr="00066E76">
        <w:rPr>
          <w:rFonts w:ascii="Times New Roman" w:eastAsia="Times New Roman" w:hAnsi="Times New Roman" w:cs="Times New Roman"/>
          <w:b/>
          <w:bCs/>
          <w:color w:val="000000"/>
          <w:kern w:val="36"/>
          <w:sz w:val="24"/>
          <w:szCs w:val="24"/>
          <w:lang w:val="es-MX" w:eastAsia="es-MX"/>
        </w:rPr>
        <w:t xml:space="preserve">usted </w:t>
      </w:r>
      <w:r w:rsidRPr="00066E76">
        <w:rPr>
          <w:rFonts w:ascii="Times New Roman" w:eastAsia="Times New Roman" w:hAnsi="Times New Roman" w:cs="Times New Roman"/>
          <w:b/>
          <w:bCs/>
          <w:color w:val="000000"/>
          <w:kern w:val="36"/>
          <w:sz w:val="24"/>
          <w:szCs w:val="24"/>
          <w:lang w:val="es-MX" w:eastAsia="es-MX"/>
        </w:rPr>
        <w:t>debe saber sobre las cancelaciones y no renovaciones</w:t>
      </w:r>
    </w:p>
    <w:p w:rsidR="0066505E" w:rsidRPr="00066E76" w:rsidRDefault="0066505E" w:rsidP="0066505E">
      <w:pPr>
        <w:pStyle w:val="NoSpacing"/>
        <w:jc w:val="both"/>
        <w:rPr>
          <w:rFonts w:ascii="Times New Roman" w:hAnsi="Times New Roman" w:cs="Times New Roman"/>
          <w:b/>
          <w:sz w:val="24"/>
          <w:szCs w:val="24"/>
          <w:lang w:val="es-MX" w:eastAsia="es-MX"/>
        </w:rPr>
      </w:pPr>
    </w:p>
    <w:p w:rsidR="00077369" w:rsidRPr="00066E76" w:rsidRDefault="00C32629" w:rsidP="0066505E">
      <w:pPr>
        <w:pStyle w:val="NoSpacing"/>
        <w:jc w:val="both"/>
        <w:rPr>
          <w:rFonts w:ascii="Times New Roman" w:hAnsi="Times New Roman" w:cs="Times New Roman"/>
          <w:sz w:val="24"/>
          <w:szCs w:val="24"/>
          <w:lang w:val="es-MX" w:eastAsia="es-MX"/>
        </w:rPr>
      </w:pPr>
      <w:r w:rsidRPr="00066E76">
        <w:rPr>
          <w:rFonts w:ascii="Times New Roman" w:hAnsi="Times New Roman" w:cs="Times New Roman"/>
          <w:b/>
          <w:sz w:val="24"/>
          <w:szCs w:val="24"/>
          <w:lang w:val="es-MX" w:eastAsia="es-MX"/>
        </w:rPr>
        <w:t>Cancelación</w:t>
      </w:r>
      <w:r w:rsidR="00077369" w:rsidRPr="00066E76">
        <w:rPr>
          <w:rFonts w:ascii="Times New Roman" w:hAnsi="Times New Roman" w:cs="Times New Roman"/>
          <w:sz w:val="24"/>
          <w:szCs w:val="24"/>
          <w:lang w:val="es-MX" w:eastAsia="es-MX"/>
        </w:rPr>
        <w:t xml:space="preserve"> significa </w:t>
      </w:r>
      <w:r w:rsidR="00B82B97" w:rsidRPr="00066E76">
        <w:rPr>
          <w:rFonts w:ascii="Times New Roman" w:hAnsi="Times New Roman" w:cs="Times New Roman"/>
          <w:sz w:val="24"/>
          <w:szCs w:val="24"/>
          <w:lang w:val="es-MX" w:eastAsia="es-MX"/>
        </w:rPr>
        <w:t xml:space="preserve">que </w:t>
      </w:r>
      <w:r w:rsidR="00077369" w:rsidRPr="00066E76">
        <w:rPr>
          <w:rFonts w:ascii="Times New Roman" w:hAnsi="Times New Roman" w:cs="Times New Roman"/>
          <w:b/>
          <w:sz w:val="24"/>
          <w:szCs w:val="24"/>
          <w:u w:val="single"/>
          <w:lang w:val="es-MX" w:eastAsia="es-MX"/>
        </w:rPr>
        <w:t>antes de terminar</w:t>
      </w:r>
      <w:r w:rsidR="00077369" w:rsidRPr="00066E76">
        <w:rPr>
          <w:rFonts w:ascii="Times New Roman" w:hAnsi="Times New Roman" w:cs="Times New Roman"/>
          <w:b/>
          <w:sz w:val="24"/>
          <w:szCs w:val="24"/>
          <w:lang w:val="es-MX" w:eastAsia="es-MX"/>
        </w:rPr>
        <w:t xml:space="preserve"> </w:t>
      </w:r>
      <w:r w:rsidR="00077369" w:rsidRPr="00066E76">
        <w:rPr>
          <w:rFonts w:ascii="Times New Roman" w:hAnsi="Times New Roman" w:cs="Times New Roman"/>
          <w:sz w:val="24"/>
          <w:szCs w:val="24"/>
          <w:lang w:val="es-MX" w:eastAsia="es-MX"/>
        </w:rPr>
        <w:t xml:space="preserve">la vigencia de la póliza la </w:t>
      </w:r>
      <w:r w:rsidR="00036221" w:rsidRPr="00066E76">
        <w:rPr>
          <w:rFonts w:ascii="Times New Roman" w:hAnsi="Times New Roman" w:cs="Times New Roman"/>
          <w:sz w:val="24"/>
          <w:szCs w:val="24"/>
          <w:lang w:val="es-MX" w:eastAsia="es-MX"/>
        </w:rPr>
        <w:t>compañía de seguros</w:t>
      </w:r>
      <w:r w:rsidR="00077369" w:rsidRPr="00066E76">
        <w:rPr>
          <w:rFonts w:ascii="Times New Roman" w:hAnsi="Times New Roman" w:cs="Times New Roman"/>
          <w:sz w:val="24"/>
          <w:szCs w:val="24"/>
          <w:lang w:val="es-MX" w:eastAsia="es-MX"/>
        </w:rPr>
        <w:t>:</w:t>
      </w:r>
    </w:p>
    <w:p w:rsidR="00077369" w:rsidRPr="00066E76" w:rsidRDefault="00077369" w:rsidP="0066505E">
      <w:pPr>
        <w:pStyle w:val="NoSpacing"/>
        <w:numPr>
          <w:ilvl w:val="0"/>
          <w:numId w:val="16"/>
        </w:numPr>
        <w:jc w:val="both"/>
        <w:rPr>
          <w:rFonts w:ascii="Times New Roman" w:hAnsi="Times New Roman" w:cs="Times New Roman"/>
          <w:sz w:val="24"/>
          <w:szCs w:val="24"/>
          <w:lang w:val="es-MX" w:eastAsia="es-MX"/>
        </w:rPr>
      </w:pPr>
      <w:r w:rsidRPr="00066E76">
        <w:rPr>
          <w:rFonts w:ascii="Times New Roman" w:hAnsi="Times New Roman" w:cs="Times New Roman"/>
          <w:sz w:val="24"/>
          <w:szCs w:val="24"/>
          <w:lang w:val="es-MX" w:eastAsia="es-MX"/>
        </w:rPr>
        <w:t xml:space="preserve">termina la póliza; </w:t>
      </w:r>
    </w:p>
    <w:p w:rsidR="00077369" w:rsidRPr="00066E76" w:rsidRDefault="00077369" w:rsidP="0066505E">
      <w:pPr>
        <w:pStyle w:val="NoSpacing"/>
        <w:numPr>
          <w:ilvl w:val="0"/>
          <w:numId w:val="16"/>
        </w:numPr>
        <w:jc w:val="both"/>
        <w:rPr>
          <w:rFonts w:ascii="Times New Roman" w:hAnsi="Times New Roman" w:cs="Times New Roman"/>
          <w:sz w:val="24"/>
          <w:szCs w:val="24"/>
          <w:lang w:val="es-MX" w:eastAsia="es-MX"/>
        </w:rPr>
      </w:pPr>
      <w:r w:rsidRPr="00066E76">
        <w:rPr>
          <w:rFonts w:ascii="Times New Roman" w:hAnsi="Times New Roman" w:cs="Times New Roman"/>
          <w:sz w:val="24"/>
          <w:szCs w:val="24"/>
          <w:lang w:val="es-MX" w:eastAsia="es-MX"/>
        </w:rPr>
        <w:t xml:space="preserve">reduce o restringe la cobertura </w:t>
      </w:r>
      <w:r w:rsidR="0057000F" w:rsidRPr="00066E76">
        <w:rPr>
          <w:rFonts w:ascii="Times New Roman" w:hAnsi="Times New Roman" w:cs="Times New Roman"/>
          <w:sz w:val="24"/>
          <w:szCs w:val="24"/>
          <w:lang w:val="es-MX" w:eastAsia="es-MX"/>
        </w:rPr>
        <w:t>bajo</w:t>
      </w:r>
      <w:r w:rsidRPr="00066E76">
        <w:rPr>
          <w:rFonts w:ascii="Times New Roman" w:hAnsi="Times New Roman" w:cs="Times New Roman"/>
          <w:sz w:val="24"/>
          <w:szCs w:val="24"/>
          <w:lang w:val="es-MX" w:eastAsia="es-MX"/>
        </w:rPr>
        <w:t xml:space="preserve"> la póliza; o </w:t>
      </w:r>
    </w:p>
    <w:p w:rsidR="00077369" w:rsidRPr="00066E76" w:rsidRDefault="00077369" w:rsidP="0066505E">
      <w:pPr>
        <w:pStyle w:val="NoSpacing"/>
        <w:numPr>
          <w:ilvl w:val="0"/>
          <w:numId w:val="16"/>
        </w:numPr>
        <w:jc w:val="both"/>
        <w:rPr>
          <w:rFonts w:ascii="Times New Roman" w:hAnsi="Times New Roman" w:cs="Times New Roman"/>
          <w:sz w:val="24"/>
          <w:szCs w:val="24"/>
          <w:lang w:val="es-MX" w:eastAsia="es-MX"/>
        </w:rPr>
      </w:pPr>
      <w:r w:rsidRPr="00066E76">
        <w:rPr>
          <w:rFonts w:ascii="Times New Roman" w:hAnsi="Times New Roman" w:cs="Times New Roman"/>
          <w:sz w:val="24"/>
          <w:szCs w:val="24"/>
          <w:lang w:val="es-MX" w:eastAsia="es-MX"/>
        </w:rPr>
        <w:t xml:space="preserve">se rehúsa a ofrecer cobertura adicional a la que usted tiene derecho bajo la póliza. </w:t>
      </w:r>
    </w:p>
    <w:p w:rsidR="0066505E" w:rsidRPr="00066E76" w:rsidRDefault="0066505E" w:rsidP="0066505E">
      <w:pPr>
        <w:spacing w:after="0" w:line="240" w:lineRule="auto"/>
        <w:jc w:val="both"/>
        <w:rPr>
          <w:rFonts w:ascii="Times New Roman" w:eastAsia="Times New Roman" w:hAnsi="Times New Roman" w:cs="Times New Roman"/>
          <w:b/>
          <w:bCs/>
          <w:color w:val="000000"/>
          <w:spacing w:val="10"/>
          <w:sz w:val="24"/>
          <w:szCs w:val="24"/>
          <w:lang w:val="es-MX" w:eastAsia="es-MX"/>
        </w:rPr>
      </w:pPr>
    </w:p>
    <w:p w:rsidR="00077369" w:rsidRPr="00066E76" w:rsidRDefault="00077369" w:rsidP="0066505E">
      <w:pPr>
        <w:spacing w:after="0" w:line="240" w:lineRule="auto"/>
        <w:jc w:val="both"/>
        <w:rPr>
          <w:rFonts w:ascii="Times New Roman" w:eastAsia="Times New Roman" w:hAnsi="Times New Roman" w:cs="Times New Roman"/>
          <w:color w:val="000000"/>
          <w:spacing w:val="10"/>
          <w:sz w:val="24"/>
          <w:szCs w:val="24"/>
          <w:lang w:val="es-MX" w:eastAsia="es-MX"/>
        </w:rPr>
      </w:pPr>
      <w:r w:rsidRPr="00066E76">
        <w:rPr>
          <w:rFonts w:ascii="Times New Roman" w:eastAsia="Times New Roman" w:hAnsi="Times New Roman" w:cs="Times New Roman"/>
          <w:b/>
          <w:bCs/>
          <w:color w:val="000000"/>
          <w:spacing w:val="10"/>
          <w:sz w:val="24"/>
          <w:szCs w:val="24"/>
          <w:lang w:val="es-MX" w:eastAsia="es-MX"/>
        </w:rPr>
        <w:t>Rehusarse a renovar</w:t>
      </w:r>
      <w:r w:rsidRPr="00066E76">
        <w:rPr>
          <w:rFonts w:ascii="Times New Roman" w:eastAsia="Times New Roman" w:hAnsi="Times New Roman" w:cs="Times New Roman"/>
          <w:color w:val="000000"/>
          <w:spacing w:val="10"/>
          <w:sz w:val="24"/>
          <w:szCs w:val="24"/>
          <w:lang w:val="es-MX" w:eastAsia="es-MX"/>
        </w:rPr>
        <w:t xml:space="preserve"> y </w:t>
      </w:r>
      <w:r w:rsidR="00BD1453" w:rsidRPr="00066E76">
        <w:rPr>
          <w:rFonts w:ascii="Times New Roman" w:eastAsia="Times New Roman" w:hAnsi="Times New Roman" w:cs="Times New Roman"/>
          <w:b/>
          <w:bCs/>
          <w:color w:val="000000"/>
          <w:spacing w:val="10"/>
          <w:sz w:val="24"/>
          <w:szCs w:val="24"/>
          <w:lang w:val="es-MX" w:eastAsia="es-MX"/>
        </w:rPr>
        <w:t>no renovación</w:t>
      </w:r>
      <w:r w:rsidRPr="00066E76">
        <w:rPr>
          <w:rFonts w:ascii="Times New Roman" w:eastAsia="Times New Roman" w:hAnsi="Times New Roman" w:cs="Times New Roman"/>
          <w:color w:val="000000"/>
          <w:spacing w:val="10"/>
          <w:sz w:val="24"/>
          <w:szCs w:val="24"/>
          <w:lang w:val="es-MX" w:eastAsia="es-MX"/>
        </w:rPr>
        <w:t xml:space="preserve"> significa que la póliza termina </w:t>
      </w:r>
      <w:r w:rsidRPr="00066E76">
        <w:rPr>
          <w:rFonts w:ascii="Times New Roman" w:eastAsia="Times New Roman" w:hAnsi="Times New Roman" w:cs="Times New Roman"/>
          <w:b/>
          <w:bCs/>
          <w:color w:val="000000"/>
          <w:spacing w:val="10"/>
          <w:sz w:val="24"/>
          <w:szCs w:val="24"/>
          <w:u w:val="single"/>
          <w:lang w:val="es-MX" w:eastAsia="es-MX"/>
        </w:rPr>
        <w:t>cuando termina</w:t>
      </w:r>
      <w:r w:rsidRPr="00066E76">
        <w:rPr>
          <w:rFonts w:ascii="Times New Roman" w:eastAsia="Times New Roman" w:hAnsi="Times New Roman" w:cs="Times New Roman"/>
          <w:b/>
          <w:bCs/>
          <w:color w:val="000000"/>
          <w:spacing w:val="10"/>
          <w:sz w:val="24"/>
          <w:szCs w:val="24"/>
          <w:lang w:val="es-MX" w:eastAsia="es-MX"/>
        </w:rPr>
        <w:t xml:space="preserve"> </w:t>
      </w:r>
      <w:r w:rsidRPr="00066E76">
        <w:rPr>
          <w:rFonts w:ascii="Times New Roman" w:eastAsia="Times New Roman" w:hAnsi="Times New Roman" w:cs="Times New Roman"/>
          <w:bCs/>
          <w:color w:val="000000"/>
          <w:spacing w:val="10"/>
          <w:sz w:val="24"/>
          <w:szCs w:val="24"/>
          <w:lang w:val="es-MX" w:eastAsia="es-MX"/>
        </w:rPr>
        <w:t>la vigencia de la póliza.</w:t>
      </w:r>
      <w:r w:rsidR="00C32629" w:rsidRPr="00066E76">
        <w:rPr>
          <w:rFonts w:ascii="Times New Roman" w:eastAsia="Times New Roman" w:hAnsi="Times New Roman" w:cs="Times New Roman"/>
          <w:b/>
          <w:bCs/>
          <w:color w:val="000000"/>
          <w:spacing w:val="10"/>
          <w:sz w:val="24"/>
          <w:szCs w:val="24"/>
          <w:lang w:val="es-MX" w:eastAsia="es-MX"/>
        </w:rPr>
        <w:t> </w:t>
      </w:r>
    </w:p>
    <w:p w:rsidR="00DC2A52" w:rsidRPr="00066E76" w:rsidRDefault="00DC2A52" w:rsidP="0066505E">
      <w:pPr>
        <w:spacing w:after="0" w:line="240" w:lineRule="auto"/>
        <w:jc w:val="both"/>
        <w:rPr>
          <w:rFonts w:ascii="Times New Roman" w:eastAsia="Times New Roman" w:hAnsi="Times New Roman" w:cs="Times New Roman"/>
          <w:color w:val="000000"/>
          <w:spacing w:val="10"/>
          <w:sz w:val="24"/>
          <w:szCs w:val="24"/>
          <w:lang w:val="es-MX" w:eastAsia="es-MX"/>
        </w:rPr>
      </w:pPr>
    </w:p>
    <w:p w:rsidR="00077369" w:rsidRPr="00066E76" w:rsidRDefault="00077369" w:rsidP="0066505E">
      <w:pPr>
        <w:spacing w:after="0" w:line="240" w:lineRule="auto"/>
        <w:jc w:val="both"/>
        <w:rPr>
          <w:rFonts w:ascii="Times New Roman" w:eastAsia="Times New Roman" w:hAnsi="Times New Roman" w:cs="Times New Roman"/>
          <w:color w:val="000000"/>
          <w:spacing w:val="10"/>
          <w:sz w:val="24"/>
          <w:szCs w:val="24"/>
          <w:lang w:val="es-MX" w:eastAsia="es-MX"/>
        </w:rPr>
      </w:pPr>
      <w:r w:rsidRPr="00066E76">
        <w:rPr>
          <w:rFonts w:ascii="Times New Roman" w:eastAsia="Times New Roman" w:hAnsi="Times New Roman" w:cs="Times New Roman"/>
          <w:color w:val="000000"/>
          <w:spacing w:val="10"/>
          <w:sz w:val="24"/>
          <w:szCs w:val="24"/>
          <w:lang w:val="es-MX" w:eastAsia="es-MX"/>
        </w:rPr>
        <w:t xml:space="preserve">El </w:t>
      </w:r>
      <w:r w:rsidRPr="00066E76">
        <w:rPr>
          <w:rFonts w:ascii="Times New Roman" w:eastAsia="Times New Roman" w:hAnsi="Times New Roman" w:cs="Times New Roman"/>
          <w:b/>
          <w:bCs/>
          <w:color w:val="000000"/>
          <w:spacing w:val="10"/>
          <w:sz w:val="24"/>
          <w:szCs w:val="24"/>
          <w:lang w:val="es-MX" w:eastAsia="es-MX"/>
        </w:rPr>
        <w:t>período de vigencia de la póliza</w:t>
      </w:r>
      <w:r w:rsidRPr="00066E76">
        <w:rPr>
          <w:rFonts w:ascii="Times New Roman" w:eastAsia="Times New Roman" w:hAnsi="Times New Roman" w:cs="Times New Roman"/>
          <w:color w:val="000000"/>
          <w:spacing w:val="10"/>
          <w:sz w:val="24"/>
          <w:szCs w:val="24"/>
          <w:lang w:val="es-MX" w:eastAsia="es-MX"/>
        </w:rPr>
        <w:t xml:space="preserve"> </w:t>
      </w:r>
      <w:r w:rsidR="008D606E" w:rsidRPr="00066E76">
        <w:rPr>
          <w:rFonts w:ascii="Times New Roman" w:eastAsia="Times New Roman" w:hAnsi="Times New Roman" w:cs="Times New Roman"/>
          <w:color w:val="000000"/>
          <w:spacing w:val="10"/>
          <w:sz w:val="24"/>
          <w:szCs w:val="24"/>
          <w:lang w:val="es-MX" w:eastAsia="es-MX"/>
        </w:rPr>
        <w:t>se muestra</w:t>
      </w:r>
      <w:r w:rsidRPr="00066E76">
        <w:rPr>
          <w:rFonts w:ascii="Times New Roman" w:eastAsia="Times New Roman" w:hAnsi="Times New Roman" w:cs="Times New Roman"/>
          <w:color w:val="000000"/>
          <w:spacing w:val="10"/>
          <w:sz w:val="24"/>
          <w:szCs w:val="24"/>
          <w:lang w:val="es-MX" w:eastAsia="es-MX"/>
        </w:rPr>
        <w:t xml:space="preserve"> en la página de declaraciones al frente de su póliza.</w:t>
      </w:r>
    </w:p>
    <w:p w:rsidR="0066505E" w:rsidRPr="00066E76" w:rsidRDefault="0066505E" w:rsidP="0066505E">
      <w:pPr>
        <w:spacing w:after="0" w:line="240" w:lineRule="auto"/>
        <w:jc w:val="both"/>
        <w:rPr>
          <w:rFonts w:ascii="Times New Roman" w:eastAsia="Times New Roman" w:hAnsi="Times New Roman" w:cs="Times New Roman"/>
          <w:color w:val="000000"/>
          <w:spacing w:val="10"/>
          <w:sz w:val="24"/>
          <w:szCs w:val="24"/>
          <w:lang w:val="es-MX" w:eastAsia="es-MX"/>
        </w:rPr>
      </w:pPr>
    </w:p>
    <w:p w:rsidR="00077369" w:rsidRPr="00066E76" w:rsidRDefault="008D606E" w:rsidP="0066505E">
      <w:pPr>
        <w:pStyle w:val="NoSpacing"/>
        <w:jc w:val="both"/>
        <w:rPr>
          <w:rFonts w:ascii="Times New Roman" w:hAnsi="Times New Roman" w:cs="Times New Roman"/>
          <w:sz w:val="24"/>
          <w:szCs w:val="24"/>
          <w:lang w:val="es-MX" w:eastAsia="es-MX"/>
        </w:rPr>
      </w:pPr>
      <w:r w:rsidRPr="00066E76">
        <w:rPr>
          <w:rFonts w:ascii="Times New Roman" w:hAnsi="Times New Roman" w:cs="Times New Roman"/>
          <w:b/>
          <w:sz w:val="24"/>
          <w:szCs w:val="24"/>
          <w:lang w:val="es-MX" w:eastAsia="es-MX"/>
        </w:rPr>
        <w:lastRenderedPageBreak/>
        <w:t>1</w:t>
      </w:r>
      <w:r w:rsidR="0080067C" w:rsidRPr="00066E76">
        <w:rPr>
          <w:rFonts w:ascii="Times New Roman" w:hAnsi="Times New Roman" w:cs="Times New Roman"/>
          <w:b/>
          <w:sz w:val="24"/>
          <w:szCs w:val="24"/>
          <w:lang w:val="es-MX" w:eastAsia="es-MX"/>
        </w:rPr>
        <w:t>8</w:t>
      </w:r>
      <w:r w:rsidR="00077369" w:rsidRPr="00066E76">
        <w:rPr>
          <w:rFonts w:ascii="Times New Roman" w:hAnsi="Times New Roman" w:cs="Times New Roman"/>
          <w:b/>
          <w:sz w:val="24"/>
          <w:szCs w:val="24"/>
          <w:lang w:val="es-MX" w:eastAsia="es-MX"/>
        </w:rPr>
        <w:t>.</w:t>
      </w:r>
      <w:r w:rsidR="00077369" w:rsidRPr="00066E76">
        <w:rPr>
          <w:rFonts w:ascii="Times New Roman" w:hAnsi="Times New Roman" w:cs="Times New Roman"/>
          <w:sz w:val="24"/>
          <w:szCs w:val="24"/>
          <w:lang w:val="es-MX" w:eastAsia="es-MX"/>
        </w:rPr>
        <w:t xml:space="preserve"> </w:t>
      </w:r>
      <w:r w:rsidR="00404178" w:rsidRPr="00066E76">
        <w:rPr>
          <w:rFonts w:ascii="Times New Roman" w:hAnsi="Times New Roman" w:cs="Times New Roman"/>
          <w:sz w:val="24"/>
          <w:szCs w:val="24"/>
          <w:lang w:val="es-MX" w:eastAsia="es-MX"/>
        </w:rPr>
        <w:t xml:space="preserve"> </w:t>
      </w:r>
      <w:r w:rsidR="00077369" w:rsidRPr="00066E76">
        <w:rPr>
          <w:rFonts w:ascii="Times New Roman" w:hAnsi="Times New Roman" w:cs="Times New Roman"/>
          <w:b/>
          <w:bCs/>
          <w:i/>
          <w:sz w:val="24"/>
          <w:szCs w:val="24"/>
          <w:lang w:val="es-MX" w:eastAsia="es-MX"/>
        </w:rPr>
        <w:t>LIMITACIÓN EN LA CANCELACIÓN</w:t>
      </w:r>
      <w:r w:rsidR="007B5DBF" w:rsidRPr="00066E76">
        <w:rPr>
          <w:rFonts w:ascii="Times New Roman" w:hAnsi="Times New Roman" w:cs="Times New Roman"/>
          <w:b/>
          <w:bCs/>
          <w:i/>
          <w:sz w:val="24"/>
          <w:szCs w:val="24"/>
          <w:lang w:val="es-MX" w:eastAsia="es-MX"/>
        </w:rPr>
        <w:t xml:space="preserve"> </w:t>
      </w:r>
      <w:r w:rsidR="00DC2A52" w:rsidRPr="00066E76">
        <w:rPr>
          <w:rFonts w:ascii="Times New Roman" w:hAnsi="Times New Roman" w:cs="Times New Roman"/>
          <w:b/>
          <w:i/>
          <w:sz w:val="24"/>
          <w:szCs w:val="24"/>
          <w:lang w:val="es-MX"/>
        </w:rPr>
        <w:t>DE LAS POLIZAS</w:t>
      </w:r>
      <w:r w:rsidR="00DC2A52" w:rsidRPr="00066E76">
        <w:rPr>
          <w:rFonts w:ascii="Times New Roman" w:hAnsi="Times New Roman" w:cs="Times New Roman"/>
          <w:b/>
          <w:bCs/>
          <w:i/>
          <w:sz w:val="24"/>
          <w:szCs w:val="24"/>
          <w:lang w:val="es-MX" w:eastAsia="es-MX"/>
        </w:rPr>
        <w:t xml:space="preserve"> PARA PROPIETARIOS DE VIVIENDA </w:t>
      </w:r>
      <w:r w:rsidR="00245AA2" w:rsidRPr="00066E76">
        <w:rPr>
          <w:rFonts w:ascii="Times New Roman" w:hAnsi="Times New Roman" w:cs="Times New Roman"/>
          <w:b/>
          <w:bCs/>
          <w:i/>
          <w:sz w:val="24"/>
          <w:szCs w:val="24"/>
          <w:lang w:val="es-MX" w:eastAsia="es-MX"/>
        </w:rPr>
        <w:t xml:space="preserve">E </w:t>
      </w:r>
      <w:r w:rsidR="007B5DBF" w:rsidRPr="00066E76">
        <w:rPr>
          <w:rFonts w:ascii="Times New Roman" w:hAnsi="Times New Roman" w:cs="Times New Roman"/>
          <w:b/>
          <w:bCs/>
          <w:i/>
          <w:sz w:val="24"/>
          <w:szCs w:val="24"/>
          <w:lang w:val="es-MX" w:eastAsia="es-MX"/>
        </w:rPr>
        <w:t>INQUILINO</w:t>
      </w:r>
      <w:r w:rsidR="00077369" w:rsidRPr="00066E76">
        <w:rPr>
          <w:rFonts w:ascii="Times New Roman" w:hAnsi="Times New Roman" w:cs="Times New Roman"/>
          <w:b/>
          <w:bCs/>
          <w:i/>
          <w:sz w:val="24"/>
          <w:szCs w:val="24"/>
          <w:lang w:val="es-MX" w:eastAsia="es-MX"/>
        </w:rPr>
        <w:t>.</w:t>
      </w:r>
      <w:r w:rsidR="00077369" w:rsidRPr="00066E76">
        <w:rPr>
          <w:rFonts w:ascii="Times New Roman" w:hAnsi="Times New Roman" w:cs="Times New Roman"/>
          <w:b/>
          <w:bCs/>
          <w:sz w:val="24"/>
          <w:szCs w:val="24"/>
          <w:lang w:val="es-MX" w:eastAsia="es-MX"/>
        </w:rPr>
        <w:t> </w:t>
      </w:r>
      <w:r w:rsidR="00077369" w:rsidRPr="00066E76">
        <w:rPr>
          <w:rFonts w:ascii="Times New Roman" w:hAnsi="Times New Roman" w:cs="Times New Roman"/>
          <w:sz w:val="24"/>
          <w:szCs w:val="24"/>
          <w:lang w:val="es-MX" w:eastAsia="es-MX"/>
        </w:rPr>
        <w:t xml:space="preserve">Una vez que el período inicial de la póliza que expidió la </w:t>
      </w:r>
      <w:r w:rsidR="00823EDA" w:rsidRPr="00066E76">
        <w:rPr>
          <w:rFonts w:ascii="Times New Roman" w:hAnsi="Times New Roman" w:cs="Times New Roman"/>
          <w:sz w:val="24"/>
          <w:szCs w:val="24"/>
          <w:lang w:val="es-MX" w:eastAsia="es-MX"/>
        </w:rPr>
        <w:t>compañía</w:t>
      </w:r>
      <w:r w:rsidR="00077369" w:rsidRPr="00066E76">
        <w:rPr>
          <w:rFonts w:ascii="Times New Roman" w:hAnsi="Times New Roman" w:cs="Times New Roman"/>
          <w:sz w:val="24"/>
          <w:szCs w:val="24"/>
          <w:lang w:val="es-MX" w:eastAsia="es-MX"/>
        </w:rPr>
        <w:t xml:space="preserve"> ha estado en vigor por 60 días</w:t>
      </w:r>
      <w:r w:rsidR="007B5DBF" w:rsidRPr="00066E76">
        <w:rPr>
          <w:rFonts w:ascii="Times New Roman" w:hAnsi="Times New Roman" w:cs="Times New Roman"/>
          <w:sz w:val="24"/>
          <w:szCs w:val="24"/>
          <w:lang w:val="es-MX" w:eastAsia="es-MX"/>
        </w:rPr>
        <w:t xml:space="preserve"> o más</w:t>
      </w:r>
      <w:r w:rsidRPr="00066E76">
        <w:rPr>
          <w:rFonts w:ascii="Times New Roman" w:hAnsi="Times New Roman" w:cs="Times New Roman"/>
          <w:sz w:val="24"/>
          <w:szCs w:val="24"/>
          <w:lang w:val="es-MX" w:eastAsia="es-MX"/>
        </w:rPr>
        <w:t>,</w:t>
      </w:r>
      <w:r w:rsidR="00077369" w:rsidRPr="00066E76">
        <w:rPr>
          <w:rFonts w:ascii="Times New Roman" w:hAnsi="Times New Roman" w:cs="Times New Roman"/>
          <w:sz w:val="24"/>
          <w:szCs w:val="24"/>
          <w:lang w:val="es-MX" w:eastAsia="es-MX"/>
        </w:rPr>
        <w:t xml:space="preserve"> la </w:t>
      </w:r>
      <w:r w:rsidR="00036221" w:rsidRPr="00066E76">
        <w:rPr>
          <w:rFonts w:ascii="Times New Roman" w:hAnsi="Times New Roman" w:cs="Times New Roman"/>
          <w:sz w:val="24"/>
          <w:szCs w:val="24"/>
          <w:lang w:val="es-MX" w:eastAsia="es-MX"/>
        </w:rPr>
        <w:t>compañía de seguros</w:t>
      </w:r>
      <w:r w:rsidR="00077369" w:rsidRPr="00066E76">
        <w:rPr>
          <w:rFonts w:ascii="Times New Roman" w:hAnsi="Times New Roman" w:cs="Times New Roman"/>
          <w:sz w:val="24"/>
          <w:szCs w:val="24"/>
          <w:lang w:val="es-MX" w:eastAsia="es-MX"/>
        </w:rPr>
        <w:t xml:space="preserve"> no puede cancelar </w:t>
      </w:r>
      <w:r w:rsidR="007B5DBF" w:rsidRPr="00066E76">
        <w:rPr>
          <w:rFonts w:ascii="Times New Roman" w:hAnsi="Times New Roman" w:cs="Times New Roman"/>
          <w:sz w:val="24"/>
          <w:szCs w:val="24"/>
          <w:lang w:val="es-MX" w:eastAsia="es-MX"/>
        </w:rPr>
        <w:t>su</w:t>
      </w:r>
      <w:r w:rsidR="00077369" w:rsidRPr="00066E76">
        <w:rPr>
          <w:rFonts w:ascii="Times New Roman" w:hAnsi="Times New Roman" w:cs="Times New Roman"/>
          <w:sz w:val="24"/>
          <w:szCs w:val="24"/>
          <w:lang w:val="es-MX" w:eastAsia="es-MX"/>
        </w:rPr>
        <w:t xml:space="preserve"> póliza a menos que:</w:t>
      </w:r>
    </w:p>
    <w:p w:rsidR="00077369" w:rsidRPr="00066E76" w:rsidRDefault="00077369" w:rsidP="0066505E">
      <w:pPr>
        <w:pStyle w:val="NoSpacing"/>
        <w:numPr>
          <w:ilvl w:val="0"/>
          <w:numId w:val="17"/>
        </w:numPr>
        <w:jc w:val="both"/>
        <w:rPr>
          <w:rFonts w:ascii="Times New Roman" w:hAnsi="Times New Roman" w:cs="Times New Roman"/>
          <w:sz w:val="24"/>
          <w:szCs w:val="24"/>
          <w:lang w:val="es-MX" w:eastAsia="es-MX"/>
        </w:rPr>
      </w:pPr>
      <w:r w:rsidRPr="00066E76">
        <w:rPr>
          <w:rFonts w:ascii="Times New Roman" w:hAnsi="Times New Roman" w:cs="Times New Roman"/>
          <w:sz w:val="24"/>
          <w:szCs w:val="24"/>
          <w:lang w:val="es-MX" w:eastAsia="es-MX"/>
        </w:rPr>
        <w:t xml:space="preserve">usted no pague la prima a su debido tiempo; </w:t>
      </w:r>
    </w:p>
    <w:p w:rsidR="00077369" w:rsidRPr="00066E76" w:rsidRDefault="00077369" w:rsidP="0066505E">
      <w:pPr>
        <w:pStyle w:val="NoSpacing"/>
        <w:numPr>
          <w:ilvl w:val="0"/>
          <w:numId w:val="17"/>
        </w:numPr>
        <w:jc w:val="both"/>
        <w:rPr>
          <w:rFonts w:ascii="Times New Roman" w:hAnsi="Times New Roman" w:cs="Times New Roman"/>
          <w:sz w:val="24"/>
          <w:szCs w:val="24"/>
          <w:lang w:val="es-MX" w:eastAsia="es-MX"/>
        </w:rPr>
      </w:pPr>
      <w:r w:rsidRPr="00066E76">
        <w:rPr>
          <w:rFonts w:ascii="Times New Roman" w:hAnsi="Times New Roman" w:cs="Times New Roman"/>
          <w:sz w:val="24"/>
          <w:szCs w:val="24"/>
          <w:lang w:val="es-MX" w:eastAsia="es-MX"/>
        </w:rPr>
        <w:t xml:space="preserve">usted presente una reclamación fraudulenta; </w:t>
      </w:r>
    </w:p>
    <w:p w:rsidR="0080067C" w:rsidRPr="00066E76" w:rsidRDefault="007B5DBF" w:rsidP="0066505E">
      <w:pPr>
        <w:pStyle w:val="NoSpacing"/>
        <w:numPr>
          <w:ilvl w:val="0"/>
          <w:numId w:val="17"/>
        </w:numPr>
        <w:jc w:val="both"/>
        <w:rPr>
          <w:rFonts w:ascii="Times New Roman" w:hAnsi="Times New Roman" w:cs="Times New Roman"/>
          <w:sz w:val="24"/>
          <w:szCs w:val="24"/>
          <w:lang w:val="es-MX" w:eastAsia="es-MX"/>
        </w:rPr>
      </w:pPr>
      <w:r w:rsidRPr="00066E76">
        <w:rPr>
          <w:rFonts w:ascii="Times New Roman" w:hAnsi="Times New Roman" w:cs="Times New Roman"/>
          <w:sz w:val="24"/>
          <w:szCs w:val="24"/>
          <w:lang w:val="es-MX" w:eastAsia="es-MX"/>
        </w:rPr>
        <w:t xml:space="preserve">haya un aumento </w:t>
      </w:r>
      <w:r w:rsidR="0080067C" w:rsidRPr="00066E76">
        <w:rPr>
          <w:rFonts w:ascii="Times New Roman" w:hAnsi="Times New Roman" w:cs="Times New Roman"/>
          <w:sz w:val="24"/>
          <w:szCs w:val="24"/>
          <w:lang w:val="es-MX" w:eastAsia="es-MX"/>
        </w:rPr>
        <w:t>en el</w:t>
      </w:r>
      <w:r w:rsidRPr="00066E76">
        <w:rPr>
          <w:rFonts w:ascii="Times New Roman" w:hAnsi="Times New Roman" w:cs="Times New Roman"/>
          <w:sz w:val="24"/>
          <w:szCs w:val="24"/>
          <w:lang w:val="es-MX" w:eastAsia="es-MX"/>
        </w:rPr>
        <w:t xml:space="preserve"> riesgo</w:t>
      </w:r>
      <w:r w:rsidR="0080067C" w:rsidRPr="00066E76">
        <w:rPr>
          <w:rFonts w:ascii="Times New Roman" w:hAnsi="Times New Roman" w:cs="Times New Roman"/>
          <w:sz w:val="24"/>
          <w:szCs w:val="24"/>
          <w:lang w:val="es-MX" w:eastAsia="es-MX"/>
        </w:rPr>
        <w:t xml:space="preserve"> amparado por la póliza, </w:t>
      </w:r>
      <w:r w:rsidR="007C3300" w:rsidRPr="00066E76">
        <w:rPr>
          <w:rFonts w:ascii="Times New Roman" w:hAnsi="Times New Roman" w:cs="Times New Roman"/>
          <w:sz w:val="24"/>
          <w:szCs w:val="24"/>
          <w:lang w:val="es-MX" w:eastAsia="es-MX"/>
        </w:rPr>
        <w:t>un riesgo que</w:t>
      </w:r>
      <w:r w:rsidR="0080067C" w:rsidRPr="00066E76">
        <w:rPr>
          <w:rFonts w:ascii="Times New Roman" w:hAnsi="Times New Roman" w:cs="Times New Roman"/>
          <w:sz w:val="24"/>
          <w:szCs w:val="24"/>
          <w:lang w:val="es-MX" w:eastAsia="es-MX"/>
        </w:rPr>
        <w:t xml:space="preserve"> está bajo su control y que resulta en un aumento </w:t>
      </w:r>
      <w:r w:rsidR="007C3300" w:rsidRPr="00066E76">
        <w:rPr>
          <w:rFonts w:ascii="Times New Roman" w:hAnsi="Times New Roman" w:cs="Times New Roman"/>
          <w:sz w:val="24"/>
          <w:szCs w:val="24"/>
          <w:lang w:val="es-MX" w:eastAsia="es-MX"/>
        </w:rPr>
        <w:t xml:space="preserve">en </w:t>
      </w:r>
      <w:r w:rsidR="0080067C" w:rsidRPr="00066E76">
        <w:rPr>
          <w:rFonts w:ascii="Times New Roman" w:hAnsi="Times New Roman" w:cs="Times New Roman"/>
          <w:sz w:val="24"/>
          <w:szCs w:val="24"/>
          <w:lang w:val="es-MX" w:eastAsia="es-MX"/>
        </w:rPr>
        <w:t xml:space="preserve">la prima de su póliza; </w:t>
      </w:r>
      <w:r w:rsidR="007C3300" w:rsidRPr="00066E76">
        <w:rPr>
          <w:rFonts w:ascii="Times New Roman" w:hAnsi="Times New Roman" w:cs="Times New Roman"/>
          <w:sz w:val="24"/>
          <w:szCs w:val="24"/>
          <w:lang w:val="es-MX" w:eastAsia="es-MX"/>
        </w:rPr>
        <w:t>o</w:t>
      </w:r>
    </w:p>
    <w:p w:rsidR="00077369" w:rsidRPr="00066E76" w:rsidRDefault="00992927" w:rsidP="0066505E">
      <w:pPr>
        <w:pStyle w:val="NoSpacing"/>
        <w:numPr>
          <w:ilvl w:val="0"/>
          <w:numId w:val="17"/>
        </w:numPr>
        <w:jc w:val="both"/>
        <w:rPr>
          <w:rFonts w:ascii="Times New Roman" w:hAnsi="Times New Roman" w:cs="Times New Roman"/>
          <w:sz w:val="24"/>
          <w:szCs w:val="24"/>
          <w:lang w:val="es-MX" w:eastAsia="es-MX"/>
        </w:rPr>
      </w:pPr>
      <w:r w:rsidRPr="00066E76">
        <w:rPr>
          <w:rFonts w:ascii="Times New Roman" w:hAnsi="Times New Roman" w:cs="Times New Roman"/>
          <w:sz w:val="24"/>
          <w:szCs w:val="24"/>
          <w:lang w:val="es-MX" w:eastAsia="es-MX"/>
        </w:rPr>
        <w:t xml:space="preserve">si </w:t>
      </w:r>
      <w:r w:rsidR="00077369" w:rsidRPr="00066E76">
        <w:rPr>
          <w:rFonts w:ascii="Times New Roman" w:hAnsi="Times New Roman" w:cs="Times New Roman"/>
          <w:sz w:val="24"/>
          <w:szCs w:val="24"/>
          <w:lang w:val="es-MX" w:eastAsia="es-MX"/>
        </w:rPr>
        <w:t xml:space="preserve">TDI determina que continuar la póliza resultaría en una infracción a las leyes de seguros. </w:t>
      </w:r>
    </w:p>
    <w:p w:rsidR="00DC2A52" w:rsidRPr="00066E76" w:rsidRDefault="00DC2A52" w:rsidP="0066505E">
      <w:pPr>
        <w:spacing w:after="0" w:line="240" w:lineRule="auto"/>
        <w:rPr>
          <w:rFonts w:ascii="Times New Roman" w:eastAsia="Times New Roman" w:hAnsi="Times New Roman" w:cs="Times New Roman"/>
          <w:sz w:val="24"/>
          <w:szCs w:val="24"/>
          <w:lang w:val="es-MX"/>
        </w:rPr>
      </w:pPr>
    </w:p>
    <w:p w:rsidR="007C3300" w:rsidRPr="00066E76" w:rsidRDefault="007C3300" w:rsidP="0066505E">
      <w:pPr>
        <w:spacing w:after="0" w:line="240" w:lineRule="auto"/>
        <w:rPr>
          <w:rFonts w:ascii="Times New Roman" w:eastAsia="Times New Roman" w:hAnsi="Times New Roman" w:cs="Times New Roman"/>
          <w:sz w:val="24"/>
          <w:szCs w:val="24"/>
          <w:lang w:val="es-MX"/>
        </w:rPr>
      </w:pPr>
      <w:r w:rsidRPr="00066E76">
        <w:rPr>
          <w:rFonts w:ascii="Times New Roman" w:eastAsia="Times New Roman" w:hAnsi="Times New Roman" w:cs="Times New Roman"/>
          <w:sz w:val="24"/>
          <w:szCs w:val="24"/>
          <w:lang w:val="es-MX"/>
        </w:rPr>
        <w:t>Si su póliza ha estado en vigor menos de 60 días, la compañía de seguros no puede cancelarla a menos que:</w:t>
      </w:r>
    </w:p>
    <w:p w:rsidR="007C3300" w:rsidRPr="00066E76" w:rsidRDefault="007C3300" w:rsidP="0066505E">
      <w:pPr>
        <w:numPr>
          <w:ilvl w:val="0"/>
          <w:numId w:val="37"/>
        </w:numPr>
        <w:spacing w:after="0" w:line="240" w:lineRule="auto"/>
        <w:rPr>
          <w:rFonts w:ascii="Times New Roman" w:eastAsia="Times New Roman" w:hAnsi="Times New Roman" w:cs="Times New Roman"/>
          <w:sz w:val="24"/>
          <w:szCs w:val="24"/>
          <w:lang w:val="es-MX"/>
        </w:rPr>
      </w:pPr>
      <w:r w:rsidRPr="00066E76">
        <w:rPr>
          <w:rFonts w:ascii="Times New Roman" w:eastAsia="Times New Roman" w:hAnsi="Times New Roman" w:cs="Times New Roman"/>
          <w:sz w:val="24"/>
          <w:szCs w:val="24"/>
          <w:lang w:val="es-MX"/>
        </w:rPr>
        <w:t xml:space="preserve">aplique una de las razones arriba mencionadas; </w:t>
      </w:r>
    </w:p>
    <w:p w:rsidR="007C3300" w:rsidRPr="00066E76" w:rsidRDefault="007C3300" w:rsidP="0066505E">
      <w:pPr>
        <w:numPr>
          <w:ilvl w:val="0"/>
          <w:numId w:val="37"/>
        </w:numPr>
        <w:spacing w:after="0" w:line="240" w:lineRule="auto"/>
        <w:rPr>
          <w:rFonts w:ascii="Times New Roman" w:eastAsia="Times New Roman" w:hAnsi="Times New Roman" w:cs="Times New Roman"/>
          <w:sz w:val="24"/>
          <w:szCs w:val="24"/>
          <w:lang w:val="es-MX"/>
        </w:rPr>
      </w:pPr>
      <w:r w:rsidRPr="00066E76">
        <w:rPr>
          <w:rFonts w:ascii="Times New Roman" w:eastAsia="Times New Roman" w:hAnsi="Times New Roman" w:cs="Times New Roman"/>
          <w:sz w:val="24"/>
          <w:szCs w:val="24"/>
          <w:lang w:val="es-MX"/>
        </w:rPr>
        <w:t xml:space="preserve">la compañía de seguros identifique una situación que: </w:t>
      </w:r>
    </w:p>
    <w:p w:rsidR="007C3300" w:rsidRPr="00066E76" w:rsidRDefault="007C3300" w:rsidP="0066505E">
      <w:pPr>
        <w:numPr>
          <w:ilvl w:val="0"/>
          <w:numId w:val="37"/>
        </w:numPr>
        <w:tabs>
          <w:tab w:val="clear" w:pos="720"/>
        </w:tabs>
        <w:spacing w:after="0" w:line="240" w:lineRule="auto"/>
        <w:ind w:left="1008" w:right="144" w:firstLine="0"/>
        <w:rPr>
          <w:rFonts w:ascii="Times New Roman" w:eastAsia="Times New Roman" w:hAnsi="Times New Roman" w:cs="Times New Roman"/>
          <w:sz w:val="24"/>
          <w:szCs w:val="24"/>
          <w:lang w:val="es-MX"/>
        </w:rPr>
      </w:pPr>
      <w:r w:rsidRPr="00066E76">
        <w:rPr>
          <w:rFonts w:ascii="Times New Roman" w:eastAsia="Times New Roman" w:hAnsi="Times New Roman" w:cs="Times New Roman"/>
          <w:sz w:val="24"/>
          <w:szCs w:val="24"/>
          <w:lang w:val="es-MX"/>
        </w:rPr>
        <w:t xml:space="preserve">está creando un aumento de riesgo; </w:t>
      </w:r>
    </w:p>
    <w:p w:rsidR="007C3300" w:rsidRPr="00066E76" w:rsidRDefault="007C3300" w:rsidP="0066505E">
      <w:pPr>
        <w:numPr>
          <w:ilvl w:val="0"/>
          <w:numId w:val="37"/>
        </w:numPr>
        <w:tabs>
          <w:tab w:val="clear" w:pos="720"/>
        </w:tabs>
        <w:spacing w:after="0" w:line="240" w:lineRule="auto"/>
        <w:ind w:left="1008" w:right="144" w:firstLine="0"/>
        <w:rPr>
          <w:rFonts w:ascii="Times New Roman" w:eastAsia="Times New Roman" w:hAnsi="Times New Roman" w:cs="Times New Roman"/>
          <w:sz w:val="24"/>
          <w:szCs w:val="24"/>
          <w:lang w:val="es-MX"/>
        </w:rPr>
      </w:pPr>
      <w:r w:rsidRPr="00066E76">
        <w:rPr>
          <w:rFonts w:ascii="Times New Roman" w:eastAsia="Times New Roman" w:hAnsi="Times New Roman" w:cs="Times New Roman"/>
          <w:sz w:val="24"/>
          <w:szCs w:val="24"/>
          <w:lang w:val="es-MX"/>
        </w:rPr>
        <w:t xml:space="preserve">no fue revelada en la solicitud de seguro; y </w:t>
      </w:r>
    </w:p>
    <w:p w:rsidR="007C3300" w:rsidRPr="00066E76" w:rsidRDefault="007C3300" w:rsidP="0066505E">
      <w:pPr>
        <w:numPr>
          <w:ilvl w:val="0"/>
          <w:numId w:val="37"/>
        </w:numPr>
        <w:tabs>
          <w:tab w:val="clear" w:pos="720"/>
        </w:tabs>
        <w:spacing w:after="0" w:line="240" w:lineRule="auto"/>
        <w:ind w:left="1008" w:right="144" w:firstLine="0"/>
        <w:rPr>
          <w:rFonts w:ascii="Times New Roman" w:eastAsia="Times New Roman" w:hAnsi="Times New Roman" w:cs="Times New Roman"/>
          <w:sz w:val="24"/>
          <w:szCs w:val="24"/>
          <w:lang w:val="es-MX"/>
        </w:rPr>
      </w:pPr>
      <w:r w:rsidRPr="00066E76">
        <w:rPr>
          <w:rFonts w:ascii="Times New Roman" w:eastAsia="Times New Roman" w:hAnsi="Times New Roman" w:cs="Times New Roman"/>
          <w:sz w:val="24"/>
          <w:szCs w:val="24"/>
          <w:lang w:val="es-MX"/>
        </w:rPr>
        <w:t xml:space="preserve">no es sujeto de una reclamación previa; o </w:t>
      </w:r>
    </w:p>
    <w:p w:rsidR="007C3300" w:rsidRPr="00066E76" w:rsidRDefault="007C3300" w:rsidP="0066505E">
      <w:pPr>
        <w:numPr>
          <w:ilvl w:val="0"/>
          <w:numId w:val="37"/>
        </w:numPr>
        <w:spacing w:after="0" w:line="240" w:lineRule="auto"/>
        <w:rPr>
          <w:rFonts w:ascii="Times New Roman" w:eastAsia="Times New Roman" w:hAnsi="Times New Roman" w:cs="Times New Roman"/>
          <w:sz w:val="24"/>
          <w:szCs w:val="24"/>
          <w:lang w:val="es-MX"/>
        </w:rPr>
      </w:pPr>
      <w:r w:rsidRPr="00066E76">
        <w:rPr>
          <w:rFonts w:ascii="Times New Roman" w:eastAsia="Times New Roman" w:hAnsi="Times New Roman" w:cs="Times New Roman"/>
          <w:sz w:val="24"/>
          <w:szCs w:val="24"/>
          <w:lang w:val="es-MX"/>
        </w:rPr>
        <w:t xml:space="preserve">la compañía de seguros rechace un reporte de inspección requerida dentro de los 10 días a partir de la fecha en que recibe el reporte. El reporte tiene que haber sido llevado a cabo por un inspector autorizado, o con licencia, y  no puede ser de más de 90 días. </w:t>
      </w:r>
    </w:p>
    <w:p w:rsidR="0066505E" w:rsidRPr="00066E76" w:rsidRDefault="0066505E" w:rsidP="0066505E">
      <w:pPr>
        <w:spacing w:after="0" w:line="240" w:lineRule="auto"/>
        <w:rPr>
          <w:rFonts w:ascii="Times New Roman" w:eastAsia="Times New Roman" w:hAnsi="Times New Roman" w:cs="Times New Roman"/>
          <w:b/>
          <w:bCs/>
          <w:sz w:val="24"/>
          <w:szCs w:val="24"/>
          <w:lang w:val="es-MX"/>
        </w:rPr>
      </w:pPr>
    </w:p>
    <w:p w:rsidR="00E57328" w:rsidRPr="00066E76" w:rsidRDefault="00E57328" w:rsidP="0066505E">
      <w:pPr>
        <w:spacing w:after="0" w:line="240" w:lineRule="auto"/>
        <w:rPr>
          <w:rFonts w:ascii="Times New Roman" w:eastAsia="Times New Roman" w:hAnsi="Times New Roman" w:cs="Times New Roman"/>
          <w:sz w:val="24"/>
          <w:szCs w:val="24"/>
          <w:lang w:val="es-MX"/>
        </w:rPr>
      </w:pPr>
      <w:r w:rsidRPr="00066E76">
        <w:rPr>
          <w:rFonts w:ascii="Times New Roman" w:eastAsia="Times New Roman" w:hAnsi="Times New Roman" w:cs="Times New Roman"/>
          <w:b/>
          <w:bCs/>
          <w:sz w:val="24"/>
          <w:szCs w:val="24"/>
          <w:lang w:val="es-MX"/>
        </w:rPr>
        <w:t>19.</w:t>
      </w:r>
      <w:r w:rsidRPr="00066E76">
        <w:rPr>
          <w:rFonts w:ascii="Times New Roman" w:eastAsia="Times New Roman" w:hAnsi="Times New Roman" w:cs="Times New Roman"/>
          <w:sz w:val="24"/>
          <w:szCs w:val="24"/>
          <w:lang w:val="es-MX"/>
        </w:rPr>
        <w:t xml:space="preserve">  </w:t>
      </w:r>
      <w:r w:rsidRPr="00066E76">
        <w:rPr>
          <w:rFonts w:ascii="Times New Roman" w:eastAsia="Times New Roman" w:hAnsi="Times New Roman" w:cs="Times New Roman"/>
          <w:b/>
          <w:bCs/>
          <w:i/>
          <w:sz w:val="24"/>
          <w:szCs w:val="24"/>
          <w:lang w:val="es-MX"/>
        </w:rPr>
        <w:t>LIMITACIÓN EN LA CANCELACIÓN DE LAS PÓLIZAS DE HABITACIÓN</w:t>
      </w:r>
      <w:r w:rsidRPr="00066E76">
        <w:rPr>
          <w:rFonts w:ascii="Times New Roman" w:eastAsia="Times New Roman" w:hAnsi="Times New Roman" w:cs="Times New Roman"/>
          <w:b/>
          <w:bCs/>
          <w:sz w:val="24"/>
          <w:szCs w:val="24"/>
          <w:lang w:val="es-MX"/>
        </w:rPr>
        <w:t>. </w:t>
      </w:r>
      <w:r w:rsidRPr="00066E76">
        <w:rPr>
          <w:rFonts w:ascii="Times New Roman" w:eastAsia="Times New Roman" w:hAnsi="Times New Roman" w:cs="Times New Roman"/>
          <w:sz w:val="24"/>
          <w:szCs w:val="24"/>
          <w:lang w:val="es-MX"/>
        </w:rPr>
        <w:t>Una vez que el período inicial de la póliza de habitación ha estado en vigor 90 días, la compañía de seguros no puede cancelarla a menos que:</w:t>
      </w:r>
    </w:p>
    <w:p w:rsidR="00E57328" w:rsidRPr="00066E76" w:rsidRDefault="00E57328" w:rsidP="0066505E">
      <w:pPr>
        <w:numPr>
          <w:ilvl w:val="0"/>
          <w:numId w:val="38"/>
        </w:numPr>
        <w:spacing w:after="0" w:line="240" w:lineRule="auto"/>
        <w:rPr>
          <w:rFonts w:ascii="Times New Roman" w:eastAsia="Times New Roman" w:hAnsi="Times New Roman" w:cs="Times New Roman"/>
          <w:sz w:val="24"/>
          <w:szCs w:val="24"/>
          <w:lang w:val="es-MX"/>
        </w:rPr>
      </w:pPr>
      <w:r w:rsidRPr="00066E76">
        <w:rPr>
          <w:rFonts w:ascii="Times New Roman" w:eastAsia="Times New Roman" w:hAnsi="Times New Roman" w:cs="Times New Roman"/>
          <w:sz w:val="24"/>
          <w:szCs w:val="24"/>
          <w:lang w:val="es-MX"/>
        </w:rPr>
        <w:t xml:space="preserve">usted no pague la prima en la fecha debida; </w:t>
      </w:r>
    </w:p>
    <w:p w:rsidR="00E57328" w:rsidRPr="00066E76" w:rsidRDefault="00E57328" w:rsidP="0066505E">
      <w:pPr>
        <w:numPr>
          <w:ilvl w:val="0"/>
          <w:numId w:val="38"/>
        </w:numPr>
        <w:spacing w:after="0" w:line="240" w:lineRule="auto"/>
        <w:rPr>
          <w:rFonts w:ascii="Times New Roman" w:eastAsia="Times New Roman" w:hAnsi="Times New Roman" w:cs="Times New Roman"/>
          <w:sz w:val="24"/>
          <w:szCs w:val="24"/>
          <w:lang w:val="es-MX"/>
        </w:rPr>
      </w:pPr>
      <w:r w:rsidRPr="00066E76">
        <w:rPr>
          <w:rFonts w:ascii="Times New Roman" w:eastAsia="Times New Roman" w:hAnsi="Times New Roman" w:cs="Times New Roman"/>
          <w:sz w:val="24"/>
          <w:szCs w:val="24"/>
          <w:lang w:val="es-MX"/>
        </w:rPr>
        <w:t xml:space="preserve">usted presente una reclamación fraudulenta; </w:t>
      </w:r>
    </w:p>
    <w:p w:rsidR="00E57328" w:rsidRPr="00066E76" w:rsidRDefault="00E57328" w:rsidP="0066505E">
      <w:pPr>
        <w:numPr>
          <w:ilvl w:val="0"/>
          <w:numId w:val="38"/>
        </w:numPr>
        <w:spacing w:after="0" w:line="240" w:lineRule="auto"/>
        <w:rPr>
          <w:rFonts w:ascii="Times New Roman" w:eastAsia="Times New Roman" w:hAnsi="Times New Roman" w:cs="Times New Roman"/>
          <w:sz w:val="24"/>
          <w:szCs w:val="24"/>
          <w:lang w:val="es-MX"/>
        </w:rPr>
      </w:pPr>
      <w:r w:rsidRPr="00066E76">
        <w:rPr>
          <w:rFonts w:ascii="Times New Roman" w:eastAsia="Times New Roman" w:hAnsi="Times New Roman" w:cs="Times New Roman"/>
          <w:sz w:val="24"/>
          <w:szCs w:val="24"/>
          <w:lang w:val="es-MX"/>
        </w:rPr>
        <w:t xml:space="preserve">haya un aumento en el riesgo amparado por la póliza, un riesgo que está bajo su control y resulta en un aumento en la prima de su póliza; o </w:t>
      </w:r>
    </w:p>
    <w:p w:rsidR="00E57328" w:rsidRPr="00066E76" w:rsidRDefault="00E57328" w:rsidP="0066505E">
      <w:pPr>
        <w:pStyle w:val="NoSpacing"/>
        <w:numPr>
          <w:ilvl w:val="0"/>
          <w:numId w:val="38"/>
        </w:numPr>
        <w:jc w:val="both"/>
        <w:rPr>
          <w:rFonts w:ascii="Times New Roman" w:hAnsi="Times New Roman" w:cs="Times New Roman"/>
          <w:sz w:val="24"/>
          <w:szCs w:val="24"/>
          <w:lang w:val="es-MX" w:eastAsia="es-MX"/>
        </w:rPr>
      </w:pPr>
      <w:r w:rsidRPr="00066E76">
        <w:rPr>
          <w:rFonts w:ascii="Times New Roman" w:hAnsi="Times New Roman" w:cs="Times New Roman"/>
          <w:sz w:val="24"/>
          <w:szCs w:val="24"/>
          <w:lang w:val="es-MX" w:eastAsia="es-MX"/>
        </w:rPr>
        <w:t xml:space="preserve">si TDI determina que continuar la póliza resultaría en una infracción a las leyes de seguros. </w:t>
      </w:r>
    </w:p>
    <w:p w:rsidR="0066505E" w:rsidRPr="00066E76" w:rsidRDefault="0066505E" w:rsidP="0066505E">
      <w:pPr>
        <w:spacing w:after="0" w:line="240" w:lineRule="auto"/>
        <w:jc w:val="both"/>
        <w:rPr>
          <w:rFonts w:ascii="Times New Roman" w:eastAsia="Times New Roman" w:hAnsi="Times New Roman" w:cs="Times New Roman"/>
          <w:b/>
          <w:color w:val="000000"/>
          <w:spacing w:val="10"/>
          <w:sz w:val="24"/>
          <w:szCs w:val="24"/>
          <w:lang w:val="es-MX" w:eastAsia="es-MX"/>
        </w:rPr>
      </w:pPr>
    </w:p>
    <w:p w:rsidR="00077369" w:rsidRDefault="00E57328" w:rsidP="0066505E">
      <w:pPr>
        <w:spacing w:after="0" w:line="240" w:lineRule="auto"/>
        <w:jc w:val="both"/>
        <w:rPr>
          <w:rFonts w:ascii="Times New Roman" w:eastAsia="Times New Roman" w:hAnsi="Times New Roman" w:cs="Times New Roman"/>
          <w:color w:val="000000"/>
          <w:spacing w:val="10"/>
          <w:sz w:val="24"/>
          <w:szCs w:val="24"/>
          <w:lang w:val="es-MX" w:eastAsia="es-MX"/>
        </w:rPr>
      </w:pPr>
      <w:r w:rsidRPr="00066E76">
        <w:rPr>
          <w:rFonts w:ascii="Times New Roman" w:eastAsia="Times New Roman" w:hAnsi="Times New Roman" w:cs="Times New Roman"/>
          <w:b/>
          <w:color w:val="000000"/>
          <w:spacing w:val="10"/>
          <w:sz w:val="24"/>
          <w:szCs w:val="24"/>
          <w:lang w:val="es-MX" w:eastAsia="es-MX"/>
        </w:rPr>
        <w:t>20</w:t>
      </w:r>
      <w:r w:rsidR="00077369" w:rsidRPr="00066E76">
        <w:rPr>
          <w:rFonts w:ascii="Times New Roman" w:eastAsia="Times New Roman" w:hAnsi="Times New Roman" w:cs="Times New Roman"/>
          <w:b/>
          <w:color w:val="000000"/>
          <w:spacing w:val="10"/>
          <w:sz w:val="24"/>
          <w:szCs w:val="24"/>
          <w:lang w:val="es-MX" w:eastAsia="es-MX"/>
        </w:rPr>
        <w:t>.</w:t>
      </w:r>
      <w:r w:rsidR="00077369" w:rsidRPr="00066E76">
        <w:rPr>
          <w:rFonts w:ascii="Times New Roman" w:eastAsia="Times New Roman" w:hAnsi="Times New Roman" w:cs="Times New Roman"/>
          <w:color w:val="000000"/>
          <w:spacing w:val="10"/>
          <w:sz w:val="24"/>
          <w:szCs w:val="24"/>
          <w:lang w:val="es-MX" w:eastAsia="es-MX"/>
        </w:rPr>
        <w:t xml:space="preserve"> </w:t>
      </w:r>
      <w:r w:rsidR="00404178" w:rsidRPr="00066E76">
        <w:rPr>
          <w:rFonts w:ascii="Times New Roman" w:eastAsia="Times New Roman" w:hAnsi="Times New Roman" w:cs="Times New Roman"/>
          <w:color w:val="000000"/>
          <w:spacing w:val="10"/>
          <w:sz w:val="24"/>
          <w:szCs w:val="24"/>
          <w:lang w:val="es-MX" w:eastAsia="es-MX"/>
        </w:rPr>
        <w:t xml:space="preserve"> </w:t>
      </w:r>
      <w:r w:rsidR="00077369" w:rsidRPr="00066E76">
        <w:rPr>
          <w:rFonts w:ascii="Times New Roman" w:eastAsia="Times New Roman" w:hAnsi="Times New Roman" w:cs="Times New Roman"/>
          <w:b/>
          <w:bCs/>
          <w:i/>
          <w:color w:val="000000"/>
          <w:spacing w:val="10"/>
          <w:sz w:val="24"/>
          <w:szCs w:val="24"/>
          <w:lang w:val="es-MX" w:eastAsia="es-MX"/>
        </w:rPr>
        <w:t>AVISO DE CANCELACIÓN.</w:t>
      </w:r>
      <w:r w:rsidR="00077369" w:rsidRPr="00066E76">
        <w:rPr>
          <w:rFonts w:ascii="Times New Roman" w:eastAsia="Times New Roman" w:hAnsi="Times New Roman" w:cs="Times New Roman"/>
          <w:b/>
          <w:bCs/>
          <w:color w:val="000000"/>
          <w:spacing w:val="10"/>
          <w:sz w:val="24"/>
          <w:szCs w:val="24"/>
          <w:lang w:val="es-MX" w:eastAsia="es-MX"/>
        </w:rPr>
        <w:t> </w:t>
      </w:r>
      <w:r w:rsidR="00077369" w:rsidRPr="00066E76">
        <w:rPr>
          <w:rFonts w:ascii="Times New Roman" w:eastAsia="Times New Roman" w:hAnsi="Times New Roman" w:cs="Times New Roman"/>
          <w:color w:val="000000"/>
          <w:spacing w:val="10"/>
          <w:sz w:val="24"/>
          <w:szCs w:val="24"/>
          <w:lang w:val="es-MX" w:eastAsia="es-MX"/>
        </w:rPr>
        <w:t xml:space="preserve">Para cancelar </w:t>
      </w:r>
      <w:r w:rsidR="00042B10">
        <w:rPr>
          <w:rFonts w:ascii="Times New Roman" w:eastAsia="Times New Roman" w:hAnsi="Times New Roman" w:cs="Times New Roman"/>
          <w:color w:val="000000"/>
          <w:spacing w:val="10"/>
          <w:sz w:val="24"/>
          <w:szCs w:val="24"/>
          <w:lang w:val="es-MX" w:eastAsia="es-MX"/>
        </w:rPr>
        <w:t>su</w:t>
      </w:r>
      <w:r w:rsidR="00077369" w:rsidRPr="00066E76">
        <w:rPr>
          <w:rFonts w:ascii="Times New Roman" w:eastAsia="Times New Roman" w:hAnsi="Times New Roman" w:cs="Times New Roman"/>
          <w:color w:val="000000"/>
          <w:spacing w:val="10"/>
          <w:sz w:val="24"/>
          <w:szCs w:val="24"/>
          <w:lang w:val="es-MX" w:eastAsia="es-MX"/>
        </w:rPr>
        <w:t xml:space="preserve"> póliza</w:t>
      </w:r>
      <w:r w:rsidR="00992927" w:rsidRPr="00066E76">
        <w:rPr>
          <w:rFonts w:ascii="Times New Roman" w:eastAsia="Times New Roman" w:hAnsi="Times New Roman" w:cs="Times New Roman"/>
          <w:color w:val="000000"/>
          <w:spacing w:val="10"/>
          <w:sz w:val="24"/>
          <w:szCs w:val="24"/>
          <w:lang w:val="es-MX" w:eastAsia="es-MX"/>
        </w:rPr>
        <w:t>,</w:t>
      </w:r>
      <w:r w:rsidR="00077369" w:rsidRPr="00066E76">
        <w:rPr>
          <w:rFonts w:ascii="Times New Roman" w:eastAsia="Times New Roman" w:hAnsi="Times New Roman" w:cs="Times New Roman"/>
          <w:color w:val="000000"/>
          <w:spacing w:val="10"/>
          <w:sz w:val="24"/>
          <w:szCs w:val="24"/>
          <w:lang w:val="es-MX" w:eastAsia="es-MX"/>
        </w:rPr>
        <w:t xml:space="preserve"> </w:t>
      </w:r>
      <w:r w:rsidR="00342FE2" w:rsidRPr="00066E76">
        <w:rPr>
          <w:rFonts w:ascii="Times New Roman" w:eastAsia="Times New Roman" w:hAnsi="Times New Roman" w:cs="Times New Roman"/>
          <w:color w:val="000000"/>
          <w:spacing w:val="10"/>
          <w:sz w:val="24"/>
          <w:szCs w:val="24"/>
          <w:lang w:val="es-MX" w:eastAsia="es-MX"/>
        </w:rPr>
        <w:t>su compañía de seguros</w:t>
      </w:r>
      <w:r w:rsidR="00077369" w:rsidRPr="00066E76">
        <w:rPr>
          <w:rFonts w:ascii="Times New Roman" w:eastAsia="Times New Roman" w:hAnsi="Times New Roman" w:cs="Times New Roman"/>
          <w:color w:val="000000"/>
          <w:spacing w:val="10"/>
          <w:sz w:val="24"/>
          <w:szCs w:val="24"/>
          <w:lang w:val="es-MX" w:eastAsia="es-MX"/>
        </w:rPr>
        <w:t xml:space="preserve"> tiene que enviarle </w:t>
      </w:r>
      <w:r w:rsidR="00042B10">
        <w:rPr>
          <w:rFonts w:ascii="Times New Roman" w:eastAsia="Times New Roman" w:hAnsi="Times New Roman" w:cs="Times New Roman"/>
          <w:color w:val="000000"/>
          <w:spacing w:val="10"/>
          <w:sz w:val="24"/>
          <w:szCs w:val="24"/>
          <w:lang w:val="es-MX" w:eastAsia="es-MX"/>
        </w:rPr>
        <w:t xml:space="preserve">un aviso al menos 10 días </w:t>
      </w:r>
      <w:r w:rsidRPr="00066E76">
        <w:rPr>
          <w:rFonts w:ascii="Times New Roman" w:eastAsia="Times New Roman" w:hAnsi="Times New Roman" w:cs="Times New Roman"/>
          <w:color w:val="000000"/>
          <w:spacing w:val="10"/>
          <w:sz w:val="24"/>
          <w:szCs w:val="24"/>
          <w:lang w:val="es-MX" w:eastAsia="es-MX"/>
        </w:rPr>
        <w:t>antes de la fecha en que</w:t>
      </w:r>
      <w:r w:rsidR="00042B10">
        <w:rPr>
          <w:rFonts w:ascii="Times New Roman" w:eastAsia="Times New Roman" w:hAnsi="Times New Roman" w:cs="Times New Roman"/>
          <w:color w:val="000000"/>
          <w:spacing w:val="10"/>
          <w:sz w:val="24"/>
          <w:szCs w:val="24"/>
          <w:lang w:val="es-MX" w:eastAsia="es-MX"/>
        </w:rPr>
        <w:t xml:space="preserve"> la cancelación entrará en vigor.</w:t>
      </w:r>
      <w:r w:rsidR="00077369" w:rsidRPr="00066E76">
        <w:rPr>
          <w:rFonts w:ascii="Times New Roman" w:eastAsia="Times New Roman" w:hAnsi="Times New Roman" w:cs="Times New Roman"/>
          <w:color w:val="000000"/>
          <w:spacing w:val="10"/>
          <w:sz w:val="24"/>
          <w:szCs w:val="24"/>
          <w:lang w:val="es-MX" w:eastAsia="es-MX"/>
        </w:rPr>
        <w:t> Su póliza podría estipular más tiempo para este tipo de aviso.</w:t>
      </w:r>
    </w:p>
    <w:p w:rsidR="00042B10" w:rsidRDefault="00042B10" w:rsidP="0066505E">
      <w:pPr>
        <w:spacing w:after="0" w:line="240" w:lineRule="auto"/>
        <w:jc w:val="both"/>
        <w:rPr>
          <w:rFonts w:ascii="Times New Roman" w:eastAsia="Times New Roman" w:hAnsi="Times New Roman" w:cs="Times New Roman"/>
          <w:color w:val="000000"/>
          <w:spacing w:val="10"/>
          <w:sz w:val="24"/>
          <w:szCs w:val="24"/>
          <w:lang w:val="es-MX" w:eastAsia="es-MX"/>
        </w:rPr>
      </w:pPr>
    </w:p>
    <w:p w:rsidR="00E57328" w:rsidRPr="00066E76" w:rsidRDefault="00E57328" w:rsidP="0066505E">
      <w:pPr>
        <w:spacing w:after="0" w:line="240" w:lineRule="auto"/>
        <w:jc w:val="both"/>
        <w:rPr>
          <w:rFonts w:ascii="Times New Roman" w:eastAsia="Times New Roman" w:hAnsi="Times New Roman" w:cs="Times New Roman"/>
          <w:color w:val="000000"/>
          <w:spacing w:val="10"/>
          <w:sz w:val="24"/>
          <w:szCs w:val="24"/>
          <w:lang w:val="es-MX" w:eastAsia="es-MX"/>
        </w:rPr>
      </w:pPr>
      <w:r w:rsidRPr="00066E76">
        <w:rPr>
          <w:rFonts w:ascii="Times New Roman" w:eastAsia="Times New Roman" w:hAnsi="Times New Roman" w:cs="Times New Roman"/>
          <w:b/>
          <w:color w:val="000000"/>
          <w:spacing w:val="10"/>
          <w:sz w:val="24"/>
          <w:szCs w:val="24"/>
          <w:lang w:val="es-MX" w:eastAsia="es-MX"/>
        </w:rPr>
        <w:t>21</w:t>
      </w:r>
      <w:r w:rsidR="00077369" w:rsidRPr="00066E76">
        <w:rPr>
          <w:rFonts w:ascii="Times New Roman" w:eastAsia="Times New Roman" w:hAnsi="Times New Roman" w:cs="Times New Roman"/>
          <w:b/>
          <w:color w:val="000000"/>
          <w:spacing w:val="10"/>
          <w:sz w:val="24"/>
          <w:szCs w:val="24"/>
          <w:lang w:val="es-MX" w:eastAsia="es-MX"/>
        </w:rPr>
        <w:t>.</w:t>
      </w:r>
      <w:r w:rsidR="00077369" w:rsidRPr="00066E76">
        <w:rPr>
          <w:rFonts w:ascii="Times New Roman" w:eastAsia="Times New Roman" w:hAnsi="Times New Roman" w:cs="Times New Roman"/>
          <w:color w:val="000000"/>
          <w:spacing w:val="10"/>
          <w:sz w:val="24"/>
          <w:szCs w:val="24"/>
          <w:lang w:val="es-MX" w:eastAsia="es-MX"/>
        </w:rPr>
        <w:t xml:space="preserve"> </w:t>
      </w:r>
      <w:r w:rsidR="00404178" w:rsidRPr="00066E76">
        <w:rPr>
          <w:rFonts w:ascii="Times New Roman" w:eastAsia="Times New Roman" w:hAnsi="Times New Roman" w:cs="Times New Roman"/>
          <w:color w:val="000000"/>
          <w:spacing w:val="10"/>
          <w:sz w:val="24"/>
          <w:szCs w:val="24"/>
          <w:lang w:val="es-MX" w:eastAsia="es-MX"/>
        </w:rPr>
        <w:t xml:space="preserve"> </w:t>
      </w:r>
      <w:r w:rsidR="00077369" w:rsidRPr="00066E76">
        <w:rPr>
          <w:rFonts w:ascii="Times New Roman" w:eastAsia="Times New Roman" w:hAnsi="Times New Roman" w:cs="Times New Roman"/>
          <w:b/>
          <w:bCs/>
          <w:i/>
          <w:color w:val="000000"/>
          <w:spacing w:val="10"/>
          <w:sz w:val="24"/>
          <w:szCs w:val="24"/>
          <w:lang w:val="es-MX" w:eastAsia="es-MX"/>
        </w:rPr>
        <w:t xml:space="preserve">EL DERECHO DEL </w:t>
      </w:r>
      <w:r w:rsidR="00992927" w:rsidRPr="00066E76">
        <w:rPr>
          <w:rFonts w:ascii="Times New Roman" w:eastAsia="Times New Roman" w:hAnsi="Times New Roman" w:cs="Times New Roman"/>
          <w:b/>
          <w:bCs/>
          <w:i/>
          <w:color w:val="000000"/>
          <w:spacing w:val="10"/>
          <w:sz w:val="24"/>
          <w:szCs w:val="24"/>
          <w:lang w:val="es-MX" w:eastAsia="es-MX"/>
        </w:rPr>
        <w:t>ASEGURADO</w:t>
      </w:r>
      <w:r w:rsidR="0097307A" w:rsidRPr="00066E76">
        <w:rPr>
          <w:rFonts w:ascii="Times New Roman" w:eastAsia="Times New Roman" w:hAnsi="Times New Roman" w:cs="Times New Roman"/>
          <w:b/>
          <w:bCs/>
          <w:i/>
          <w:color w:val="000000"/>
          <w:spacing w:val="10"/>
          <w:sz w:val="24"/>
          <w:szCs w:val="24"/>
          <w:lang w:val="es-MX" w:eastAsia="es-MX"/>
        </w:rPr>
        <w:t xml:space="preserve"> </w:t>
      </w:r>
      <w:r w:rsidR="00992927" w:rsidRPr="00066E76">
        <w:rPr>
          <w:rFonts w:ascii="Times New Roman" w:eastAsia="Times New Roman" w:hAnsi="Times New Roman" w:cs="Times New Roman"/>
          <w:b/>
          <w:bCs/>
          <w:i/>
          <w:color w:val="000000"/>
          <w:spacing w:val="10"/>
          <w:sz w:val="24"/>
          <w:szCs w:val="24"/>
          <w:lang w:val="es-MX" w:eastAsia="es-MX"/>
        </w:rPr>
        <w:t>PARA</w:t>
      </w:r>
      <w:r w:rsidR="00077369" w:rsidRPr="00066E76">
        <w:rPr>
          <w:rFonts w:ascii="Times New Roman" w:eastAsia="Times New Roman" w:hAnsi="Times New Roman" w:cs="Times New Roman"/>
          <w:b/>
          <w:bCs/>
          <w:i/>
          <w:color w:val="000000"/>
          <w:spacing w:val="10"/>
          <w:sz w:val="24"/>
          <w:szCs w:val="24"/>
          <w:lang w:val="es-MX" w:eastAsia="es-MX"/>
        </w:rPr>
        <w:t xml:space="preserve"> CANCELAR LA PÓLIZA.</w:t>
      </w:r>
      <w:r w:rsidR="00077369" w:rsidRPr="00066E76">
        <w:rPr>
          <w:rFonts w:ascii="Times New Roman" w:eastAsia="Times New Roman" w:hAnsi="Times New Roman" w:cs="Times New Roman"/>
          <w:b/>
          <w:bCs/>
          <w:color w:val="000000"/>
          <w:spacing w:val="10"/>
          <w:sz w:val="24"/>
          <w:szCs w:val="24"/>
          <w:lang w:val="es-MX" w:eastAsia="es-MX"/>
        </w:rPr>
        <w:t> </w:t>
      </w:r>
      <w:r w:rsidR="00077369" w:rsidRPr="00066E76">
        <w:rPr>
          <w:rFonts w:ascii="Times New Roman" w:eastAsia="Times New Roman" w:hAnsi="Times New Roman" w:cs="Times New Roman"/>
          <w:color w:val="000000"/>
          <w:spacing w:val="10"/>
          <w:sz w:val="24"/>
          <w:szCs w:val="24"/>
          <w:lang w:val="es-MX" w:eastAsia="es-MX"/>
        </w:rPr>
        <w:t>Usted tiene derecho a cancelar su póliza en cualquier momento y recibir reembolso de la prima no devengada. </w:t>
      </w:r>
    </w:p>
    <w:p w:rsidR="0066505E" w:rsidRPr="00066E76" w:rsidRDefault="0066505E" w:rsidP="0066505E">
      <w:pPr>
        <w:spacing w:after="0" w:line="240" w:lineRule="auto"/>
        <w:jc w:val="both"/>
        <w:rPr>
          <w:rFonts w:ascii="Times New Roman" w:eastAsia="Times New Roman" w:hAnsi="Times New Roman" w:cs="Times New Roman"/>
          <w:b/>
          <w:color w:val="000000"/>
          <w:spacing w:val="10"/>
          <w:sz w:val="24"/>
          <w:szCs w:val="24"/>
          <w:lang w:val="es-MX" w:eastAsia="es-MX"/>
        </w:rPr>
      </w:pPr>
    </w:p>
    <w:p w:rsidR="00077369" w:rsidRPr="00066E76" w:rsidRDefault="00E57328" w:rsidP="0066505E">
      <w:pPr>
        <w:spacing w:after="0" w:line="240" w:lineRule="auto"/>
        <w:jc w:val="both"/>
        <w:rPr>
          <w:rFonts w:ascii="Times New Roman" w:eastAsia="Times New Roman" w:hAnsi="Times New Roman" w:cs="Times New Roman"/>
          <w:color w:val="000000"/>
          <w:spacing w:val="10"/>
          <w:sz w:val="24"/>
          <w:szCs w:val="24"/>
          <w:lang w:val="es-MX" w:eastAsia="es-MX"/>
        </w:rPr>
      </w:pPr>
      <w:r w:rsidRPr="00066E76">
        <w:rPr>
          <w:rFonts w:ascii="Times New Roman" w:eastAsia="Times New Roman" w:hAnsi="Times New Roman" w:cs="Times New Roman"/>
          <w:b/>
          <w:color w:val="000000"/>
          <w:spacing w:val="10"/>
          <w:sz w:val="24"/>
          <w:szCs w:val="24"/>
          <w:lang w:val="es-MX" w:eastAsia="es-MX"/>
        </w:rPr>
        <w:t>22</w:t>
      </w:r>
      <w:r w:rsidR="00077369" w:rsidRPr="00066E76">
        <w:rPr>
          <w:rFonts w:ascii="Times New Roman" w:eastAsia="Times New Roman" w:hAnsi="Times New Roman" w:cs="Times New Roman"/>
          <w:b/>
          <w:color w:val="000000"/>
          <w:spacing w:val="10"/>
          <w:sz w:val="24"/>
          <w:szCs w:val="24"/>
          <w:lang w:val="es-MX" w:eastAsia="es-MX"/>
        </w:rPr>
        <w:t>.</w:t>
      </w:r>
      <w:r w:rsidR="00077369" w:rsidRPr="00066E76">
        <w:rPr>
          <w:rFonts w:ascii="Times New Roman" w:eastAsia="Times New Roman" w:hAnsi="Times New Roman" w:cs="Times New Roman"/>
          <w:color w:val="000000"/>
          <w:spacing w:val="10"/>
          <w:sz w:val="24"/>
          <w:szCs w:val="24"/>
          <w:lang w:val="es-MX" w:eastAsia="es-MX"/>
        </w:rPr>
        <w:t xml:space="preserve"> </w:t>
      </w:r>
      <w:r w:rsidR="00404178" w:rsidRPr="00066E76">
        <w:rPr>
          <w:rFonts w:ascii="Times New Roman" w:eastAsia="Times New Roman" w:hAnsi="Times New Roman" w:cs="Times New Roman"/>
          <w:color w:val="000000"/>
          <w:spacing w:val="10"/>
          <w:sz w:val="24"/>
          <w:szCs w:val="24"/>
          <w:lang w:val="es-MX" w:eastAsia="es-MX"/>
        </w:rPr>
        <w:t xml:space="preserve"> </w:t>
      </w:r>
      <w:r w:rsidR="00077369" w:rsidRPr="00066E76">
        <w:rPr>
          <w:rFonts w:ascii="Times New Roman" w:eastAsia="Times New Roman" w:hAnsi="Times New Roman" w:cs="Times New Roman"/>
          <w:b/>
          <w:bCs/>
          <w:i/>
          <w:color w:val="000000"/>
          <w:spacing w:val="10"/>
          <w:sz w:val="24"/>
          <w:szCs w:val="24"/>
          <w:lang w:val="es-MX" w:eastAsia="es-MX"/>
        </w:rPr>
        <w:t xml:space="preserve">CAMBIO </w:t>
      </w:r>
      <w:r w:rsidR="00342FE2" w:rsidRPr="00066E76">
        <w:rPr>
          <w:rFonts w:ascii="Times New Roman" w:eastAsia="Times New Roman" w:hAnsi="Times New Roman" w:cs="Times New Roman"/>
          <w:b/>
          <w:bCs/>
          <w:i/>
          <w:color w:val="000000"/>
          <w:spacing w:val="10"/>
          <w:sz w:val="24"/>
          <w:szCs w:val="24"/>
          <w:lang w:val="es-MX" w:eastAsia="es-MX"/>
        </w:rPr>
        <w:t>EN SU</w:t>
      </w:r>
      <w:r w:rsidR="00077369" w:rsidRPr="00066E76">
        <w:rPr>
          <w:rFonts w:ascii="Times New Roman" w:eastAsia="Times New Roman" w:hAnsi="Times New Roman" w:cs="Times New Roman"/>
          <w:b/>
          <w:bCs/>
          <w:i/>
          <w:color w:val="000000"/>
          <w:spacing w:val="10"/>
          <w:sz w:val="24"/>
          <w:szCs w:val="24"/>
          <w:lang w:val="es-MX" w:eastAsia="es-MX"/>
        </w:rPr>
        <w:t xml:space="preserve"> ESTADO</w:t>
      </w:r>
      <w:r w:rsidR="00342FE2" w:rsidRPr="00066E76">
        <w:rPr>
          <w:rFonts w:ascii="Times New Roman" w:eastAsia="Times New Roman" w:hAnsi="Times New Roman" w:cs="Times New Roman"/>
          <w:b/>
          <w:bCs/>
          <w:i/>
          <w:color w:val="000000"/>
          <w:spacing w:val="10"/>
          <w:sz w:val="24"/>
          <w:szCs w:val="24"/>
          <w:lang w:val="es-MX" w:eastAsia="es-MX"/>
        </w:rPr>
        <w:t xml:space="preserve"> </w:t>
      </w:r>
      <w:r w:rsidR="00394140" w:rsidRPr="00066E76">
        <w:rPr>
          <w:rFonts w:ascii="Times New Roman" w:eastAsia="Times New Roman" w:hAnsi="Times New Roman" w:cs="Times New Roman"/>
          <w:b/>
          <w:bCs/>
          <w:i/>
          <w:color w:val="000000"/>
          <w:spacing w:val="10"/>
          <w:sz w:val="24"/>
          <w:szCs w:val="24"/>
          <w:lang w:val="es-MX" w:eastAsia="es-MX"/>
        </w:rPr>
        <w:t>CIVIL.</w:t>
      </w:r>
      <w:r w:rsidR="00077369" w:rsidRPr="00066E76">
        <w:rPr>
          <w:rFonts w:ascii="Times New Roman" w:eastAsia="Times New Roman" w:hAnsi="Times New Roman" w:cs="Times New Roman"/>
          <w:b/>
          <w:bCs/>
          <w:color w:val="000000"/>
          <w:spacing w:val="10"/>
          <w:sz w:val="24"/>
          <w:szCs w:val="24"/>
          <w:lang w:val="es-MX" w:eastAsia="es-MX"/>
        </w:rPr>
        <w:t> </w:t>
      </w:r>
      <w:r w:rsidR="00077369" w:rsidRPr="00066E76">
        <w:rPr>
          <w:rFonts w:ascii="Times New Roman" w:eastAsia="Times New Roman" w:hAnsi="Times New Roman" w:cs="Times New Roman"/>
          <w:color w:val="000000"/>
          <w:spacing w:val="10"/>
          <w:sz w:val="24"/>
          <w:szCs w:val="24"/>
          <w:lang w:val="es-MX" w:eastAsia="es-MX"/>
        </w:rPr>
        <w:t xml:space="preserve">Si su estado </w:t>
      </w:r>
      <w:r w:rsidR="00342FE2" w:rsidRPr="00066E76">
        <w:rPr>
          <w:rFonts w:ascii="Times New Roman" w:eastAsia="Times New Roman" w:hAnsi="Times New Roman" w:cs="Times New Roman"/>
          <w:color w:val="000000"/>
          <w:spacing w:val="10"/>
          <w:sz w:val="24"/>
          <w:szCs w:val="24"/>
          <w:lang w:val="es-MX" w:eastAsia="es-MX"/>
        </w:rPr>
        <w:t>civil</w:t>
      </w:r>
      <w:r w:rsidR="00077369" w:rsidRPr="00066E76">
        <w:rPr>
          <w:rFonts w:ascii="Times New Roman" w:eastAsia="Times New Roman" w:hAnsi="Times New Roman" w:cs="Times New Roman"/>
          <w:color w:val="000000"/>
          <w:spacing w:val="10"/>
          <w:sz w:val="24"/>
          <w:szCs w:val="24"/>
          <w:lang w:val="es-MX" w:eastAsia="es-MX"/>
        </w:rPr>
        <w:t xml:space="preserve"> cambia</w:t>
      </w:r>
      <w:r w:rsidR="00342FE2" w:rsidRPr="00066E76">
        <w:rPr>
          <w:rFonts w:ascii="Times New Roman" w:eastAsia="Times New Roman" w:hAnsi="Times New Roman" w:cs="Times New Roman"/>
          <w:color w:val="000000"/>
          <w:spacing w:val="10"/>
          <w:sz w:val="24"/>
          <w:szCs w:val="24"/>
          <w:lang w:val="es-MX" w:eastAsia="es-MX"/>
        </w:rPr>
        <w:t>,</w:t>
      </w:r>
      <w:r w:rsidR="00077369" w:rsidRPr="00066E76">
        <w:rPr>
          <w:rFonts w:ascii="Times New Roman" w:eastAsia="Times New Roman" w:hAnsi="Times New Roman" w:cs="Times New Roman"/>
          <w:color w:val="000000"/>
          <w:spacing w:val="10"/>
          <w:sz w:val="24"/>
          <w:szCs w:val="24"/>
          <w:lang w:val="es-MX" w:eastAsia="es-MX"/>
        </w:rPr>
        <w:t xml:space="preserve"> usted tiene derecho a continuar con su cobertura de seguro. Usted tiene derecho a una póliza nueva, a su nombre, con coberturas que más se aproximen a las coberturas de su póliza anterior, incluso con la misma fecha de vencimiento. La </w:t>
      </w:r>
      <w:r w:rsidR="00342FE2" w:rsidRPr="00066E76">
        <w:rPr>
          <w:rFonts w:ascii="Times New Roman" w:eastAsia="Times New Roman" w:hAnsi="Times New Roman" w:cs="Times New Roman"/>
          <w:color w:val="000000"/>
          <w:spacing w:val="10"/>
          <w:sz w:val="24"/>
          <w:szCs w:val="24"/>
          <w:lang w:val="es-MX" w:eastAsia="es-MX"/>
        </w:rPr>
        <w:t>compañía de seguros</w:t>
      </w:r>
      <w:r w:rsidR="00077369" w:rsidRPr="00066E76">
        <w:rPr>
          <w:rFonts w:ascii="Times New Roman" w:eastAsia="Times New Roman" w:hAnsi="Times New Roman" w:cs="Times New Roman"/>
          <w:color w:val="000000"/>
          <w:spacing w:val="10"/>
          <w:sz w:val="24"/>
          <w:szCs w:val="24"/>
          <w:lang w:val="es-MX" w:eastAsia="es-MX"/>
        </w:rPr>
        <w:t xml:space="preserve"> no puede fechar la nueva póliza de manera que entre la póliza anterior y la nueva haya un lapso de cobertura.</w:t>
      </w:r>
    </w:p>
    <w:p w:rsidR="0066505E" w:rsidRPr="00066E76" w:rsidRDefault="0066505E" w:rsidP="0066505E">
      <w:pPr>
        <w:spacing w:after="0" w:line="240" w:lineRule="auto"/>
        <w:jc w:val="both"/>
        <w:rPr>
          <w:rFonts w:ascii="Times New Roman" w:eastAsia="Times New Roman" w:hAnsi="Times New Roman" w:cs="Times New Roman"/>
          <w:b/>
          <w:color w:val="000000"/>
          <w:spacing w:val="10"/>
          <w:sz w:val="24"/>
          <w:szCs w:val="24"/>
          <w:lang w:val="es-MX" w:eastAsia="es-MX"/>
        </w:rPr>
      </w:pPr>
    </w:p>
    <w:p w:rsidR="00BB6651" w:rsidRPr="00066E76" w:rsidRDefault="00BB6651" w:rsidP="0066505E">
      <w:pPr>
        <w:spacing w:after="0" w:line="240" w:lineRule="auto"/>
        <w:jc w:val="both"/>
        <w:rPr>
          <w:rFonts w:ascii="Times New Roman" w:eastAsia="Times New Roman" w:hAnsi="Times New Roman" w:cs="Times New Roman"/>
          <w:color w:val="000000"/>
          <w:spacing w:val="10"/>
          <w:sz w:val="24"/>
          <w:szCs w:val="24"/>
          <w:lang w:val="es-MX" w:eastAsia="es-MX"/>
        </w:rPr>
      </w:pPr>
      <w:r w:rsidRPr="00066E76">
        <w:rPr>
          <w:rFonts w:ascii="Times New Roman" w:eastAsia="Times New Roman" w:hAnsi="Times New Roman" w:cs="Times New Roman"/>
          <w:b/>
          <w:color w:val="000000"/>
          <w:spacing w:val="10"/>
          <w:sz w:val="24"/>
          <w:szCs w:val="24"/>
          <w:lang w:val="es-MX" w:eastAsia="es-MX"/>
        </w:rPr>
        <w:t xml:space="preserve">23. </w:t>
      </w:r>
      <w:r w:rsidRPr="00066E76">
        <w:rPr>
          <w:rFonts w:ascii="Times New Roman" w:eastAsia="Times New Roman" w:hAnsi="Times New Roman" w:cs="Times New Roman"/>
          <w:b/>
          <w:i/>
          <w:color w:val="000000"/>
          <w:spacing w:val="10"/>
          <w:sz w:val="24"/>
          <w:szCs w:val="24"/>
          <w:lang w:val="es-MX" w:eastAsia="es-MX"/>
        </w:rPr>
        <w:t>USO DEL HISTORIAL DE RECLAMACIONES PARA NO RENOVAR O PARA DETERMINAR LA PRIMA DE RENOVACIÓN.</w:t>
      </w:r>
      <w:r w:rsidRPr="00066E76">
        <w:rPr>
          <w:rFonts w:ascii="Times New Roman" w:eastAsia="Times New Roman" w:hAnsi="Times New Roman" w:cs="Times New Roman"/>
          <w:color w:val="000000"/>
          <w:spacing w:val="10"/>
          <w:sz w:val="24"/>
          <w:szCs w:val="24"/>
          <w:lang w:val="es-MX" w:eastAsia="es-MX"/>
        </w:rPr>
        <w:t xml:space="preserve"> Su compañía de seguros no puede usar, como base para no renovarle su póliza, las reclamaciones que usted ha presentado, a menos que:</w:t>
      </w:r>
    </w:p>
    <w:p w:rsidR="00BB6651" w:rsidRPr="00066E76" w:rsidRDefault="00BB6651" w:rsidP="0066505E">
      <w:pPr>
        <w:pStyle w:val="ListParagraph"/>
        <w:numPr>
          <w:ilvl w:val="0"/>
          <w:numId w:val="39"/>
        </w:numPr>
        <w:spacing w:after="0" w:line="240" w:lineRule="auto"/>
        <w:jc w:val="both"/>
        <w:rPr>
          <w:rFonts w:ascii="Times New Roman" w:eastAsia="Times New Roman" w:hAnsi="Times New Roman" w:cs="Times New Roman"/>
          <w:color w:val="000000"/>
          <w:spacing w:val="10"/>
          <w:sz w:val="24"/>
          <w:szCs w:val="24"/>
          <w:lang w:val="es-MX" w:eastAsia="es-MX"/>
        </w:rPr>
      </w:pPr>
      <w:r w:rsidRPr="00066E76">
        <w:rPr>
          <w:rFonts w:ascii="Times New Roman" w:eastAsia="Times New Roman" w:hAnsi="Times New Roman" w:cs="Times New Roman"/>
          <w:color w:val="000000"/>
          <w:spacing w:val="10"/>
          <w:sz w:val="24"/>
          <w:szCs w:val="24"/>
          <w:lang w:val="es-MX" w:eastAsia="es-MX"/>
        </w:rPr>
        <w:t xml:space="preserve">usted presente tres o más reclamaciones en un período de tres años; y </w:t>
      </w:r>
    </w:p>
    <w:p w:rsidR="00BB6651" w:rsidRPr="00066E76" w:rsidRDefault="00BB6651" w:rsidP="0066505E">
      <w:pPr>
        <w:pStyle w:val="ListParagraph"/>
        <w:numPr>
          <w:ilvl w:val="0"/>
          <w:numId w:val="39"/>
        </w:numPr>
        <w:spacing w:after="0" w:line="240" w:lineRule="auto"/>
        <w:jc w:val="both"/>
        <w:rPr>
          <w:rFonts w:ascii="Times New Roman" w:eastAsia="Times New Roman" w:hAnsi="Times New Roman" w:cs="Times New Roman"/>
          <w:color w:val="000000"/>
          <w:spacing w:val="10"/>
          <w:sz w:val="24"/>
          <w:szCs w:val="24"/>
          <w:lang w:val="es-MX" w:eastAsia="es-MX"/>
        </w:rPr>
      </w:pPr>
      <w:r w:rsidRPr="00066E76">
        <w:rPr>
          <w:rFonts w:ascii="Times New Roman" w:eastAsia="Times New Roman" w:hAnsi="Times New Roman" w:cs="Times New Roman"/>
          <w:color w:val="000000"/>
          <w:spacing w:val="10"/>
          <w:sz w:val="24"/>
          <w:szCs w:val="24"/>
          <w:lang w:val="es-MX" w:eastAsia="es-MX"/>
        </w:rPr>
        <w:t xml:space="preserve">su aseguradora le notifique por escrito, después de la segunda reclamación, que la presentación de una tercera reclamación podría causar que no le renueven la póliza. </w:t>
      </w:r>
    </w:p>
    <w:p w:rsidR="0066505E" w:rsidRPr="00066E76" w:rsidRDefault="0066505E" w:rsidP="0066505E">
      <w:pPr>
        <w:spacing w:after="0" w:line="240" w:lineRule="auto"/>
        <w:jc w:val="both"/>
        <w:rPr>
          <w:rFonts w:ascii="Times New Roman" w:eastAsia="Times New Roman" w:hAnsi="Times New Roman" w:cs="Times New Roman"/>
          <w:color w:val="000000"/>
          <w:spacing w:val="10"/>
          <w:sz w:val="24"/>
          <w:szCs w:val="24"/>
          <w:lang w:val="es-MX" w:eastAsia="es-MX"/>
        </w:rPr>
      </w:pPr>
    </w:p>
    <w:p w:rsidR="00BB6651" w:rsidRPr="00066E76" w:rsidRDefault="00BB6651" w:rsidP="0066505E">
      <w:pPr>
        <w:spacing w:after="0" w:line="240" w:lineRule="auto"/>
        <w:jc w:val="both"/>
        <w:rPr>
          <w:rFonts w:ascii="Times New Roman" w:eastAsia="Times New Roman" w:hAnsi="Times New Roman" w:cs="Times New Roman"/>
          <w:color w:val="000000"/>
          <w:spacing w:val="10"/>
          <w:sz w:val="24"/>
          <w:szCs w:val="24"/>
          <w:lang w:val="es-MX" w:eastAsia="es-MX"/>
        </w:rPr>
      </w:pPr>
      <w:r w:rsidRPr="00066E76">
        <w:rPr>
          <w:rFonts w:ascii="Times New Roman" w:eastAsia="Times New Roman" w:hAnsi="Times New Roman" w:cs="Times New Roman"/>
          <w:color w:val="000000"/>
          <w:spacing w:val="10"/>
          <w:sz w:val="24"/>
          <w:szCs w:val="24"/>
          <w:lang w:val="es-MX" w:eastAsia="es-MX"/>
        </w:rPr>
        <w:lastRenderedPageBreak/>
        <w:t>La compañía de seguros no puede utilizar los siguientes tipos de reclamaciones para determinar la cantidad de reclamaciones que usted ha presentado o para determinar su prima si su póliza es renovada:</w:t>
      </w:r>
    </w:p>
    <w:p w:rsidR="00BB6651" w:rsidRPr="00066E76" w:rsidRDefault="00BB6651" w:rsidP="0066505E">
      <w:pPr>
        <w:pStyle w:val="ListParagraph"/>
        <w:numPr>
          <w:ilvl w:val="0"/>
          <w:numId w:val="40"/>
        </w:numPr>
        <w:spacing w:after="0" w:line="240" w:lineRule="auto"/>
        <w:jc w:val="both"/>
        <w:rPr>
          <w:rFonts w:ascii="Times New Roman" w:eastAsia="Times New Roman" w:hAnsi="Times New Roman" w:cs="Times New Roman"/>
          <w:color w:val="000000"/>
          <w:spacing w:val="10"/>
          <w:sz w:val="24"/>
          <w:szCs w:val="24"/>
          <w:lang w:val="es-MX" w:eastAsia="es-MX"/>
        </w:rPr>
      </w:pPr>
      <w:r w:rsidRPr="00066E76">
        <w:rPr>
          <w:rFonts w:ascii="Times New Roman" w:eastAsia="Times New Roman" w:hAnsi="Times New Roman" w:cs="Times New Roman"/>
          <w:color w:val="000000"/>
          <w:spacing w:val="10"/>
          <w:sz w:val="24"/>
          <w:szCs w:val="24"/>
          <w:lang w:val="es-MX" w:eastAsia="es-MX"/>
        </w:rPr>
        <w:t xml:space="preserve">las reclamaciones debido a daños por causas naturales, incluso daños causados por el mal tiempo; </w:t>
      </w:r>
    </w:p>
    <w:p w:rsidR="00BB6651" w:rsidRPr="00066E76" w:rsidRDefault="00BB6651" w:rsidP="0066505E">
      <w:pPr>
        <w:pStyle w:val="ListParagraph"/>
        <w:numPr>
          <w:ilvl w:val="0"/>
          <w:numId w:val="40"/>
        </w:numPr>
        <w:spacing w:after="0" w:line="240" w:lineRule="auto"/>
        <w:jc w:val="both"/>
        <w:rPr>
          <w:rFonts w:ascii="Times New Roman" w:eastAsia="Times New Roman" w:hAnsi="Times New Roman" w:cs="Times New Roman"/>
          <w:color w:val="000000"/>
          <w:spacing w:val="10"/>
          <w:sz w:val="24"/>
          <w:szCs w:val="24"/>
          <w:lang w:val="es-MX" w:eastAsia="es-MX"/>
        </w:rPr>
      </w:pPr>
      <w:r w:rsidRPr="00066E76">
        <w:rPr>
          <w:rFonts w:ascii="Times New Roman" w:eastAsia="Times New Roman" w:hAnsi="Times New Roman" w:cs="Times New Roman"/>
          <w:color w:val="000000"/>
          <w:spacing w:val="10"/>
          <w:sz w:val="24"/>
          <w:szCs w:val="24"/>
          <w:lang w:val="es-MX" w:eastAsia="es-MX"/>
        </w:rPr>
        <w:t xml:space="preserve">las reclamaciones por daños de agua relacionados a aparatos domésticos cuando las reparaciones han sido inspeccionadas y certificadas; o </w:t>
      </w:r>
    </w:p>
    <w:p w:rsidR="00BB6651" w:rsidRPr="00066E76" w:rsidRDefault="00BB6651" w:rsidP="0066505E">
      <w:pPr>
        <w:pStyle w:val="ListParagraph"/>
        <w:numPr>
          <w:ilvl w:val="0"/>
          <w:numId w:val="40"/>
        </w:numPr>
        <w:spacing w:after="0" w:line="240" w:lineRule="auto"/>
        <w:jc w:val="both"/>
        <w:rPr>
          <w:rFonts w:ascii="Times New Roman" w:eastAsia="Times New Roman" w:hAnsi="Times New Roman" w:cs="Times New Roman"/>
          <w:color w:val="000000"/>
          <w:spacing w:val="10"/>
          <w:sz w:val="24"/>
          <w:szCs w:val="24"/>
          <w:lang w:val="es-MX" w:eastAsia="es-MX"/>
        </w:rPr>
      </w:pPr>
      <w:r w:rsidRPr="00066E76">
        <w:rPr>
          <w:rFonts w:ascii="Times New Roman" w:eastAsia="Times New Roman" w:hAnsi="Times New Roman" w:cs="Times New Roman"/>
          <w:color w:val="000000"/>
          <w:spacing w:val="10"/>
          <w:sz w:val="24"/>
          <w:szCs w:val="24"/>
          <w:lang w:val="es-MX" w:eastAsia="es-MX"/>
        </w:rPr>
        <w:t xml:space="preserve">las reclamaciones presentadas pero que no fueron pagadas o pagables bajo la póliza. </w:t>
      </w:r>
    </w:p>
    <w:p w:rsidR="0066505E" w:rsidRPr="00066E76" w:rsidRDefault="0066505E" w:rsidP="0066505E">
      <w:pPr>
        <w:spacing w:after="0" w:line="240" w:lineRule="auto"/>
        <w:jc w:val="both"/>
        <w:rPr>
          <w:rFonts w:ascii="Times New Roman" w:eastAsia="Times New Roman" w:hAnsi="Times New Roman" w:cs="Times New Roman"/>
          <w:color w:val="000000"/>
          <w:spacing w:val="10"/>
          <w:sz w:val="24"/>
          <w:szCs w:val="24"/>
          <w:lang w:val="es-MX" w:eastAsia="es-MX"/>
        </w:rPr>
      </w:pPr>
    </w:p>
    <w:p w:rsidR="00E57328" w:rsidRPr="00066E76" w:rsidRDefault="00BB6651" w:rsidP="0066505E">
      <w:pPr>
        <w:spacing w:after="0" w:line="240" w:lineRule="auto"/>
        <w:jc w:val="both"/>
        <w:rPr>
          <w:rFonts w:ascii="Times New Roman" w:eastAsia="Times New Roman" w:hAnsi="Times New Roman" w:cs="Times New Roman"/>
          <w:color w:val="000000"/>
          <w:spacing w:val="10"/>
          <w:sz w:val="24"/>
          <w:szCs w:val="24"/>
          <w:lang w:val="es-MX" w:eastAsia="es-MX"/>
        </w:rPr>
      </w:pPr>
      <w:r w:rsidRPr="00066E76">
        <w:rPr>
          <w:rFonts w:ascii="Times New Roman" w:eastAsia="Times New Roman" w:hAnsi="Times New Roman" w:cs="Times New Roman"/>
          <w:color w:val="000000"/>
          <w:spacing w:val="10"/>
          <w:sz w:val="24"/>
          <w:szCs w:val="24"/>
          <w:lang w:val="es-MX" w:eastAsia="es-MX"/>
        </w:rPr>
        <w:t>AVISO: La aseguradora puede contar las reclamaciones relacionadas a los aparatos domésticos si se han presentado y se han pagado tres o más reclamaciones de este tipo en un período de tres años.</w:t>
      </w:r>
    </w:p>
    <w:p w:rsidR="0066505E" w:rsidRPr="00066E76" w:rsidRDefault="0066505E" w:rsidP="0066505E">
      <w:pPr>
        <w:spacing w:after="0" w:line="240" w:lineRule="auto"/>
        <w:jc w:val="both"/>
        <w:rPr>
          <w:rFonts w:ascii="Times New Roman" w:eastAsia="Times New Roman" w:hAnsi="Times New Roman" w:cs="Times New Roman"/>
          <w:b/>
          <w:color w:val="000000"/>
          <w:spacing w:val="10"/>
          <w:sz w:val="24"/>
          <w:szCs w:val="24"/>
          <w:lang w:val="es-MX" w:eastAsia="es-MX"/>
        </w:rPr>
      </w:pPr>
    </w:p>
    <w:p w:rsidR="005F0876" w:rsidRPr="00066E76" w:rsidRDefault="00685394" w:rsidP="0066505E">
      <w:pPr>
        <w:spacing w:after="0" w:line="240" w:lineRule="auto"/>
        <w:jc w:val="both"/>
        <w:rPr>
          <w:rFonts w:ascii="Times New Roman" w:eastAsia="Times New Roman" w:hAnsi="Times New Roman" w:cs="Times New Roman"/>
          <w:i/>
          <w:color w:val="000000"/>
          <w:spacing w:val="10"/>
          <w:sz w:val="24"/>
          <w:szCs w:val="24"/>
          <w:lang w:val="es-MX" w:eastAsia="es-MX"/>
        </w:rPr>
      </w:pPr>
      <w:r w:rsidRPr="00066E76">
        <w:rPr>
          <w:rFonts w:ascii="Times New Roman" w:eastAsia="Times New Roman" w:hAnsi="Times New Roman" w:cs="Times New Roman"/>
          <w:b/>
          <w:color w:val="000000"/>
          <w:spacing w:val="10"/>
          <w:sz w:val="24"/>
          <w:szCs w:val="24"/>
          <w:lang w:val="es-MX" w:eastAsia="es-MX"/>
        </w:rPr>
        <w:t>24</w:t>
      </w:r>
      <w:r w:rsidR="00077369" w:rsidRPr="00066E76">
        <w:rPr>
          <w:rFonts w:ascii="Times New Roman" w:eastAsia="Times New Roman" w:hAnsi="Times New Roman" w:cs="Times New Roman"/>
          <w:b/>
          <w:color w:val="000000"/>
          <w:spacing w:val="10"/>
          <w:sz w:val="24"/>
          <w:szCs w:val="24"/>
          <w:lang w:val="es-MX" w:eastAsia="es-MX"/>
        </w:rPr>
        <w:t>.</w:t>
      </w:r>
      <w:r w:rsidR="00077369" w:rsidRPr="00066E76">
        <w:rPr>
          <w:rFonts w:ascii="Times New Roman" w:eastAsia="Times New Roman" w:hAnsi="Times New Roman" w:cs="Times New Roman"/>
          <w:color w:val="000000"/>
          <w:spacing w:val="10"/>
          <w:sz w:val="24"/>
          <w:szCs w:val="24"/>
          <w:lang w:val="es-MX" w:eastAsia="es-MX"/>
        </w:rPr>
        <w:t xml:space="preserve"> </w:t>
      </w:r>
      <w:r w:rsidR="001248AA" w:rsidRPr="00066E76">
        <w:rPr>
          <w:rFonts w:ascii="Times New Roman" w:eastAsia="Times New Roman" w:hAnsi="Times New Roman" w:cs="Times New Roman"/>
          <w:color w:val="000000"/>
          <w:spacing w:val="10"/>
          <w:sz w:val="24"/>
          <w:szCs w:val="24"/>
          <w:lang w:val="es-MX" w:eastAsia="es-MX"/>
        </w:rPr>
        <w:t xml:space="preserve"> </w:t>
      </w:r>
      <w:r w:rsidR="00236D22" w:rsidRPr="00066E76">
        <w:rPr>
          <w:rFonts w:ascii="Times New Roman" w:eastAsia="Times New Roman" w:hAnsi="Times New Roman" w:cs="Times New Roman"/>
          <w:b/>
          <w:bCs/>
          <w:i/>
          <w:color w:val="000000"/>
          <w:spacing w:val="10"/>
          <w:sz w:val="24"/>
          <w:szCs w:val="24"/>
          <w:lang w:val="es-MX" w:eastAsia="es-MX"/>
        </w:rPr>
        <w:t xml:space="preserve">EL USO DEL HISTORIAL </w:t>
      </w:r>
      <w:r w:rsidR="00077369" w:rsidRPr="00066E76">
        <w:rPr>
          <w:rFonts w:ascii="Times New Roman" w:eastAsia="Times New Roman" w:hAnsi="Times New Roman" w:cs="Times New Roman"/>
          <w:b/>
          <w:bCs/>
          <w:i/>
          <w:color w:val="000000"/>
          <w:spacing w:val="10"/>
          <w:sz w:val="24"/>
          <w:szCs w:val="24"/>
          <w:lang w:val="es-MX" w:eastAsia="es-MX"/>
        </w:rPr>
        <w:t>DE CRÉDITO PARA NO RENOVAR.</w:t>
      </w:r>
      <w:r w:rsidR="00077369" w:rsidRPr="00066E76">
        <w:rPr>
          <w:rFonts w:ascii="Times New Roman" w:eastAsia="Times New Roman" w:hAnsi="Times New Roman" w:cs="Times New Roman"/>
          <w:b/>
          <w:bCs/>
          <w:color w:val="000000"/>
          <w:spacing w:val="10"/>
          <w:sz w:val="24"/>
          <w:szCs w:val="24"/>
          <w:lang w:val="es-MX" w:eastAsia="es-MX"/>
        </w:rPr>
        <w:t> </w:t>
      </w:r>
      <w:r w:rsidR="00581F3D" w:rsidRPr="00066E76">
        <w:rPr>
          <w:rFonts w:ascii="Times New Roman" w:eastAsia="Times New Roman" w:hAnsi="Times New Roman" w:cs="Times New Roman"/>
          <w:color w:val="000000"/>
          <w:spacing w:val="10"/>
          <w:sz w:val="24"/>
          <w:szCs w:val="24"/>
          <w:lang w:val="es-MX" w:eastAsia="es-MX"/>
        </w:rPr>
        <w:t xml:space="preserve">Una compañía de seguros </w:t>
      </w:r>
      <w:r w:rsidR="00077369" w:rsidRPr="00066E76">
        <w:rPr>
          <w:rFonts w:ascii="Times New Roman" w:eastAsia="Times New Roman" w:hAnsi="Times New Roman" w:cs="Times New Roman"/>
          <w:color w:val="000000"/>
          <w:spacing w:val="10"/>
          <w:sz w:val="24"/>
          <w:szCs w:val="24"/>
          <w:lang w:val="es-MX" w:eastAsia="es-MX"/>
        </w:rPr>
        <w:t xml:space="preserve">no puede rehusarse a renovar su póliza basándose únicamente en su </w:t>
      </w:r>
      <w:r w:rsidR="00236D22" w:rsidRPr="00066E76">
        <w:rPr>
          <w:rFonts w:ascii="Times New Roman" w:eastAsia="Times New Roman" w:hAnsi="Times New Roman" w:cs="Times New Roman"/>
          <w:color w:val="000000"/>
          <w:spacing w:val="10"/>
          <w:sz w:val="24"/>
          <w:szCs w:val="24"/>
          <w:lang w:val="es-MX" w:eastAsia="es-MX"/>
        </w:rPr>
        <w:t>historial de crédito</w:t>
      </w:r>
      <w:r w:rsidR="00077369" w:rsidRPr="00066E76">
        <w:rPr>
          <w:rFonts w:ascii="Times New Roman" w:eastAsia="Times New Roman" w:hAnsi="Times New Roman" w:cs="Times New Roman"/>
          <w:color w:val="000000"/>
          <w:spacing w:val="10"/>
          <w:sz w:val="24"/>
          <w:szCs w:val="24"/>
          <w:lang w:val="es-MX" w:eastAsia="es-MX"/>
        </w:rPr>
        <w:t xml:space="preserve">. Las aseguradoras que utilizan </w:t>
      </w:r>
      <w:r w:rsidR="00236D22" w:rsidRPr="00066E76">
        <w:rPr>
          <w:rFonts w:ascii="Times New Roman" w:eastAsia="Times New Roman" w:hAnsi="Times New Roman" w:cs="Times New Roman"/>
          <w:color w:val="000000"/>
          <w:spacing w:val="10"/>
          <w:sz w:val="24"/>
          <w:szCs w:val="24"/>
          <w:lang w:val="es-MX" w:eastAsia="es-MX"/>
        </w:rPr>
        <w:t>el historial</w:t>
      </w:r>
      <w:r w:rsidR="00077369" w:rsidRPr="00066E76">
        <w:rPr>
          <w:rFonts w:ascii="Times New Roman" w:eastAsia="Times New Roman" w:hAnsi="Times New Roman" w:cs="Times New Roman"/>
          <w:color w:val="000000"/>
          <w:spacing w:val="10"/>
          <w:sz w:val="24"/>
          <w:szCs w:val="24"/>
          <w:lang w:val="es-MX" w:eastAsia="es-MX"/>
        </w:rPr>
        <w:t xml:space="preserve"> de crédito para decidir si </w:t>
      </w:r>
      <w:r w:rsidR="005F0876" w:rsidRPr="00066E76">
        <w:rPr>
          <w:rFonts w:ascii="Times New Roman" w:eastAsia="Times New Roman" w:hAnsi="Times New Roman" w:cs="Times New Roman"/>
          <w:color w:val="000000"/>
          <w:spacing w:val="10"/>
          <w:sz w:val="24"/>
          <w:szCs w:val="24"/>
          <w:lang w:val="es-MX" w:eastAsia="es-MX"/>
        </w:rPr>
        <w:t>renuevan o no</w:t>
      </w:r>
      <w:r w:rsidR="00077369" w:rsidRPr="00066E76">
        <w:rPr>
          <w:rFonts w:ascii="Times New Roman" w:eastAsia="Times New Roman" w:hAnsi="Times New Roman" w:cs="Times New Roman"/>
          <w:color w:val="000000"/>
          <w:spacing w:val="10"/>
          <w:sz w:val="24"/>
          <w:szCs w:val="24"/>
          <w:lang w:val="es-MX" w:eastAsia="es-MX"/>
        </w:rPr>
        <w:t xml:space="preserve"> la póliza también tienen que considerar otros factores de aseguramiento independientes a la información de su historial de crédito. (Para </w:t>
      </w:r>
      <w:r w:rsidR="00353635" w:rsidRPr="00066E76">
        <w:rPr>
          <w:rFonts w:ascii="Times New Roman" w:eastAsia="Times New Roman" w:hAnsi="Times New Roman" w:cs="Times New Roman"/>
          <w:color w:val="000000"/>
          <w:spacing w:val="10"/>
          <w:sz w:val="24"/>
          <w:szCs w:val="24"/>
          <w:lang w:val="es-MX" w:eastAsia="es-MX"/>
        </w:rPr>
        <w:t xml:space="preserve">obtener </w:t>
      </w:r>
      <w:r w:rsidR="00077369" w:rsidRPr="00066E76">
        <w:rPr>
          <w:rFonts w:ascii="Times New Roman" w:eastAsia="Times New Roman" w:hAnsi="Times New Roman" w:cs="Times New Roman"/>
          <w:color w:val="000000"/>
          <w:spacing w:val="10"/>
          <w:sz w:val="24"/>
          <w:szCs w:val="24"/>
          <w:lang w:val="es-MX" w:eastAsia="es-MX"/>
        </w:rPr>
        <w:t>más información vea la sección de est</w:t>
      </w:r>
      <w:r w:rsidR="00A8121B" w:rsidRPr="00066E76">
        <w:rPr>
          <w:rFonts w:ascii="Times New Roman" w:eastAsia="Times New Roman" w:hAnsi="Times New Roman" w:cs="Times New Roman"/>
          <w:color w:val="000000"/>
          <w:spacing w:val="10"/>
          <w:sz w:val="24"/>
          <w:szCs w:val="24"/>
          <w:lang w:val="es-MX" w:eastAsia="es-MX"/>
        </w:rPr>
        <w:t>a</w:t>
      </w:r>
      <w:r w:rsidR="00077369" w:rsidRPr="00066E76">
        <w:rPr>
          <w:rFonts w:ascii="Times New Roman" w:eastAsia="Times New Roman" w:hAnsi="Times New Roman" w:cs="Times New Roman"/>
          <w:color w:val="000000"/>
          <w:spacing w:val="10"/>
          <w:sz w:val="24"/>
          <w:szCs w:val="24"/>
          <w:lang w:val="es-MX" w:eastAsia="es-MX"/>
        </w:rPr>
        <w:t xml:space="preserve"> </w:t>
      </w:r>
      <w:r w:rsidR="00A8121B" w:rsidRPr="00066E76">
        <w:rPr>
          <w:rFonts w:ascii="Times New Roman" w:eastAsia="Times New Roman" w:hAnsi="Times New Roman" w:cs="Times New Roman"/>
          <w:color w:val="000000"/>
          <w:spacing w:val="10"/>
          <w:sz w:val="24"/>
          <w:szCs w:val="24"/>
          <w:lang w:val="es-MX" w:eastAsia="es-MX"/>
        </w:rPr>
        <w:t>Declaración de Derechos</w:t>
      </w:r>
      <w:r w:rsidR="00077369" w:rsidRPr="00066E76">
        <w:rPr>
          <w:rFonts w:ascii="Times New Roman" w:eastAsia="Times New Roman" w:hAnsi="Times New Roman" w:cs="Times New Roman"/>
          <w:color w:val="000000"/>
          <w:spacing w:val="10"/>
          <w:sz w:val="24"/>
          <w:szCs w:val="24"/>
          <w:lang w:val="es-MX" w:eastAsia="es-MX"/>
        </w:rPr>
        <w:t xml:space="preserve"> </w:t>
      </w:r>
      <w:r w:rsidR="00353635" w:rsidRPr="00066E76">
        <w:rPr>
          <w:rFonts w:ascii="Times New Roman" w:eastAsia="Times New Roman" w:hAnsi="Times New Roman" w:cs="Times New Roman"/>
          <w:color w:val="000000"/>
          <w:spacing w:val="10"/>
          <w:sz w:val="24"/>
          <w:szCs w:val="24"/>
          <w:lang w:val="es-MX" w:eastAsia="es-MX"/>
        </w:rPr>
        <w:t xml:space="preserve">titulada </w:t>
      </w:r>
      <w:r w:rsidR="00B05EFC" w:rsidRPr="00066E76">
        <w:rPr>
          <w:rFonts w:ascii="Times New Roman" w:eastAsia="Times New Roman" w:hAnsi="Times New Roman" w:cs="Times New Roman"/>
          <w:i/>
          <w:color w:val="000000"/>
          <w:spacing w:val="10"/>
          <w:sz w:val="24"/>
          <w:szCs w:val="24"/>
          <w:lang w:val="es-MX" w:eastAsia="es-MX"/>
        </w:rPr>
        <w:t xml:space="preserve">Lo que usted debe saber sobre cómo usan </w:t>
      </w:r>
      <w:r w:rsidR="00236D22" w:rsidRPr="00066E76">
        <w:rPr>
          <w:rFonts w:ascii="Times New Roman" w:eastAsia="Times New Roman" w:hAnsi="Times New Roman" w:cs="Times New Roman"/>
          <w:i/>
          <w:color w:val="000000"/>
          <w:spacing w:val="10"/>
          <w:sz w:val="24"/>
          <w:szCs w:val="24"/>
          <w:lang w:val="es-MX" w:eastAsia="es-MX"/>
        </w:rPr>
        <w:t>el historial</w:t>
      </w:r>
      <w:r w:rsidR="00B05EFC" w:rsidRPr="00066E76">
        <w:rPr>
          <w:rFonts w:ascii="Times New Roman" w:eastAsia="Times New Roman" w:hAnsi="Times New Roman" w:cs="Times New Roman"/>
          <w:i/>
          <w:color w:val="000000"/>
          <w:spacing w:val="10"/>
          <w:sz w:val="24"/>
          <w:szCs w:val="24"/>
          <w:lang w:val="es-MX" w:eastAsia="es-MX"/>
        </w:rPr>
        <w:t xml:space="preserve"> de crédito las compañías de seguro</w:t>
      </w:r>
      <w:r w:rsidR="00353635" w:rsidRPr="00066E76">
        <w:rPr>
          <w:rFonts w:ascii="Times New Roman" w:eastAsia="Times New Roman" w:hAnsi="Times New Roman" w:cs="Times New Roman"/>
          <w:i/>
          <w:color w:val="000000"/>
          <w:spacing w:val="10"/>
          <w:sz w:val="24"/>
          <w:szCs w:val="24"/>
          <w:lang w:val="es-MX" w:eastAsia="es-MX"/>
        </w:rPr>
        <w:t>s</w:t>
      </w:r>
      <w:r w:rsidR="00077369" w:rsidRPr="00066E76">
        <w:rPr>
          <w:rFonts w:ascii="Times New Roman" w:eastAsia="Times New Roman" w:hAnsi="Times New Roman" w:cs="Times New Roman"/>
          <w:i/>
          <w:iCs/>
          <w:color w:val="000000"/>
          <w:spacing w:val="10"/>
          <w:sz w:val="24"/>
          <w:szCs w:val="24"/>
          <w:lang w:val="es-MX" w:eastAsia="es-MX"/>
        </w:rPr>
        <w:t>.)</w:t>
      </w:r>
      <w:r w:rsidR="00581F3D" w:rsidRPr="00066E76">
        <w:rPr>
          <w:rFonts w:ascii="Times New Roman" w:eastAsia="Times New Roman" w:hAnsi="Times New Roman" w:cs="Times New Roman"/>
          <w:i/>
          <w:color w:val="000000"/>
          <w:spacing w:val="10"/>
          <w:sz w:val="24"/>
          <w:szCs w:val="24"/>
          <w:lang w:val="es-MX" w:eastAsia="es-MX"/>
        </w:rPr>
        <w:t xml:space="preserve"> </w:t>
      </w:r>
    </w:p>
    <w:p w:rsidR="0066505E" w:rsidRPr="00066E76" w:rsidRDefault="0066505E" w:rsidP="0066505E">
      <w:pPr>
        <w:spacing w:after="0" w:line="240" w:lineRule="auto"/>
        <w:jc w:val="both"/>
        <w:rPr>
          <w:rFonts w:ascii="Times New Roman" w:eastAsia="Times New Roman" w:hAnsi="Times New Roman" w:cs="Times New Roman"/>
          <w:b/>
          <w:color w:val="000000"/>
          <w:spacing w:val="10"/>
          <w:sz w:val="24"/>
          <w:szCs w:val="24"/>
          <w:lang w:val="es-MX" w:eastAsia="es-MX"/>
        </w:rPr>
      </w:pPr>
    </w:p>
    <w:p w:rsidR="00685394" w:rsidRPr="00066E76" w:rsidRDefault="00685394" w:rsidP="0066505E">
      <w:pPr>
        <w:spacing w:after="0" w:line="240" w:lineRule="auto"/>
        <w:jc w:val="both"/>
        <w:rPr>
          <w:rFonts w:ascii="Times New Roman" w:eastAsia="Times New Roman" w:hAnsi="Times New Roman" w:cs="Times New Roman"/>
          <w:b/>
          <w:color w:val="000000"/>
          <w:spacing w:val="10"/>
          <w:sz w:val="24"/>
          <w:szCs w:val="24"/>
          <w:lang w:val="es-MX" w:eastAsia="es-MX"/>
        </w:rPr>
      </w:pPr>
      <w:r w:rsidRPr="00066E76">
        <w:rPr>
          <w:rFonts w:ascii="Times New Roman" w:eastAsia="Times New Roman" w:hAnsi="Times New Roman" w:cs="Times New Roman"/>
          <w:b/>
          <w:color w:val="000000"/>
          <w:spacing w:val="10"/>
          <w:sz w:val="24"/>
          <w:szCs w:val="24"/>
          <w:lang w:val="es-MX" w:eastAsia="es-MX"/>
        </w:rPr>
        <w:t>25. AVISO DE CAMBIOS EN LA PÓLIZA.</w:t>
      </w:r>
      <w:r w:rsidRPr="00066E76">
        <w:rPr>
          <w:rFonts w:ascii="Times New Roman" w:eastAsia="Times New Roman" w:hAnsi="Times New Roman" w:cs="Times New Roman"/>
          <w:color w:val="000000"/>
          <w:spacing w:val="10"/>
          <w:sz w:val="24"/>
          <w:szCs w:val="24"/>
          <w:lang w:val="es-MX" w:eastAsia="es-MX"/>
        </w:rPr>
        <w:t xml:space="preserve"> Cuando la aseguradora le renueva la póliza tiene que avisarle por escrito sobre cualquier diferencia entre la póliza actual que usted ya tiene y cualquier otra póliza que le está ofreciendo. En ciertos casos la compañía de seguros también tiene que darle una comparación entre la póliza que le está ofreciendo y las pólizas adoptadas por el Comisionado de Seguros.</w:t>
      </w:r>
      <w:r w:rsidRPr="00066E76">
        <w:rPr>
          <w:rFonts w:ascii="Times New Roman" w:eastAsia="Times New Roman" w:hAnsi="Times New Roman" w:cs="Times New Roman"/>
          <w:b/>
          <w:color w:val="000000"/>
          <w:spacing w:val="10"/>
          <w:sz w:val="24"/>
          <w:szCs w:val="24"/>
          <w:lang w:val="es-MX" w:eastAsia="es-MX"/>
        </w:rPr>
        <w:t xml:space="preserve"> </w:t>
      </w:r>
    </w:p>
    <w:p w:rsidR="0066505E" w:rsidRPr="00066E76" w:rsidRDefault="0066505E" w:rsidP="0066505E">
      <w:pPr>
        <w:spacing w:after="0" w:line="240" w:lineRule="auto"/>
        <w:jc w:val="both"/>
        <w:rPr>
          <w:rFonts w:ascii="Times New Roman" w:eastAsia="Times New Roman" w:hAnsi="Times New Roman" w:cs="Times New Roman"/>
          <w:b/>
          <w:color w:val="000000"/>
          <w:spacing w:val="10"/>
          <w:sz w:val="24"/>
          <w:szCs w:val="24"/>
          <w:lang w:val="es-MX" w:eastAsia="es-MX"/>
        </w:rPr>
      </w:pPr>
    </w:p>
    <w:p w:rsidR="00685394" w:rsidRPr="00066E76" w:rsidRDefault="00685394" w:rsidP="0066505E">
      <w:pPr>
        <w:spacing w:after="0" w:line="240" w:lineRule="auto"/>
        <w:jc w:val="both"/>
        <w:rPr>
          <w:rFonts w:ascii="Times New Roman" w:eastAsia="Times New Roman" w:hAnsi="Times New Roman" w:cs="Times New Roman"/>
          <w:color w:val="000000"/>
          <w:spacing w:val="10"/>
          <w:sz w:val="24"/>
          <w:szCs w:val="24"/>
          <w:lang w:val="es-MX" w:eastAsia="es-MX"/>
        </w:rPr>
      </w:pPr>
      <w:r w:rsidRPr="00066E76">
        <w:rPr>
          <w:rFonts w:ascii="Times New Roman" w:eastAsia="Times New Roman" w:hAnsi="Times New Roman" w:cs="Times New Roman"/>
          <w:b/>
          <w:color w:val="000000"/>
          <w:spacing w:val="10"/>
          <w:sz w:val="24"/>
          <w:szCs w:val="24"/>
          <w:lang w:val="es-MX" w:eastAsia="es-MX"/>
        </w:rPr>
        <w:t xml:space="preserve">26. </w:t>
      </w:r>
      <w:r w:rsidRPr="00066E76">
        <w:rPr>
          <w:rFonts w:ascii="Times New Roman" w:eastAsia="Times New Roman" w:hAnsi="Times New Roman" w:cs="Times New Roman"/>
          <w:color w:val="000000"/>
          <w:spacing w:val="10"/>
          <w:sz w:val="24"/>
          <w:szCs w:val="24"/>
          <w:lang w:val="es-MX" w:eastAsia="es-MX"/>
        </w:rPr>
        <w:t xml:space="preserve"> </w:t>
      </w:r>
      <w:r w:rsidRPr="00066E76">
        <w:rPr>
          <w:rFonts w:ascii="Times New Roman" w:eastAsia="Times New Roman" w:hAnsi="Times New Roman" w:cs="Times New Roman"/>
          <w:b/>
          <w:bCs/>
          <w:i/>
          <w:color w:val="000000"/>
          <w:spacing w:val="10"/>
          <w:sz w:val="24"/>
          <w:szCs w:val="24"/>
          <w:lang w:val="es-MX" w:eastAsia="es-MX"/>
        </w:rPr>
        <w:t>AVISO DE NO RENOVACIÓN. </w:t>
      </w:r>
      <w:r w:rsidRPr="00066E76">
        <w:rPr>
          <w:rFonts w:ascii="Times New Roman" w:eastAsia="Times New Roman" w:hAnsi="Times New Roman" w:cs="Times New Roman"/>
          <w:color w:val="000000"/>
          <w:spacing w:val="10"/>
          <w:sz w:val="24"/>
          <w:szCs w:val="24"/>
          <w:lang w:val="es-MX" w:eastAsia="es-MX"/>
        </w:rPr>
        <w:t>Si la compañía de seguros no le envía por correo postal un aviso de no renovación al menos 30 días antes del vencimiento de su póliza, usted tiene derecho a exigir que la compañía de seguros renueve su póliza.</w:t>
      </w:r>
    </w:p>
    <w:p w:rsidR="0066505E" w:rsidRPr="00066E76" w:rsidRDefault="0066505E" w:rsidP="0066505E">
      <w:pPr>
        <w:spacing w:after="0" w:line="240" w:lineRule="auto"/>
        <w:jc w:val="both"/>
        <w:outlineLvl w:val="0"/>
        <w:rPr>
          <w:rFonts w:ascii="Times New Roman" w:eastAsia="Times New Roman" w:hAnsi="Times New Roman" w:cs="Times New Roman"/>
          <w:b/>
          <w:color w:val="000000"/>
          <w:spacing w:val="10"/>
          <w:sz w:val="24"/>
          <w:szCs w:val="24"/>
          <w:lang w:val="es-MX" w:eastAsia="es-MX"/>
        </w:rPr>
      </w:pPr>
    </w:p>
    <w:p w:rsidR="00743815" w:rsidRPr="00066E76" w:rsidRDefault="00685394" w:rsidP="0066505E">
      <w:pPr>
        <w:spacing w:after="0" w:line="240" w:lineRule="auto"/>
        <w:jc w:val="both"/>
        <w:outlineLvl w:val="0"/>
        <w:rPr>
          <w:rFonts w:ascii="Times New Roman" w:eastAsia="Times New Roman" w:hAnsi="Times New Roman" w:cs="Times New Roman"/>
          <w:b/>
          <w:bCs/>
          <w:color w:val="000000"/>
          <w:kern w:val="36"/>
          <w:sz w:val="24"/>
          <w:szCs w:val="24"/>
          <w:lang w:val="es-MX" w:eastAsia="es-MX"/>
        </w:rPr>
      </w:pPr>
      <w:r w:rsidRPr="00066E76">
        <w:rPr>
          <w:rFonts w:ascii="Times New Roman" w:eastAsia="Times New Roman" w:hAnsi="Times New Roman" w:cs="Times New Roman"/>
          <w:b/>
          <w:color w:val="000000"/>
          <w:spacing w:val="10"/>
          <w:sz w:val="24"/>
          <w:szCs w:val="24"/>
          <w:lang w:val="es-MX" w:eastAsia="es-MX"/>
        </w:rPr>
        <w:t>27.</w:t>
      </w:r>
      <w:r w:rsidRPr="00066E76">
        <w:rPr>
          <w:rFonts w:ascii="Times New Roman" w:eastAsia="Times New Roman" w:hAnsi="Times New Roman" w:cs="Times New Roman"/>
          <w:color w:val="000000"/>
          <w:spacing w:val="10"/>
          <w:sz w:val="24"/>
          <w:szCs w:val="24"/>
          <w:lang w:val="es-MX" w:eastAsia="es-MX"/>
        </w:rPr>
        <w:t xml:space="preserve">  </w:t>
      </w:r>
      <w:r w:rsidRPr="00066E76">
        <w:rPr>
          <w:rFonts w:ascii="Times New Roman" w:eastAsia="Times New Roman" w:hAnsi="Times New Roman" w:cs="Times New Roman"/>
          <w:b/>
          <w:bCs/>
          <w:i/>
          <w:color w:val="000000"/>
          <w:spacing w:val="10"/>
          <w:sz w:val="24"/>
          <w:szCs w:val="24"/>
          <w:lang w:val="es-MX" w:eastAsia="es-MX"/>
        </w:rPr>
        <w:t>EXPLICACIÓN DE CANCELACIÓN O DE NO RENOVACIÓN.</w:t>
      </w:r>
      <w:r w:rsidRPr="00066E76">
        <w:rPr>
          <w:rFonts w:ascii="Times New Roman" w:eastAsia="Times New Roman" w:hAnsi="Times New Roman" w:cs="Times New Roman"/>
          <w:color w:val="000000"/>
          <w:spacing w:val="10"/>
          <w:sz w:val="24"/>
          <w:szCs w:val="24"/>
          <w:lang w:val="es-MX" w:eastAsia="es-MX"/>
        </w:rPr>
        <w:t xml:space="preserve"> Usted tiene derecho, sujeto a que usted lo solicite, que la compañía de seguros le explique por escrito el motivo por el que decidió cancelar o no renovar la póliza. La explicación por escrito tiene que explicar totalmente el motivo, incluyendo los percances precisos, las circunstancias o los factores de riesgo que lo descalificaron. También tiene que informarle las fuentes de información que utilizó.</w:t>
      </w:r>
      <w:r w:rsidR="00743815" w:rsidRPr="00066E76">
        <w:rPr>
          <w:rFonts w:ascii="Times New Roman" w:eastAsia="Times New Roman" w:hAnsi="Times New Roman" w:cs="Times New Roman"/>
          <w:b/>
          <w:bCs/>
          <w:color w:val="000000"/>
          <w:kern w:val="36"/>
          <w:sz w:val="24"/>
          <w:szCs w:val="24"/>
          <w:lang w:val="es-MX" w:eastAsia="es-MX"/>
        </w:rPr>
        <w:t xml:space="preserve"> </w:t>
      </w:r>
    </w:p>
    <w:p w:rsidR="0066505E" w:rsidRPr="00066E76" w:rsidRDefault="0066505E" w:rsidP="0066505E">
      <w:pPr>
        <w:spacing w:after="0" w:line="240" w:lineRule="auto"/>
        <w:jc w:val="center"/>
        <w:outlineLvl w:val="0"/>
        <w:rPr>
          <w:rFonts w:ascii="Times New Roman" w:eastAsia="Times New Roman" w:hAnsi="Times New Roman" w:cs="Times New Roman"/>
          <w:b/>
          <w:bCs/>
          <w:color w:val="000000"/>
          <w:kern w:val="36"/>
          <w:sz w:val="24"/>
          <w:szCs w:val="24"/>
          <w:lang w:val="es-MX" w:eastAsia="es-MX"/>
        </w:rPr>
      </w:pPr>
    </w:p>
    <w:p w:rsidR="00743815" w:rsidRPr="00066E76" w:rsidRDefault="00743815" w:rsidP="0066505E">
      <w:pPr>
        <w:spacing w:after="0" w:line="240" w:lineRule="auto"/>
        <w:jc w:val="center"/>
        <w:outlineLvl w:val="0"/>
        <w:rPr>
          <w:rFonts w:ascii="Times New Roman" w:eastAsia="Times New Roman" w:hAnsi="Times New Roman" w:cs="Times New Roman"/>
          <w:b/>
          <w:bCs/>
          <w:color w:val="000000"/>
          <w:kern w:val="36"/>
          <w:sz w:val="24"/>
          <w:szCs w:val="24"/>
          <w:lang w:val="es-MX" w:eastAsia="es-MX"/>
        </w:rPr>
      </w:pPr>
      <w:r w:rsidRPr="00066E76">
        <w:rPr>
          <w:rFonts w:ascii="Times New Roman" w:eastAsia="Times New Roman" w:hAnsi="Times New Roman" w:cs="Times New Roman"/>
          <w:b/>
          <w:bCs/>
          <w:color w:val="000000"/>
          <w:kern w:val="36"/>
          <w:sz w:val="24"/>
          <w:szCs w:val="24"/>
          <w:lang w:val="es-MX" w:eastAsia="es-MX"/>
        </w:rPr>
        <w:t>Lo que usted debe saber cuándo presenta una reclamación</w:t>
      </w:r>
    </w:p>
    <w:p w:rsidR="0066505E" w:rsidRPr="00066E76" w:rsidRDefault="0066505E" w:rsidP="0066505E">
      <w:pPr>
        <w:spacing w:after="0" w:line="240" w:lineRule="auto"/>
        <w:jc w:val="both"/>
        <w:rPr>
          <w:rFonts w:ascii="Times New Roman" w:eastAsia="Times New Roman" w:hAnsi="Times New Roman" w:cs="Times New Roman"/>
          <w:b/>
          <w:color w:val="000000"/>
          <w:spacing w:val="10"/>
          <w:sz w:val="24"/>
          <w:szCs w:val="24"/>
          <w:lang w:val="es-MX" w:eastAsia="es-MX"/>
        </w:rPr>
      </w:pPr>
    </w:p>
    <w:p w:rsidR="00743815" w:rsidRPr="00066E76" w:rsidRDefault="00743815" w:rsidP="0066505E">
      <w:pPr>
        <w:spacing w:after="0" w:line="240" w:lineRule="auto"/>
        <w:jc w:val="both"/>
        <w:rPr>
          <w:rFonts w:ascii="Times New Roman" w:eastAsia="Times New Roman" w:hAnsi="Times New Roman" w:cs="Times New Roman"/>
          <w:color w:val="000000"/>
          <w:spacing w:val="10"/>
          <w:sz w:val="24"/>
          <w:szCs w:val="24"/>
          <w:lang w:val="es-MX" w:eastAsia="es-MX"/>
        </w:rPr>
      </w:pPr>
      <w:r w:rsidRPr="00066E76">
        <w:rPr>
          <w:rFonts w:ascii="Times New Roman" w:eastAsia="Times New Roman" w:hAnsi="Times New Roman" w:cs="Times New Roman"/>
          <w:b/>
          <w:color w:val="000000"/>
          <w:spacing w:val="10"/>
          <w:sz w:val="24"/>
          <w:szCs w:val="24"/>
          <w:lang w:val="es-MX" w:eastAsia="es-MX"/>
        </w:rPr>
        <w:t>28.</w:t>
      </w:r>
      <w:r w:rsidRPr="00066E76">
        <w:rPr>
          <w:rFonts w:ascii="Times New Roman" w:eastAsia="Times New Roman" w:hAnsi="Times New Roman" w:cs="Times New Roman"/>
          <w:color w:val="000000"/>
          <w:spacing w:val="10"/>
          <w:sz w:val="24"/>
          <w:szCs w:val="24"/>
          <w:lang w:val="es-MX" w:eastAsia="es-MX"/>
        </w:rPr>
        <w:t xml:space="preserve">  </w:t>
      </w:r>
      <w:r w:rsidRPr="00066E76">
        <w:rPr>
          <w:rFonts w:ascii="Times New Roman" w:eastAsia="Times New Roman" w:hAnsi="Times New Roman" w:cs="Times New Roman"/>
          <w:b/>
          <w:bCs/>
          <w:i/>
          <w:color w:val="000000"/>
          <w:spacing w:val="10"/>
          <w:sz w:val="24"/>
          <w:szCs w:val="24"/>
          <w:lang w:val="es-MX" w:eastAsia="es-MX"/>
        </w:rPr>
        <w:t>TRATO JUSTO.</w:t>
      </w:r>
      <w:r w:rsidRPr="00066E76">
        <w:rPr>
          <w:rFonts w:ascii="Times New Roman" w:eastAsia="Times New Roman" w:hAnsi="Times New Roman" w:cs="Times New Roman"/>
          <w:b/>
          <w:bCs/>
          <w:color w:val="000000"/>
          <w:spacing w:val="10"/>
          <w:sz w:val="24"/>
          <w:szCs w:val="24"/>
          <w:lang w:val="es-MX" w:eastAsia="es-MX"/>
        </w:rPr>
        <w:t> </w:t>
      </w:r>
      <w:r w:rsidRPr="00066E76">
        <w:rPr>
          <w:rFonts w:ascii="Times New Roman" w:eastAsia="Times New Roman" w:hAnsi="Times New Roman" w:cs="Times New Roman"/>
          <w:color w:val="000000"/>
          <w:spacing w:val="10"/>
          <w:sz w:val="24"/>
          <w:szCs w:val="24"/>
          <w:lang w:val="es-MX" w:eastAsia="es-MX"/>
        </w:rPr>
        <w:t>Usted tiene derecho a que lo traten justa y honestamente cuando presenta una reclamación. Si cree que una compañía de seguros lo ha tratado injustamente, llame a TDI 1-800-252-3439 (</w:t>
      </w:r>
      <w:r w:rsidR="0075707E">
        <w:rPr>
          <w:rFonts w:ascii="Times New Roman" w:eastAsia="Times New Roman" w:hAnsi="Times New Roman" w:cs="Times New Roman"/>
          <w:color w:val="000000"/>
          <w:spacing w:val="10"/>
          <w:sz w:val="24"/>
          <w:szCs w:val="24"/>
          <w:lang w:val="es-MX" w:eastAsia="es-MX"/>
        </w:rPr>
        <w:t>512-</w:t>
      </w:r>
      <w:r w:rsidRPr="00066E76">
        <w:rPr>
          <w:rFonts w:ascii="Times New Roman" w:eastAsia="Times New Roman" w:hAnsi="Times New Roman" w:cs="Times New Roman"/>
          <w:color w:val="000000"/>
          <w:spacing w:val="10"/>
          <w:sz w:val="24"/>
          <w:szCs w:val="24"/>
          <w:lang w:val="es-MX" w:eastAsia="es-MX"/>
        </w:rPr>
        <w:t xml:space="preserve">463-6515 en Austin) o descargue un formulario de queja del sitio Web de TDI en </w:t>
      </w:r>
      <w:r w:rsidRPr="00066E76">
        <w:rPr>
          <w:rFonts w:ascii="Times New Roman" w:eastAsia="Times New Roman" w:hAnsi="Times New Roman" w:cs="Times New Roman"/>
          <w:spacing w:val="10"/>
          <w:sz w:val="24"/>
          <w:szCs w:val="24"/>
          <w:lang w:val="es-MX" w:eastAsia="es-MX"/>
        </w:rPr>
        <w:t>www.tdi.texas.gov</w:t>
      </w:r>
      <w:r w:rsidRPr="00066E76">
        <w:rPr>
          <w:rFonts w:ascii="Times New Roman" w:eastAsia="Times New Roman" w:hAnsi="Times New Roman" w:cs="Times New Roman"/>
          <w:color w:val="000000"/>
          <w:spacing w:val="10"/>
          <w:sz w:val="24"/>
          <w:szCs w:val="24"/>
          <w:lang w:val="es-MX" w:eastAsia="es-MX"/>
        </w:rPr>
        <w:t>. Usted puede llenar el formulario directamente en nuestro sitio Web o enviarla por fax a TDI al 512-475-1771.</w:t>
      </w:r>
    </w:p>
    <w:p w:rsidR="0066505E" w:rsidRPr="00066E76" w:rsidRDefault="0066505E" w:rsidP="0066505E">
      <w:pPr>
        <w:spacing w:after="0" w:line="240" w:lineRule="auto"/>
        <w:jc w:val="both"/>
        <w:rPr>
          <w:rFonts w:ascii="Times New Roman" w:eastAsia="Times New Roman" w:hAnsi="Times New Roman" w:cs="Times New Roman"/>
          <w:b/>
          <w:color w:val="000000"/>
          <w:spacing w:val="10"/>
          <w:sz w:val="24"/>
          <w:szCs w:val="24"/>
          <w:lang w:val="es-MX" w:eastAsia="es-MX"/>
        </w:rPr>
      </w:pPr>
    </w:p>
    <w:p w:rsidR="00077369" w:rsidRPr="00066E76" w:rsidRDefault="003902A7" w:rsidP="0066505E">
      <w:pPr>
        <w:spacing w:after="0" w:line="240" w:lineRule="auto"/>
        <w:jc w:val="both"/>
        <w:rPr>
          <w:rFonts w:ascii="Times New Roman" w:eastAsia="Times New Roman" w:hAnsi="Times New Roman" w:cs="Times New Roman"/>
          <w:bCs/>
          <w:color w:val="000000"/>
          <w:spacing w:val="10"/>
          <w:sz w:val="24"/>
          <w:szCs w:val="24"/>
          <w:lang w:val="es-MX" w:eastAsia="es-MX"/>
        </w:rPr>
      </w:pPr>
      <w:r w:rsidRPr="00066E76">
        <w:rPr>
          <w:rFonts w:ascii="Times New Roman" w:eastAsia="Times New Roman" w:hAnsi="Times New Roman" w:cs="Times New Roman"/>
          <w:b/>
          <w:color w:val="000000"/>
          <w:spacing w:val="10"/>
          <w:sz w:val="24"/>
          <w:szCs w:val="24"/>
          <w:lang w:val="es-MX" w:eastAsia="es-MX"/>
        </w:rPr>
        <w:t>2</w:t>
      </w:r>
      <w:r w:rsidR="00743815" w:rsidRPr="00066E76">
        <w:rPr>
          <w:rFonts w:ascii="Times New Roman" w:eastAsia="Times New Roman" w:hAnsi="Times New Roman" w:cs="Times New Roman"/>
          <w:b/>
          <w:color w:val="000000"/>
          <w:spacing w:val="10"/>
          <w:sz w:val="24"/>
          <w:szCs w:val="24"/>
          <w:lang w:val="es-MX" w:eastAsia="es-MX"/>
        </w:rPr>
        <w:t>9</w:t>
      </w:r>
      <w:r w:rsidR="00077369" w:rsidRPr="00066E76">
        <w:rPr>
          <w:rFonts w:ascii="Times New Roman" w:eastAsia="Times New Roman" w:hAnsi="Times New Roman" w:cs="Times New Roman"/>
          <w:b/>
          <w:color w:val="000000"/>
          <w:spacing w:val="10"/>
          <w:sz w:val="24"/>
          <w:szCs w:val="24"/>
          <w:lang w:val="es-MX" w:eastAsia="es-MX"/>
        </w:rPr>
        <w:t>.</w:t>
      </w:r>
      <w:r w:rsidR="00077369" w:rsidRPr="00066E76">
        <w:rPr>
          <w:rFonts w:ascii="Times New Roman" w:eastAsia="Times New Roman" w:hAnsi="Times New Roman" w:cs="Times New Roman"/>
          <w:color w:val="000000"/>
          <w:spacing w:val="10"/>
          <w:sz w:val="24"/>
          <w:szCs w:val="24"/>
          <w:lang w:val="es-MX" w:eastAsia="es-MX"/>
        </w:rPr>
        <w:t xml:space="preserve"> </w:t>
      </w:r>
      <w:r w:rsidR="00CC4562" w:rsidRPr="00066E76">
        <w:rPr>
          <w:rFonts w:ascii="Times New Roman" w:eastAsia="Times New Roman" w:hAnsi="Times New Roman" w:cs="Times New Roman"/>
          <w:color w:val="000000"/>
          <w:spacing w:val="10"/>
          <w:sz w:val="24"/>
          <w:szCs w:val="24"/>
          <w:lang w:val="es-MX" w:eastAsia="es-MX"/>
        </w:rPr>
        <w:t xml:space="preserve"> </w:t>
      </w:r>
      <w:r w:rsidR="00743815" w:rsidRPr="00066E76">
        <w:rPr>
          <w:rFonts w:ascii="Times New Roman" w:eastAsia="Times New Roman" w:hAnsi="Times New Roman" w:cs="Times New Roman"/>
          <w:b/>
          <w:bCs/>
          <w:i/>
          <w:color w:val="000000"/>
          <w:spacing w:val="10"/>
          <w:sz w:val="24"/>
          <w:szCs w:val="24"/>
          <w:lang w:val="es-MX" w:eastAsia="es-MX"/>
        </w:rPr>
        <w:t xml:space="preserve">OFRECIMIENTO DE LIQUIDACIÓN. </w:t>
      </w:r>
      <w:r w:rsidR="007267A8" w:rsidRPr="007267A8">
        <w:rPr>
          <w:rFonts w:ascii="Times New Roman" w:eastAsia="Times New Roman" w:hAnsi="Times New Roman" w:cs="Times New Roman"/>
          <w:bCs/>
          <w:color w:val="000000"/>
          <w:spacing w:val="10"/>
          <w:sz w:val="24"/>
          <w:szCs w:val="24"/>
          <w:lang w:val="es-MX" w:eastAsia="es-MX"/>
        </w:rPr>
        <w:t xml:space="preserve">Usted tiene derecho a rechazar cualquier cantidad que la compañía de seguros le ofrezca para liquidar su reclamación, incluso cualquier valuación injusta. Si usted rechaza el ofrecimiento de una liquidación, sus opciones incluyen el continuar </w:t>
      </w:r>
      <w:r w:rsidR="007267A8" w:rsidRPr="007267A8">
        <w:rPr>
          <w:rFonts w:ascii="Times New Roman" w:eastAsia="Times New Roman" w:hAnsi="Times New Roman" w:cs="Times New Roman"/>
          <w:bCs/>
          <w:color w:val="000000"/>
          <w:spacing w:val="10"/>
          <w:sz w:val="24"/>
          <w:szCs w:val="24"/>
          <w:lang w:val="es-MX" w:eastAsia="es-MX"/>
        </w:rPr>
        <w:lastRenderedPageBreak/>
        <w:t>negociando con la aseguradora o buscar remedios legales tales como la mediación, el arbitraje o presentar una demanda. Usted tiene derecho a que su casa sea reparada por cualquier trabajador que usted escoja.</w:t>
      </w:r>
    </w:p>
    <w:p w:rsidR="0066505E" w:rsidRPr="00066E76" w:rsidRDefault="0066505E" w:rsidP="0066505E">
      <w:pPr>
        <w:spacing w:after="0" w:line="240" w:lineRule="auto"/>
        <w:jc w:val="both"/>
        <w:rPr>
          <w:rFonts w:ascii="Times New Roman" w:eastAsia="Times New Roman" w:hAnsi="Times New Roman" w:cs="Times New Roman"/>
          <w:b/>
          <w:color w:val="000000"/>
          <w:spacing w:val="10"/>
          <w:sz w:val="24"/>
          <w:szCs w:val="24"/>
          <w:lang w:val="es-MX" w:eastAsia="es-MX"/>
        </w:rPr>
      </w:pPr>
    </w:p>
    <w:p w:rsidR="00743815" w:rsidRPr="00066E76" w:rsidRDefault="00DD0885" w:rsidP="0066505E">
      <w:pPr>
        <w:spacing w:after="0" w:line="240" w:lineRule="auto"/>
        <w:jc w:val="both"/>
        <w:rPr>
          <w:rFonts w:ascii="Times New Roman" w:eastAsia="Times New Roman" w:hAnsi="Times New Roman" w:cs="Times New Roman"/>
          <w:color w:val="000000"/>
          <w:spacing w:val="10"/>
          <w:sz w:val="24"/>
          <w:szCs w:val="24"/>
          <w:lang w:val="es-MX" w:eastAsia="es-MX"/>
        </w:rPr>
      </w:pPr>
      <w:r w:rsidRPr="00066E76">
        <w:rPr>
          <w:rFonts w:ascii="Times New Roman" w:eastAsia="Times New Roman" w:hAnsi="Times New Roman" w:cs="Times New Roman"/>
          <w:b/>
          <w:color w:val="000000"/>
          <w:spacing w:val="10"/>
          <w:sz w:val="24"/>
          <w:szCs w:val="24"/>
          <w:lang w:val="es-MX" w:eastAsia="es-MX"/>
        </w:rPr>
        <w:t xml:space="preserve">30. </w:t>
      </w:r>
      <w:r w:rsidRPr="00066E76">
        <w:rPr>
          <w:rFonts w:ascii="Times New Roman" w:eastAsia="Times New Roman" w:hAnsi="Times New Roman" w:cs="Times New Roman"/>
          <w:b/>
          <w:i/>
          <w:color w:val="000000"/>
          <w:spacing w:val="10"/>
          <w:sz w:val="24"/>
          <w:szCs w:val="24"/>
          <w:lang w:val="es-MX" w:eastAsia="es-MX"/>
        </w:rPr>
        <w:t>EXPLICACIÓN DE</w:t>
      </w:r>
      <w:r w:rsidR="00DC2A52" w:rsidRPr="00066E76">
        <w:rPr>
          <w:rFonts w:ascii="Times New Roman" w:eastAsia="Times New Roman" w:hAnsi="Times New Roman" w:cs="Times New Roman"/>
          <w:b/>
          <w:i/>
          <w:color w:val="000000"/>
          <w:spacing w:val="10"/>
          <w:sz w:val="24"/>
          <w:szCs w:val="24"/>
          <w:lang w:val="es-MX" w:eastAsia="es-MX"/>
        </w:rPr>
        <w:t xml:space="preserve">L </w:t>
      </w:r>
      <w:r w:rsidRPr="00066E76">
        <w:rPr>
          <w:rFonts w:ascii="Times New Roman" w:eastAsia="Times New Roman" w:hAnsi="Times New Roman" w:cs="Times New Roman"/>
          <w:b/>
          <w:i/>
          <w:color w:val="000000"/>
          <w:spacing w:val="10"/>
          <w:sz w:val="24"/>
          <w:szCs w:val="24"/>
          <w:lang w:val="es-MX" w:eastAsia="es-MX"/>
        </w:rPr>
        <w:t xml:space="preserve"> RECHAZO DE RECLAMACIÓN.</w:t>
      </w:r>
      <w:r w:rsidRPr="00066E76">
        <w:rPr>
          <w:rFonts w:ascii="Times New Roman" w:eastAsia="Times New Roman" w:hAnsi="Times New Roman" w:cs="Times New Roman"/>
          <w:color w:val="000000"/>
          <w:spacing w:val="10"/>
          <w:sz w:val="24"/>
          <w:szCs w:val="24"/>
          <w:lang w:val="es-MX" w:eastAsia="es-MX"/>
        </w:rPr>
        <w:t xml:space="preserve"> Su compañía de seguros tiene que decirle por escrito el motivo por el que rechaza la reclamación o parte de la reclamación.</w:t>
      </w:r>
    </w:p>
    <w:p w:rsidR="0066505E" w:rsidRPr="00066E76" w:rsidRDefault="0066505E" w:rsidP="0066505E">
      <w:pPr>
        <w:spacing w:after="0" w:line="240" w:lineRule="auto"/>
        <w:jc w:val="both"/>
        <w:rPr>
          <w:rFonts w:ascii="Times New Roman" w:eastAsia="Times New Roman" w:hAnsi="Times New Roman" w:cs="Times New Roman"/>
          <w:b/>
          <w:color w:val="000000"/>
          <w:spacing w:val="10"/>
          <w:sz w:val="24"/>
          <w:szCs w:val="24"/>
          <w:lang w:val="es-MX" w:eastAsia="es-MX"/>
        </w:rPr>
      </w:pPr>
    </w:p>
    <w:p w:rsidR="00077369" w:rsidRPr="00066E76" w:rsidRDefault="00DD0885" w:rsidP="0066505E">
      <w:pPr>
        <w:spacing w:after="0" w:line="240" w:lineRule="auto"/>
        <w:jc w:val="both"/>
        <w:rPr>
          <w:rFonts w:ascii="Times New Roman" w:eastAsia="Times New Roman" w:hAnsi="Times New Roman" w:cs="Times New Roman"/>
          <w:color w:val="000000"/>
          <w:spacing w:val="10"/>
          <w:sz w:val="24"/>
          <w:szCs w:val="24"/>
          <w:lang w:val="es-MX" w:eastAsia="es-MX"/>
        </w:rPr>
      </w:pPr>
      <w:r w:rsidRPr="00066E76">
        <w:rPr>
          <w:rFonts w:ascii="Times New Roman" w:eastAsia="Times New Roman" w:hAnsi="Times New Roman" w:cs="Times New Roman"/>
          <w:b/>
          <w:color w:val="000000"/>
          <w:spacing w:val="10"/>
          <w:sz w:val="24"/>
          <w:szCs w:val="24"/>
          <w:lang w:val="es-MX" w:eastAsia="es-MX"/>
        </w:rPr>
        <w:t>31</w:t>
      </w:r>
      <w:r w:rsidR="00077369" w:rsidRPr="00066E76">
        <w:rPr>
          <w:rFonts w:ascii="Times New Roman" w:eastAsia="Times New Roman" w:hAnsi="Times New Roman" w:cs="Times New Roman"/>
          <w:b/>
          <w:color w:val="000000"/>
          <w:spacing w:val="10"/>
          <w:sz w:val="24"/>
          <w:szCs w:val="24"/>
          <w:lang w:val="es-MX" w:eastAsia="es-MX"/>
        </w:rPr>
        <w:t>.</w:t>
      </w:r>
      <w:r w:rsidR="00077369" w:rsidRPr="00066E76">
        <w:rPr>
          <w:rFonts w:ascii="Times New Roman" w:eastAsia="Times New Roman" w:hAnsi="Times New Roman" w:cs="Times New Roman"/>
          <w:color w:val="000000"/>
          <w:spacing w:val="10"/>
          <w:sz w:val="24"/>
          <w:szCs w:val="24"/>
          <w:lang w:val="es-MX" w:eastAsia="es-MX"/>
        </w:rPr>
        <w:t xml:space="preserve"> </w:t>
      </w:r>
      <w:r w:rsidR="00077369" w:rsidRPr="00066E76">
        <w:rPr>
          <w:rFonts w:ascii="Times New Roman" w:eastAsia="Times New Roman" w:hAnsi="Times New Roman" w:cs="Times New Roman"/>
          <w:b/>
          <w:bCs/>
          <w:i/>
          <w:color w:val="000000"/>
          <w:spacing w:val="10"/>
          <w:sz w:val="24"/>
          <w:szCs w:val="24"/>
          <w:lang w:val="es-MX" w:eastAsia="es-MX"/>
        </w:rPr>
        <w:t xml:space="preserve">MARCOS DE TIEMPO PARA EL PROCESO Y PAGO DE </w:t>
      </w:r>
      <w:r w:rsidR="00E22FD5" w:rsidRPr="00066E76">
        <w:rPr>
          <w:rFonts w:ascii="Times New Roman" w:eastAsia="Times New Roman" w:hAnsi="Times New Roman" w:cs="Times New Roman"/>
          <w:b/>
          <w:bCs/>
          <w:i/>
          <w:color w:val="000000"/>
          <w:spacing w:val="10"/>
          <w:sz w:val="24"/>
          <w:szCs w:val="24"/>
          <w:lang w:val="es-MX" w:eastAsia="es-MX"/>
        </w:rPr>
        <w:t xml:space="preserve">LAS </w:t>
      </w:r>
      <w:r w:rsidR="00077369" w:rsidRPr="00066E76">
        <w:rPr>
          <w:rFonts w:ascii="Times New Roman" w:eastAsia="Times New Roman" w:hAnsi="Times New Roman" w:cs="Times New Roman"/>
          <w:b/>
          <w:bCs/>
          <w:i/>
          <w:color w:val="000000"/>
          <w:spacing w:val="10"/>
          <w:sz w:val="24"/>
          <w:szCs w:val="24"/>
          <w:lang w:val="es-MX" w:eastAsia="es-MX"/>
        </w:rPr>
        <w:t>RECLAMACIONES.</w:t>
      </w:r>
      <w:r w:rsidR="00077369" w:rsidRPr="00066E76">
        <w:rPr>
          <w:rFonts w:ascii="Times New Roman" w:eastAsia="Times New Roman" w:hAnsi="Times New Roman" w:cs="Times New Roman"/>
          <w:b/>
          <w:bCs/>
          <w:color w:val="000000"/>
          <w:spacing w:val="10"/>
          <w:sz w:val="24"/>
          <w:szCs w:val="24"/>
          <w:lang w:val="es-MX" w:eastAsia="es-MX"/>
        </w:rPr>
        <w:t> </w:t>
      </w:r>
      <w:r w:rsidR="00077369" w:rsidRPr="00066E76">
        <w:rPr>
          <w:rFonts w:ascii="Times New Roman" w:eastAsia="Times New Roman" w:hAnsi="Times New Roman" w:cs="Times New Roman"/>
          <w:color w:val="000000"/>
          <w:spacing w:val="10"/>
          <w:sz w:val="24"/>
          <w:szCs w:val="24"/>
          <w:lang w:val="es-MX" w:eastAsia="es-MX"/>
        </w:rPr>
        <w:t>Cu</w:t>
      </w:r>
      <w:r w:rsidR="00CC4562" w:rsidRPr="00066E76">
        <w:rPr>
          <w:rFonts w:ascii="Times New Roman" w:eastAsia="Times New Roman" w:hAnsi="Times New Roman" w:cs="Times New Roman"/>
          <w:color w:val="000000"/>
          <w:spacing w:val="10"/>
          <w:sz w:val="24"/>
          <w:szCs w:val="24"/>
          <w:lang w:val="es-MX" w:eastAsia="es-MX"/>
        </w:rPr>
        <w:t xml:space="preserve">ando </w:t>
      </w:r>
      <w:r w:rsidR="00077369" w:rsidRPr="00066E76">
        <w:rPr>
          <w:rFonts w:ascii="Times New Roman" w:eastAsia="Times New Roman" w:hAnsi="Times New Roman" w:cs="Times New Roman"/>
          <w:color w:val="000000"/>
          <w:spacing w:val="10"/>
          <w:sz w:val="24"/>
          <w:szCs w:val="24"/>
          <w:lang w:val="es-MX" w:eastAsia="es-MX"/>
        </w:rPr>
        <w:t>presenta una reclamación a cargo de su propia póliza</w:t>
      </w:r>
      <w:r w:rsidRPr="00066E76">
        <w:rPr>
          <w:rFonts w:ascii="Times New Roman" w:eastAsia="Times New Roman" w:hAnsi="Times New Roman" w:cs="Times New Roman"/>
          <w:color w:val="000000"/>
          <w:spacing w:val="10"/>
          <w:sz w:val="24"/>
          <w:szCs w:val="24"/>
          <w:lang w:val="es-MX" w:eastAsia="es-MX"/>
        </w:rPr>
        <w:t>,</w:t>
      </w:r>
      <w:r w:rsidR="00077369" w:rsidRPr="00066E76">
        <w:rPr>
          <w:rFonts w:ascii="Times New Roman" w:eastAsia="Times New Roman" w:hAnsi="Times New Roman" w:cs="Times New Roman"/>
          <w:color w:val="000000"/>
          <w:spacing w:val="10"/>
          <w:sz w:val="24"/>
          <w:szCs w:val="24"/>
          <w:lang w:val="es-MX" w:eastAsia="es-MX"/>
        </w:rPr>
        <w:t xml:space="preserve"> usted tiene derecho a que sea procesada y pagada prontamente. Si la </w:t>
      </w:r>
      <w:r w:rsidR="00E22FD5" w:rsidRPr="00066E76">
        <w:rPr>
          <w:rFonts w:ascii="Times New Roman" w:eastAsia="Times New Roman" w:hAnsi="Times New Roman" w:cs="Times New Roman"/>
          <w:color w:val="000000"/>
          <w:spacing w:val="10"/>
          <w:sz w:val="24"/>
          <w:szCs w:val="24"/>
          <w:lang w:val="es-MX" w:eastAsia="es-MX"/>
        </w:rPr>
        <w:t>compañía de seguros</w:t>
      </w:r>
      <w:r w:rsidR="00077369" w:rsidRPr="00066E76">
        <w:rPr>
          <w:rFonts w:ascii="Times New Roman" w:eastAsia="Times New Roman" w:hAnsi="Times New Roman" w:cs="Times New Roman"/>
          <w:color w:val="000000"/>
          <w:spacing w:val="10"/>
          <w:sz w:val="24"/>
          <w:szCs w:val="24"/>
          <w:lang w:val="es-MX" w:eastAsia="es-MX"/>
        </w:rPr>
        <w:t xml:space="preserve"> no cumple con los marcos de tiempo estipulados para el proceso y pago de </w:t>
      </w:r>
      <w:r w:rsidR="003902A7" w:rsidRPr="00066E76">
        <w:rPr>
          <w:rFonts w:ascii="Times New Roman" w:eastAsia="Times New Roman" w:hAnsi="Times New Roman" w:cs="Times New Roman"/>
          <w:color w:val="000000"/>
          <w:spacing w:val="10"/>
          <w:sz w:val="24"/>
          <w:szCs w:val="24"/>
          <w:lang w:val="es-MX" w:eastAsia="es-MX"/>
        </w:rPr>
        <w:t xml:space="preserve">las </w:t>
      </w:r>
      <w:r w:rsidR="00077369" w:rsidRPr="00066E76">
        <w:rPr>
          <w:rFonts w:ascii="Times New Roman" w:eastAsia="Times New Roman" w:hAnsi="Times New Roman" w:cs="Times New Roman"/>
          <w:color w:val="000000"/>
          <w:spacing w:val="10"/>
          <w:sz w:val="24"/>
          <w:szCs w:val="24"/>
          <w:lang w:val="es-MX" w:eastAsia="es-MX"/>
        </w:rPr>
        <w:t>reclamaciones</w:t>
      </w:r>
      <w:r w:rsidR="003902A7" w:rsidRPr="00066E76">
        <w:rPr>
          <w:rFonts w:ascii="Times New Roman" w:eastAsia="Times New Roman" w:hAnsi="Times New Roman" w:cs="Times New Roman"/>
          <w:color w:val="000000"/>
          <w:spacing w:val="10"/>
          <w:sz w:val="24"/>
          <w:szCs w:val="24"/>
          <w:lang w:val="es-MX" w:eastAsia="es-MX"/>
        </w:rPr>
        <w:t>,</w:t>
      </w:r>
      <w:r w:rsidR="00077369" w:rsidRPr="00066E76">
        <w:rPr>
          <w:rFonts w:ascii="Times New Roman" w:eastAsia="Times New Roman" w:hAnsi="Times New Roman" w:cs="Times New Roman"/>
          <w:color w:val="000000"/>
          <w:spacing w:val="10"/>
          <w:sz w:val="24"/>
          <w:szCs w:val="24"/>
          <w:lang w:val="es-MX" w:eastAsia="es-MX"/>
        </w:rPr>
        <w:t xml:space="preserve"> usted tiene derecho a cobrar </w:t>
      </w:r>
      <w:r w:rsidR="003902A7" w:rsidRPr="00066E76">
        <w:rPr>
          <w:rFonts w:ascii="Times New Roman" w:eastAsia="Times New Roman" w:hAnsi="Times New Roman" w:cs="Times New Roman"/>
          <w:color w:val="000000"/>
          <w:spacing w:val="10"/>
          <w:sz w:val="24"/>
          <w:szCs w:val="24"/>
          <w:lang w:val="es-MX" w:eastAsia="es-MX"/>
        </w:rPr>
        <w:t xml:space="preserve">un </w:t>
      </w:r>
      <w:r w:rsidR="00077369" w:rsidRPr="00066E76">
        <w:rPr>
          <w:rFonts w:ascii="Times New Roman" w:eastAsia="Times New Roman" w:hAnsi="Times New Roman" w:cs="Times New Roman"/>
          <w:color w:val="000000"/>
          <w:spacing w:val="10"/>
          <w:sz w:val="24"/>
          <w:szCs w:val="24"/>
          <w:lang w:val="es-MX" w:eastAsia="es-MX"/>
        </w:rPr>
        <w:t xml:space="preserve">interés anual </w:t>
      </w:r>
      <w:r w:rsidR="003902A7" w:rsidRPr="00066E76">
        <w:rPr>
          <w:rFonts w:ascii="Times New Roman" w:eastAsia="Times New Roman" w:hAnsi="Times New Roman" w:cs="Times New Roman"/>
          <w:color w:val="000000"/>
          <w:spacing w:val="10"/>
          <w:sz w:val="24"/>
          <w:szCs w:val="24"/>
          <w:lang w:val="es-MX" w:eastAsia="es-MX"/>
        </w:rPr>
        <w:t>del</w:t>
      </w:r>
      <w:r w:rsidR="00077369" w:rsidRPr="00066E76">
        <w:rPr>
          <w:rFonts w:ascii="Times New Roman" w:eastAsia="Times New Roman" w:hAnsi="Times New Roman" w:cs="Times New Roman"/>
          <w:color w:val="000000"/>
          <w:spacing w:val="10"/>
          <w:sz w:val="24"/>
          <w:szCs w:val="24"/>
          <w:lang w:val="es-MX" w:eastAsia="es-MX"/>
        </w:rPr>
        <w:t xml:space="preserve"> 18</w:t>
      </w:r>
      <w:r w:rsidR="0075707E">
        <w:rPr>
          <w:rFonts w:ascii="Times New Roman" w:eastAsia="Times New Roman" w:hAnsi="Times New Roman" w:cs="Times New Roman"/>
          <w:color w:val="000000"/>
          <w:spacing w:val="10"/>
          <w:sz w:val="24"/>
          <w:szCs w:val="24"/>
          <w:lang w:val="es-MX" w:eastAsia="es-MX"/>
        </w:rPr>
        <w:t xml:space="preserve"> por ciento</w:t>
      </w:r>
      <w:r w:rsidR="00077369" w:rsidRPr="00066E76">
        <w:rPr>
          <w:rFonts w:ascii="Times New Roman" w:eastAsia="Times New Roman" w:hAnsi="Times New Roman" w:cs="Times New Roman"/>
          <w:color w:val="000000"/>
          <w:spacing w:val="10"/>
          <w:sz w:val="24"/>
          <w:szCs w:val="24"/>
          <w:lang w:val="es-MX" w:eastAsia="es-MX"/>
        </w:rPr>
        <w:t xml:space="preserve"> y honorarios de abogado, además de la suma de su reclamación.</w:t>
      </w:r>
    </w:p>
    <w:p w:rsidR="0066505E" w:rsidRPr="00066E76" w:rsidRDefault="0066505E" w:rsidP="0066505E">
      <w:pPr>
        <w:spacing w:after="0" w:line="240" w:lineRule="auto"/>
        <w:jc w:val="both"/>
        <w:rPr>
          <w:rFonts w:ascii="Times New Roman" w:eastAsia="Times New Roman" w:hAnsi="Times New Roman" w:cs="Times New Roman"/>
          <w:color w:val="000000"/>
          <w:spacing w:val="10"/>
          <w:sz w:val="24"/>
          <w:szCs w:val="24"/>
          <w:lang w:val="es-MX" w:eastAsia="es-MX"/>
        </w:rPr>
      </w:pPr>
    </w:p>
    <w:p w:rsidR="00ED0D5A" w:rsidRPr="00066E76" w:rsidRDefault="00ED0D5A" w:rsidP="0066505E">
      <w:pPr>
        <w:spacing w:after="0" w:line="240" w:lineRule="auto"/>
        <w:jc w:val="both"/>
        <w:rPr>
          <w:rFonts w:ascii="Times New Roman" w:eastAsia="Times New Roman" w:hAnsi="Times New Roman" w:cs="Times New Roman"/>
          <w:color w:val="000000"/>
          <w:spacing w:val="10"/>
          <w:sz w:val="24"/>
          <w:szCs w:val="24"/>
          <w:lang w:val="es-MX" w:eastAsia="es-MX"/>
        </w:rPr>
      </w:pPr>
      <w:r w:rsidRPr="00066E76">
        <w:rPr>
          <w:rFonts w:ascii="Times New Roman" w:eastAsia="Times New Roman" w:hAnsi="Times New Roman" w:cs="Times New Roman"/>
          <w:color w:val="000000"/>
          <w:spacing w:val="10"/>
          <w:sz w:val="24"/>
          <w:szCs w:val="24"/>
          <w:lang w:val="es-MX" w:eastAsia="es-MX"/>
        </w:rPr>
        <w:t xml:space="preserve">Generalmente, dentro de </w:t>
      </w:r>
      <w:r w:rsidRPr="00066E76">
        <w:rPr>
          <w:rFonts w:ascii="Times New Roman" w:eastAsia="Times New Roman" w:hAnsi="Times New Roman" w:cs="Times New Roman"/>
          <w:b/>
          <w:color w:val="000000"/>
          <w:spacing w:val="10"/>
          <w:sz w:val="24"/>
          <w:szCs w:val="24"/>
          <w:lang w:val="es-MX" w:eastAsia="es-MX"/>
        </w:rPr>
        <w:t xml:space="preserve">15 días </w:t>
      </w:r>
      <w:r w:rsidR="00740D32">
        <w:rPr>
          <w:rFonts w:ascii="Times New Roman" w:eastAsia="Times New Roman" w:hAnsi="Times New Roman" w:cs="Times New Roman"/>
          <w:b/>
          <w:color w:val="000000"/>
          <w:spacing w:val="10"/>
          <w:sz w:val="24"/>
          <w:szCs w:val="24"/>
          <w:lang w:val="es-MX" w:eastAsia="es-MX"/>
        </w:rPr>
        <w:t>naturales</w:t>
      </w:r>
      <w:r w:rsidRPr="00066E76">
        <w:rPr>
          <w:rFonts w:ascii="Times New Roman" w:eastAsia="Times New Roman" w:hAnsi="Times New Roman" w:cs="Times New Roman"/>
          <w:color w:val="000000"/>
          <w:spacing w:val="10"/>
          <w:sz w:val="24"/>
          <w:szCs w:val="24"/>
          <w:lang w:val="es-MX" w:eastAsia="es-MX"/>
        </w:rPr>
        <w:t xml:space="preserve">, su compañía de seguros tiene que acusar recibo de </w:t>
      </w:r>
      <w:r w:rsidR="00D97F85">
        <w:rPr>
          <w:rFonts w:ascii="Times New Roman" w:eastAsia="Times New Roman" w:hAnsi="Times New Roman" w:cs="Times New Roman"/>
          <w:color w:val="000000"/>
          <w:spacing w:val="10"/>
          <w:sz w:val="24"/>
          <w:szCs w:val="24"/>
          <w:lang w:val="es-MX" w:eastAsia="es-MX"/>
        </w:rPr>
        <w:t>su</w:t>
      </w:r>
      <w:r w:rsidRPr="00066E76">
        <w:rPr>
          <w:rFonts w:ascii="Times New Roman" w:eastAsia="Times New Roman" w:hAnsi="Times New Roman" w:cs="Times New Roman"/>
          <w:color w:val="000000"/>
          <w:spacing w:val="10"/>
          <w:sz w:val="24"/>
          <w:szCs w:val="24"/>
          <w:lang w:val="es-MX" w:eastAsia="es-MX"/>
        </w:rPr>
        <w:t xml:space="preserve"> reclamación y solicitar cualquier información razonablemente relacionada a la misma.  Dentro de </w:t>
      </w:r>
      <w:r w:rsidRPr="00066E76">
        <w:rPr>
          <w:rFonts w:ascii="Times New Roman" w:eastAsia="Times New Roman" w:hAnsi="Times New Roman" w:cs="Times New Roman"/>
          <w:b/>
          <w:color w:val="000000"/>
          <w:spacing w:val="10"/>
          <w:sz w:val="24"/>
          <w:szCs w:val="24"/>
          <w:lang w:val="es-MX" w:eastAsia="es-MX"/>
        </w:rPr>
        <w:t>15 días hábiles</w:t>
      </w:r>
      <w:r w:rsidRPr="00066E76">
        <w:rPr>
          <w:rFonts w:ascii="Times New Roman" w:eastAsia="Times New Roman" w:hAnsi="Times New Roman" w:cs="Times New Roman"/>
          <w:color w:val="000000"/>
          <w:spacing w:val="10"/>
          <w:sz w:val="24"/>
          <w:szCs w:val="24"/>
          <w:lang w:val="es-MX" w:eastAsia="es-MX"/>
        </w:rPr>
        <w:t xml:space="preserve"> (30 días si la compañía razonablemente sospecha incendio premeditado) después de recibir toda la información solicitada</w:t>
      </w:r>
      <w:r w:rsidR="00D97F85">
        <w:rPr>
          <w:rFonts w:ascii="Times New Roman" w:eastAsia="Times New Roman" w:hAnsi="Times New Roman" w:cs="Times New Roman"/>
          <w:color w:val="000000"/>
          <w:spacing w:val="10"/>
          <w:sz w:val="24"/>
          <w:szCs w:val="24"/>
          <w:lang w:val="es-MX" w:eastAsia="es-MX"/>
        </w:rPr>
        <w:t>,</w:t>
      </w:r>
      <w:r w:rsidRPr="00066E76">
        <w:rPr>
          <w:rFonts w:ascii="Times New Roman" w:eastAsia="Times New Roman" w:hAnsi="Times New Roman" w:cs="Times New Roman"/>
          <w:color w:val="000000"/>
          <w:spacing w:val="10"/>
          <w:sz w:val="24"/>
          <w:szCs w:val="24"/>
          <w:lang w:val="es-MX" w:eastAsia="es-MX"/>
        </w:rPr>
        <w:t xml:space="preserve"> la compañía tiene que aprobar o rechazar la reclamación por escrito. La ley permite que la compañía de seguros extienda este marco de tiempo hasta </w:t>
      </w:r>
      <w:r w:rsidRPr="00066E76">
        <w:rPr>
          <w:rFonts w:ascii="Times New Roman" w:eastAsia="Times New Roman" w:hAnsi="Times New Roman" w:cs="Times New Roman"/>
          <w:b/>
          <w:color w:val="000000"/>
          <w:spacing w:val="10"/>
          <w:sz w:val="24"/>
          <w:szCs w:val="24"/>
          <w:lang w:val="es-MX" w:eastAsia="es-MX"/>
        </w:rPr>
        <w:t>45 días</w:t>
      </w:r>
      <w:r w:rsidRPr="00066E76">
        <w:rPr>
          <w:rFonts w:ascii="Times New Roman" w:eastAsia="Times New Roman" w:hAnsi="Times New Roman" w:cs="Times New Roman"/>
          <w:color w:val="000000"/>
          <w:spacing w:val="10"/>
          <w:sz w:val="24"/>
          <w:szCs w:val="24"/>
          <w:lang w:val="es-MX" w:eastAsia="es-MX"/>
        </w:rPr>
        <w:t xml:space="preserve"> si le avisa que necesita más tiempo y le explica el motivo.</w:t>
      </w:r>
    </w:p>
    <w:p w:rsidR="00ED0D5A" w:rsidRPr="00066E76" w:rsidRDefault="00ED0D5A" w:rsidP="0066505E">
      <w:pPr>
        <w:spacing w:after="0" w:line="240" w:lineRule="auto"/>
        <w:jc w:val="both"/>
        <w:rPr>
          <w:rFonts w:ascii="Times New Roman" w:eastAsia="Times New Roman" w:hAnsi="Times New Roman" w:cs="Times New Roman"/>
          <w:color w:val="000000"/>
          <w:spacing w:val="10"/>
          <w:sz w:val="24"/>
          <w:szCs w:val="24"/>
          <w:lang w:val="es-MX" w:eastAsia="es-MX"/>
        </w:rPr>
      </w:pPr>
      <w:r w:rsidRPr="00066E76">
        <w:rPr>
          <w:rFonts w:ascii="Times New Roman" w:eastAsia="Times New Roman" w:hAnsi="Times New Roman" w:cs="Times New Roman"/>
          <w:color w:val="000000"/>
          <w:spacing w:val="10"/>
          <w:sz w:val="24"/>
          <w:szCs w:val="24"/>
          <w:lang w:val="es-MX" w:eastAsia="es-MX"/>
        </w:rPr>
        <w:t xml:space="preserve">Después de notificarle que la reclamación ha sido aprobada, su compañía de seguros tiene que pagarla </w:t>
      </w:r>
      <w:r w:rsidRPr="00066E76">
        <w:rPr>
          <w:rFonts w:ascii="Times New Roman" w:eastAsia="Times New Roman" w:hAnsi="Times New Roman" w:cs="Times New Roman"/>
          <w:b/>
          <w:color w:val="000000"/>
          <w:spacing w:val="10"/>
          <w:sz w:val="24"/>
          <w:szCs w:val="24"/>
          <w:lang w:val="es-MX" w:eastAsia="es-MX"/>
        </w:rPr>
        <w:t>dentro de los siguientes</w:t>
      </w:r>
      <w:r w:rsidR="0075707E">
        <w:rPr>
          <w:rFonts w:ascii="Times New Roman" w:eastAsia="Times New Roman" w:hAnsi="Times New Roman" w:cs="Times New Roman"/>
          <w:b/>
          <w:color w:val="000000"/>
          <w:spacing w:val="10"/>
          <w:sz w:val="24"/>
          <w:szCs w:val="24"/>
          <w:lang w:val="es-MX" w:eastAsia="es-MX"/>
        </w:rPr>
        <w:t xml:space="preserve"> </w:t>
      </w:r>
      <w:r w:rsidR="00B07F30" w:rsidRPr="00B07F30">
        <w:rPr>
          <w:rFonts w:ascii="Times New Roman" w:eastAsia="Times New Roman" w:hAnsi="Times New Roman" w:cs="Times New Roman"/>
          <w:b/>
          <w:color w:val="000000"/>
          <w:spacing w:val="10"/>
          <w:sz w:val="24"/>
          <w:szCs w:val="24"/>
          <w:lang w:val="es-MX" w:eastAsia="es-MX"/>
        </w:rPr>
        <w:t>cinco</w:t>
      </w:r>
      <w:r w:rsidRPr="00066E76">
        <w:rPr>
          <w:rFonts w:ascii="Times New Roman" w:eastAsia="Times New Roman" w:hAnsi="Times New Roman" w:cs="Times New Roman"/>
          <w:b/>
          <w:color w:val="000000"/>
          <w:spacing w:val="10"/>
          <w:sz w:val="24"/>
          <w:szCs w:val="24"/>
          <w:lang w:val="es-MX" w:eastAsia="es-MX"/>
        </w:rPr>
        <w:t xml:space="preserve"> días hábiles</w:t>
      </w:r>
      <w:r w:rsidRPr="00066E76">
        <w:rPr>
          <w:rFonts w:ascii="Times New Roman" w:eastAsia="Times New Roman" w:hAnsi="Times New Roman" w:cs="Times New Roman"/>
          <w:color w:val="000000"/>
          <w:spacing w:val="10"/>
          <w:sz w:val="24"/>
          <w:szCs w:val="24"/>
          <w:lang w:val="es-MX" w:eastAsia="es-MX"/>
        </w:rPr>
        <w:t xml:space="preserve">. </w:t>
      </w:r>
    </w:p>
    <w:p w:rsidR="0066505E" w:rsidRPr="00066E76" w:rsidRDefault="0066505E" w:rsidP="0066505E">
      <w:pPr>
        <w:spacing w:after="0" w:line="240" w:lineRule="auto"/>
        <w:jc w:val="both"/>
        <w:rPr>
          <w:rFonts w:ascii="Times New Roman" w:eastAsia="Times New Roman" w:hAnsi="Times New Roman" w:cs="Times New Roman"/>
          <w:color w:val="000000"/>
          <w:spacing w:val="10"/>
          <w:sz w:val="24"/>
          <w:szCs w:val="24"/>
          <w:lang w:val="es-MX" w:eastAsia="es-MX"/>
        </w:rPr>
      </w:pPr>
    </w:p>
    <w:p w:rsidR="00ED0D5A" w:rsidRPr="00066E76" w:rsidRDefault="00ED0D5A" w:rsidP="0066505E">
      <w:pPr>
        <w:spacing w:after="0" w:line="240" w:lineRule="auto"/>
        <w:jc w:val="both"/>
        <w:rPr>
          <w:rFonts w:ascii="Times New Roman" w:eastAsia="Times New Roman" w:hAnsi="Times New Roman" w:cs="Times New Roman"/>
          <w:color w:val="000000"/>
          <w:spacing w:val="10"/>
          <w:sz w:val="24"/>
          <w:szCs w:val="24"/>
          <w:lang w:val="es-MX" w:eastAsia="es-MX"/>
        </w:rPr>
      </w:pPr>
      <w:r w:rsidRPr="00066E76">
        <w:rPr>
          <w:rFonts w:ascii="Times New Roman" w:eastAsia="Times New Roman" w:hAnsi="Times New Roman" w:cs="Times New Roman"/>
          <w:color w:val="000000"/>
          <w:spacing w:val="10"/>
          <w:sz w:val="24"/>
          <w:szCs w:val="24"/>
          <w:lang w:val="es-MX" w:eastAsia="es-MX"/>
        </w:rPr>
        <w:t xml:space="preserve">Si su reclamación es a consecuencia de una catástrofe relacionada al mal tiempo u otro desastre grande de la naturaleza, según lo definido por TDI, </w:t>
      </w:r>
      <w:r w:rsidR="009861FF">
        <w:rPr>
          <w:rFonts w:ascii="Times New Roman" w:eastAsia="Times New Roman" w:hAnsi="Times New Roman" w:cs="Times New Roman"/>
          <w:color w:val="000000"/>
          <w:spacing w:val="10"/>
          <w:sz w:val="24"/>
          <w:szCs w:val="24"/>
          <w:lang w:val="es-MX" w:eastAsia="es-MX"/>
        </w:rPr>
        <w:t>los marcos de tiempo para el proceso de estas reclamaciones son</w:t>
      </w:r>
      <w:r w:rsidRPr="00066E76">
        <w:rPr>
          <w:rFonts w:ascii="Times New Roman" w:eastAsia="Times New Roman" w:hAnsi="Times New Roman" w:cs="Times New Roman"/>
          <w:color w:val="000000"/>
          <w:spacing w:val="10"/>
          <w:sz w:val="24"/>
          <w:szCs w:val="24"/>
          <w:lang w:val="es-MX" w:eastAsia="es-MX"/>
        </w:rPr>
        <w:t xml:space="preserve"> </w:t>
      </w:r>
      <w:r w:rsidR="009861FF">
        <w:rPr>
          <w:rFonts w:ascii="Times New Roman" w:eastAsia="Times New Roman" w:hAnsi="Times New Roman" w:cs="Times New Roman"/>
          <w:color w:val="000000"/>
          <w:spacing w:val="10"/>
          <w:sz w:val="24"/>
          <w:szCs w:val="24"/>
          <w:lang w:val="es-MX" w:eastAsia="es-MX"/>
        </w:rPr>
        <w:t>extendidos a</w:t>
      </w:r>
      <w:r w:rsidRPr="00066E76">
        <w:rPr>
          <w:rFonts w:ascii="Times New Roman" w:eastAsia="Times New Roman" w:hAnsi="Times New Roman" w:cs="Times New Roman"/>
          <w:color w:val="000000"/>
          <w:spacing w:val="10"/>
          <w:sz w:val="24"/>
          <w:szCs w:val="24"/>
          <w:lang w:val="es-MX" w:eastAsia="es-MX"/>
        </w:rPr>
        <w:t xml:space="preserve"> </w:t>
      </w:r>
      <w:r w:rsidR="009861FF">
        <w:rPr>
          <w:rFonts w:ascii="Times New Roman" w:eastAsia="Times New Roman" w:hAnsi="Times New Roman" w:cs="Times New Roman"/>
          <w:color w:val="000000"/>
          <w:spacing w:val="10"/>
          <w:sz w:val="24"/>
          <w:szCs w:val="24"/>
          <w:lang w:val="es-MX" w:eastAsia="es-MX"/>
        </w:rPr>
        <w:t>1</w:t>
      </w:r>
      <w:r w:rsidRPr="00066E76">
        <w:rPr>
          <w:rFonts w:ascii="Times New Roman" w:eastAsia="Times New Roman" w:hAnsi="Times New Roman" w:cs="Times New Roman"/>
          <w:color w:val="000000"/>
          <w:spacing w:val="10"/>
          <w:sz w:val="24"/>
          <w:szCs w:val="24"/>
          <w:lang w:val="es-MX" w:eastAsia="es-MX"/>
        </w:rPr>
        <w:t>5 días adicionales.</w:t>
      </w:r>
    </w:p>
    <w:p w:rsidR="0066505E" w:rsidRPr="00066E76" w:rsidRDefault="0066505E" w:rsidP="0066505E">
      <w:pPr>
        <w:spacing w:after="0" w:line="240" w:lineRule="auto"/>
        <w:jc w:val="both"/>
        <w:rPr>
          <w:rFonts w:ascii="Times New Roman" w:eastAsia="Times New Roman" w:hAnsi="Times New Roman" w:cs="Times New Roman"/>
          <w:b/>
          <w:color w:val="000000"/>
          <w:spacing w:val="10"/>
          <w:sz w:val="24"/>
          <w:szCs w:val="24"/>
          <w:lang w:val="es-MX" w:eastAsia="es-MX"/>
        </w:rPr>
      </w:pPr>
    </w:p>
    <w:p w:rsidR="00ED0D5A" w:rsidRPr="00066E76" w:rsidRDefault="00ED0D5A" w:rsidP="0066505E">
      <w:pPr>
        <w:spacing w:after="0" w:line="240" w:lineRule="auto"/>
        <w:jc w:val="both"/>
        <w:rPr>
          <w:rFonts w:ascii="Times New Roman" w:eastAsia="Times New Roman" w:hAnsi="Times New Roman" w:cs="Times New Roman"/>
          <w:color w:val="000000"/>
          <w:spacing w:val="10"/>
          <w:sz w:val="24"/>
          <w:szCs w:val="24"/>
          <w:lang w:val="es-MX" w:eastAsia="es-MX"/>
        </w:rPr>
      </w:pPr>
      <w:r w:rsidRPr="00066E76">
        <w:rPr>
          <w:rFonts w:ascii="Times New Roman" w:eastAsia="Times New Roman" w:hAnsi="Times New Roman" w:cs="Times New Roman"/>
          <w:b/>
          <w:color w:val="000000"/>
          <w:spacing w:val="10"/>
          <w:sz w:val="24"/>
          <w:szCs w:val="24"/>
          <w:lang w:val="es-MX" w:eastAsia="es-MX"/>
        </w:rPr>
        <w:t xml:space="preserve">32. </w:t>
      </w:r>
      <w:r w:rsidRPr="00066E76">
        <w:rPr>
          <w:rFonts w:ascii="Times New Roman" w:eastAsia="Times New Roman" w:hAnsi="Times New Roman" w:cs="Times New Roman"/>
          <w:b/>
          <w:i/>
          <w:color w:val="000000"/>
          <w:spacing w:val="10"/>
          <w:sz w:val="24"/>
          <w:szCs w:val="24"/>
          <w:lang w:val="es-MX" w:eastAsia="es-MX"/>
        </w:rPr>
        <w:t>EL COBRO DE LOS PAGOS DE LA RECLAMACIÓN.</w:t>
      </w:r>
      <w:r w:rsidRPr="00066E76">
        <w:rPr>
          <w:rFonts w:ascii="Times New Roman" w:eastAsia="Times New Roman" w:hAnsi="Times New Roman" w:cs="Times New Roman"/>
          <w:color w:val="000000"/>
          <w:spacing w:val="10"/>
          <w:sz w:val="24"/>
          <w:szCs w:val="24"/>
          <w:lang w:val="es-MX" w:eastAsia="es-MX"/>
        </w:rPr>
        <w:t xml:space="preserve"> Con frecuencia la compañía de seguros expedirá el cheque de la reclamación a nombre de usted y de la compañía hipotecaria u otr</w:t>
      </w:r>
      <w:r w:rsidR="00610C56" w:rsidRPr="00066E76">
        <w:rPr>
          <w:rFonts w:ascii="Times New Roman" w:eastAsia="Times New Roman" w:hAnsi="Times New Roman" w:cs="Times New Roman"/>
          <w:color w:val="000000"/>
          <w:spacing w:val="10"/>
          <w:sz w:val="24"/>
          <w:szCs w:val="24"/>
          <w:lang w:val="es-MX" w:eastAsia="es-MX"/>
        </w:rPr>
        <w:t>a</w:t>
      </w:r>
      <w:r w:rsidRPr="00066E76">
        <w:rPr>
          <w:rFonts w:ascii="Times New Roman" w:eastAsia="Times New Roman" w:hAnsi="Times New Roman" w:cs="Times New Roman"/>
          <w:color w:val="000000"/>
          <w:spacing w:val="10"/>
          <w:sz w:val="24"/>
          <w:szCs w:val="24"/>
          <w:lang w:val="es-MX" w:eastAsia="es-MX"/>
        </w:rPr>
        <w:t xml:space="preserve"> </w:t>
      </w:r>
      <w:r w:rsidR="00610C56" w:rsidRPr="00066E76">
        <w:rPr>
          <w:rFonts w:ascii="Times New Roman" w:eastAsia="Times New Roman" w:hAnsi="Times New Roman" w:cs="Times New Roman"/>
          <w:color w:val="000000"/>
          <w:spacing w:val="10"/>
          <w:sz w:val="24"/>
          <w:szCs w:val="24"/>
          <w:lang w:val="es-MX" w:eastAsia="es-MX"/>
        </w:rPr>
        <w:t>financiera</w:t>
      </w:r>
      <w:r w:rsidRPr="00066E76">
        <w:rPr>
          <w:rFonts w:ascii="Times New Roman" w:eastAsia="Times New Roman" w:hAnsi="Times New Roman" w:cs="Times New Roman"/>
          <w:color w:val="000000"/>
          <w:spacing w:val="10"/>
          <w:sz w:val="24"/>
          <w:szCs w:val="24"/>
          <w:lang w:val="es-MX" w:eastAsia="es-MX"/>
        </w:rPr>
        <w:t xml:space="preserve"> y lo enviará directamente a la financiera. En ese caso la financiera tiene que notificarle dentro de 10 días a partir de la fecha en que recibe el cheque, y explicarle lo que tiene que hacer para retirar los fondos.</w:t>
      </w:r>
    </w:p>
    <w:p w:rsidR="00ED0D5A" w:rsidRPr="00066E76" w:rsidRDefault="00ED0D5A" w:rsidP="0066505E">
      <w:pPr>
        <w:spacing w:after="0" w:line="240" w:lineRule="auto"/>
        <w:jc w:val="both"/>
        <w:rPr>
          <w:rFonts w:ascii="Times New Roman" w:eastAsia="Times New Roman" w:hAnsi="Times New Roman" w:cs="Times New Roman"/>
          <w:color w:val="000000"/>
          <w:spacing w:val="10"/>
          <w:sz w:val="24"/>
          <w:szCs w:val="24"/>
          <w:lang w:val="es-MX" w:eastAsia="es-MX"/>
        </w:rPr>
      </w:pPr>
      <w:r w:rsidRPr="00066E76">
        <w:rPr>
          <w:rFonts w:ascii="Times New Roman" w:eastAsia="Times New Roman" w:hAnsi="Times New Roman" w:cs="Times New Roman"/>
          <w:color w:val="000000"/>
          <w:spacing w:val="10"/>
          <w:sz w:val="24"/>
          <w:szCs w:val="24"/>
          <w:lang w:val="es-MX" w:eastAsia="es-MX"/>
        </w:rPr>
        <w:t>Una vez que usted solicita los fondos la financiera debe, dentro de los siguientes diez días:</w:t>
      </w:r>
    </w:p>
    <w:p w:rsidR="00ED0D5A" w:rsidRPr="00066E76" w:rsidRDefault="00ED0D5A" w:rsidP="0066505E">
      <w:pPr>
        <w:pStyle w:val="ListParagraph"/>
        <w:numPr>
          <w:ilvl w:val="0"/>
          <w:numId w:val="41"/>
        </w:numPr>
        <w:spacing w:after="0" w:line="240" w:lineRule="auto"/>
        <w:jc w:val="both"/>
        <w:rPr>
          <w:rFonts w:ascii="Times New Roman" w:eastAsia="Times New Roman" w:hAnsi="Times New Roman" w:cs="Times New Roman"/>
          <w:color w:val="000000"/>
          <w:spacing w:val="10"/>
          <w:sz w:val="24"/>
          <w:szCs w:val="24"/>
          <w:lang w:val="es-MX" w:eastAsia="es-MX"/>
        </w:rPr>
      </w:pPr>
      <w:r w:rsidRPr="00066E76">
        <w:rPr>
          <w:rFonts w:ascii="Times New Roman" w:eastAsia="Times New Roman" w:hAnsi="Times New Roman" w:cs="Times New Roman"/>
          <w:color w:val="000000"/>
          <w:spacing w:val="10"/>
          <w:sz w:val="24"/>
          <w:szCs w:val="24"/>
          <w:lang w:val="es-MX" w:eastAsia="es-MX"/>
        </w:rPr>
        <w:t xml:space="preserve">permitir que usted retire el dinero; o </w:t>
      </w:r>
    </w:p>
    <w:p w:rsidR="00ED0D5A" w:rsidRPr="00066E76" w:rsidRDefault="00ED0D5A" w:rsidP="0066505E">
      <w:pPr>
        <w:pStyle w:val="ListParagraph"/>
        <w:numPr>
          <w:ilvl w:val="0"/>
          <w:numId w:val="41"/>
        </w:numPr>
        <w:spacing w:after="0" w:line="240" w:lineRule="auto"/>
        <w:jc w:val="both"/>
        <w:rPr>
          <w:rFonts w:ascii="Times New Roman" w:eastAsia="Times New Roman" w:hAnsi="Times New Roman" w:cs="Times New Roman"/>
          <w:color w:val="000000"/>
          <w:spacing w:val="10"/>
          <w:sz w:val="24"/>
          <w:szCs w:val="24"/>
          <w:lang w:val="es-MX" w:eastAsia="es-MX"/>
        </w:rPr>
      </w:pPr>
      <w:r w:rsidRPr="00066E76">
        <w:rPr>
          <w:rFonts w:ascii="Times New Roman" w:eastAsia="Times New Roman" w:hAnsi="Times New Roman" w:cs="Times New Roman"/>
          <w:color w:val="000000"/>
          <w:spacing w:val="10"/>
          <w:sz w:val="24"/>
          <w:szCs w:val="24"/>
          <w:lang w:val="es-MX" w:eastAsia="es-MX"/>
        </w:rPr>
        <w:t xml:space="preserve">explicarle en detalle lo que tiene que hacer para retirar el dinero. </w:t>
      </w:r>
    </w:p>
    <w:p w:rsidR="0066505E" w:rsidRPr="00066E76" w:rsidRDefault="0066505E" w:rsidP="0066505E">
      <w:pPr>
        <w:spacing w:after="0" w:line="240" w:lineRule="auto"/>
        <w:jc w:val="both"/>
        <w:rPr>
          <w:rFonts w:ascii="Times New Roman" w:eastAsia="Times New Roman" w:hAnsi="Times New Roman" w:cs="Times New Roman"/>
          <w:color w:val="000000"/>
          <w:spacing w:val="10"/>
          <w:sz w:val="24"/>
          <w:szCs w:val="24"/>
          <w:lang w:val="es-MX" w:eastAsia="es-MX"/>
        </w:rPr>
      </w:pPr>
    </w:p>
    <w:p w:rsidR="00ED0D5A" w:rsidRPr="00066E76" w:rsidRDefault="00ED0D5A" w:rsidP="0066505E">
      <w:pPr>
        <w:spacing w:after="0" w:line="240" w:lineRule="auto"/>
        <w:jc w:val="both"/>
        <w:rPr>
          <w:rFonts w:ascii="Times New Roman" w:eastAsia="Times New Roman" w:hAnsi="Times New Roman" w:cs="Times New Roman"/>
          <w:color w:val="000000"/>
          <w:spacing w:val="10"/>
          <w:sz w:val="24"/>
          <w:szCs w:val="24"/>
          <w:lang w:val="es-MX" w:eastAsia="es-MX"/>
        </w:rPr>
      </w:pPr>
      <w:r w:rsidRPr="00066E76">
        <w:rPr>
          <w:rFonts w:ascii="Times New Roman" w:eastAsia="Times New Roman" w:hAnsi="Times New Roman" w:cs="Times New Roman"/>
          <w:color w:val="000000"/>
          <w:spacing w:val="10"/>
          <w:sz w:val="24"/>
          <w:szCs w:val="24"/>
          <w:lang w:val="es-MX" w:eastAsia="es-MX"/>
        </w:rPr>
        <w:t>Si la financiera no le da los avisos arriba mencionados, o no le paga el dinero después que usted ha cumplido con los requisitos, la financiera tiene que pagarle el 10</w:t>
      </w:r>
      <w:r w:rsidR="0075707E">
        <w:rPr>
          <w:rFonts w:ascii="Times New Roman" w:eastAsia="Times New Roman" w:hAnsi="Times New Roman" w:cs="Times New Roman"/>
          <w:color w:val="000000"/>
          <w:spacing w:val="10"/>
          <w:sz w:val="24"/>
          <w:szCs w:val="24"/>
          <w:lang w:val="es-MX" w:eastAsia="es-MX"/>
        </w:rPr>
        <w:t xml:space="preserve"> por ciento</w:t>
      </w:r>
      <w:r w:rsidRPr="00066E76">
        <w:rPr>
          <w:rFonts w:ascii="Times New Roman" w:eastAsia="Times New Roman" w:hAnsi="Times New Roman" w:cs="Times New Roman"/>
          <w:color w:val="000000"/>
          <w:spacing w:val="10"/>
          <w:sz w:val="24"/>
          <w:szCs w:val="24"/>
          <w:lang w:val="es-MX" w:eastAsia="es-MX"/>
        </w:rPr>
        <w:t xml:space="preserve"> de interés anual sobre los fondos, a partir de la fecha en que el pago o los avisos debieron haberse hecho.</w:t>
      </w:r>
    </w:p>
    <w:p w:rsidR="0066505E" w:rsidRPr="00066E76" w:rsidRDefault="0066505E" w:rsidP="0066505E">
      <w:pPr>
        <w:spacing w:after="0" w:line="240" w:lineRule="auto"/>
        <w:jc w:val="both"/>
        <w:rPr>
          <w:rFonts w:ascii="Times New Roman" w:eastAsia="Times New Roman" w:hAnsi="Times New Roman" w:cs="Times New Roman"/>
          <w:b/>
          <w:color w:val="000000"/>
          <w:spacing w:val="10"/>
          <w:sz w:val="24"/>
          <w:szCs w:val="24"/>
          <w:lang w:val="es-MX" w:eastAsia="es-MX"/>
        </w:rPr>
      </w:pPr>
    </w:p>
    <w:p w:rsidR="00610C56" w:rsidRPr="00066E76" w:rsidRDefault="00610C56" w:rsidP="0066505E">
      <w:pPr>
        <w:spacing w:after="0" w:line="240" w:lineRule="auto"/>
        <w:jc w:val="both"/>
        <w:rPr>
          <w:rFonts w:ascii="Times New Roman" w:eastAsia="Times New Roman" w:hAnsi="Times New Roman" w:cs="Times New Roman"/>
          <w:color w:val="000000"/>
          <w:spacing w:val="10"/>
          <w:sz w:val="24"/>
          <w:szCs w:val="24"/>
          <w:lang w:val="es-MX" w:eastAsia="es-MX"/>
        </w:rPr>
      </w:pPr>
      <w:r w:rsidRPr="00066E76">
        <w:rPr>
          <w:rFonts w:ascii="Times New Roman" w:eastAsia="Times New Roman" w:hAnsi="Times New Roman" w:cs="Times New Roman"/>
          <w:b/>
          <w:color w:val="000000"/>
          <w:spacing w:val="10"/>
          <w:sz w:val="24"/>
          <w:szCs w:val="24"/>
          <w:lang w:val="es-MX" w:eastAsia="es-MX"/>
        </w:rPr>
        <w:t xml:space="preserve">33. </w:t>
      </w:r>
      <w:r w:rsidRPr="00066E76">
        <w:rPr>
          <w:rFonts w:ascii="Times New Roman" w:eastAsia="Times New Roman" w:hAnsi="Times New Roman" w:cs="Times New Roman"/>
          <w:b/>
          <w:i/>
          <w:color w:val="000000"/>
          <w:spacing w:val="10"/>
          <w:sz w:val="24"/>
          <w:szCs w:val="24"/>
          <w:lang w:val="es-MX" w:eastAsia="es-MX"/>
        </w:rPr>
        <w:t>AVISO DE PAGO DE RECLAMACIÓN POR RESPONSABILIDAD CIVIL.</w:t>
      </w:r>
      <w:r w:rsidRPr="00066E76">
        <w:rPr>
          <w:rFonts w:ascii="Times New Roman" w:eastAsia="Times New Roman" w:hAnsi="Times New Roman" w:cs="Times New Roman"/>
          <w:color w:val="000000"/>
          <w:spacing w:val="10"/>
          <w:sz w:val="24"/>
          <w:szCs w:val="24"/>
          <w:lang w:val="es-MX" w:eastAsia="es-MX"/>
        </w:rPr>
        <w:t xml:space="preserve"> Su compañía de seguros tiene que darle aviso si intenta pagar una reclamación de responsabilidad civil a cargo de su póliza. La compañía tiene que avisarle por escrito sobre cualquier ofrecimiento inicial que está haciendo para resolver o liquidar la reclamación en contra suya, y tiene que avisarle a más tardar el décimo día a partir de la fecha en que hizo el ofrecimiento. La compañía tiene que avisarle por escrito cuando liquida una reclamación en contra suya, y tiene que avisarle a más tardar el treintavo día a partir de la fecha en que hace la liquidación.</w:t>
      </w:r>
    </w:p>
    <w:p w:rsidR="0066505E" w:rsidRPr="00066E76" w:rsidRDefault="0066505E" w:rsidP="0066505E">
      <w:pPr>
        <w:spacing w:after="0" w:line="240" w:lineRule="auto"/>
        <w:jc w:val="both"/>
        <w:rPr>
          <w:rFonts w:ascii="Times New Roman" w:eastAsia="Times New Roman" w:hAnsi="Times New Roman" w:cs="Times New Roman"/>
          <w:b/>
          <w:color w:val="000000"/>
          <w:spacing w:val="10"/>
          <w:sz w:val="24"/>
          <w:szCs w:val="24"/>
          <w:lang w:val="es-MX" w:eastAsia="es-MX"/>
        </w:rPr>
      </w:pPr>
    </w:p>
    <w:p w:rsidR="00610C56" w:rsidRPr="00066E76" w:rsidRDefault="00610C56" w:rsidP="0066505E">
      <w:pPr>
        <w:spacing w:after="0" w:line="240" w:lineRule="auto"/>
        <w:jc w:val="both"/>
        <w:rPr>
          <w:rFonts w:ascii="Times New Roman" w:eastAsia="Times New Roman" w:hAnsi="Times New Roman" w:cs="Times New Roman"/>
          <w:color w:val="000000"/>
          <w:spacing w:val="10"/>
          <w:sz w:val="24"/>
          <w:szCs w:val="24"/>
          <w:lang w:val="es-MX" w:eastAsia="es-MX"/>
        </w:rPr>
      </w:pPr>
      <w:r w:rsidRPr="00066E76">
        <w:rPr>
          <w:rFonts w:ascii="Times New Roman" w:eastAsia="Times New Roman" w:hAnsi="Times New Roman" w:cs="Times New Roman"/>
          <w:b/>
          <w:color w:val="000000"/>
          <w:spacing w:val="10"/>
          <w:sz w:val="24"/>
          <w:szCs w:val="24"/>
          <w:lang w:val="es-MX" w:eastAsia="es-MX"/>
        </w:rPr>
        <w:lastRenderedPageBreak/>
        <w:t>34.</w:t>
      </w:r>
      <w:r w:rsidRPr="00066E76">
        <w:rPr>
          <w:rFonts w:ascii="Times New Roman" w:eastAsia="Times New Roman" w:hAnsi="Times New Roman" w:cs="Times New Roman"/>
          <w:color w:val="000000"/>
          <w:spacing w:val="10"/>
          <w:sz w:val="24"/>
          <w:szCs w:val="24"/>
          <w:lang w:val="es-MX" w:eastAsia="es-MX"/>
        </w:rPr>
        <w:t xml:space="preserve"> </w:t>
      </w:r>
      <w:r w:rsidRPr="00066E76">
        <w:rPr>
          <w:rFonts w:ascii="Times New Roman" w:eastAsia="Times New Roman" w:hAnsi="Times New Roman" w:cs="Times New Roman"/>
          <w:b/>
          <w:bCs/>
          <w:i/>
          <w:color w:val="000000"/>
          <w:spacing w:val="10"/>
          <w:sz w:val="24"/>
          <w:szCs w:val="24"/>
          <w:lang w:val="es-MX" w:eastAsia="es-MX"/>
        </w:rPr>
        <w:t>INFORMACIÓN NO REQUERIDA PARA EL PROCESO DE UNA RECLAMACIÓN.</w:t>
      </w:r>
      <w:r w:rsidRPr="00066E76">
        <w:rPr>
          <w:rFonts w:ascii="Times New Roman" w:eastAsia="Times New Roman" w:hAnsi="Times New Roman" w:cs="Times New Roman"/>
          <w:b/>
          <w:bCs/>
          <w:color w:val="000000"/>
          <w:spacing w:val="10"/>
          <w:sz w:val="24"/>
          <w:szCs w:val="24"/>
          <w:lang w:val="es-MX" w:eastAsia="es-MX"/>
        </w:rPr>
        <w:t> </w:t>
      </w:r>
      <w:r w:rsidRPr="00066E76">
        <w:rPr>
          <w:rFonts w:ascii="Times New Roman" w:eastAsia="Times New Roman" w:hAnsi="Times New Roman" w:cs="Times New Roman"/>
          <w:color w:val="000000"/>
          <w:spacing w:val="10"/>
          <w:sz w:val="24"/>
          <w:szCs w:val="24"/>
          <w:lang w:val="es-MX" w:eastAsia="es-MX"/>
        </w:rPr>
        <w:t xml:space="preserve">Usted tiene derecho a rehusarse a proporcionar a su compañía de seguros información que no está relacionada con su reclamación. Además, usted puede rehusarse a proporcionar sus reportes de declaración de impuestos (federal </w:t>
      </w:r>
      <w:proofErr w:type="spellStart"/>
      <w:r w:rsidRPr="00066E76">
        <w:rPr>
          <w:rFonts w:ascii="Times New Roman" w:eastAsia="Times New Roman" w:hAnsi="Times New Roman" w:cs="Times New Roman"/>
          <w:color w:val="000000"/>
          <w:spacing w:val="10"/>
          <w:sz w:val="24"/>
          <w:szCs w:val="24"/>
          <w:lang w:val="es-MX" w:eastAsia="es-MX"/>
        </w:rPr>
        <w:t>income</w:t>
      </w:r>
      <w:proofErr w:type="spellEnd"/>
      <w:r w:rsidRPr="00066E76">
        <w:rPr>
          <w:rFonts w:ascii="Times New Roman" w:eastAsia="Times New Roman" w:hAnsi="Times New Roman" w:cs="Times New Roman"/>
          <w:color w:val="000000"/>
          <w:spacing w:val="10"/>
          <w:sz w:val="24"/>
          <w:szCs w:val="24"/>
          <w:lang w:val="es-MX" w:eastAsia="es-MX"/>
        </w:rPr>
        <w:t xml:space="preserve"> </w:t>
      </w:r>
      <w:proofErr w:type="spellStart"/>
      <w:r w:rsidRPr="00066E76">
        <w:rPr>
          <w:rFonts w:ascii="Times New Roman" w:eastAsia="Times New Roman" w:hAnsi="Times New Roman" w:cs="Times New Roman"/>
          <w:color w:val="000000"/>
          <w:spacing w:val="10"/>
          <w:sz w:val="24"/>
          <w:szCs w:val="24"/>
          <w:lang w:val="es-MX" w:eastAsia="es-MX"/>
        </w:rPr>
        <w:t>tax</w:t>
      </w:r>
      <w:proofErr w:type="spellEnd"/>
      <w:r w:rsidRPr="00066E76">
        <w:rPr>
          <w:rFonts w:ascii="Times New Roman" w:eastAsia="Times New Roman" w:hAnsi="Times New Roman" w:cs="Times New Roman"/>
          <w:color w:val="000000"/>
          <w:spacing w:val="10"/>
          <w:sz w:val="24"/>
          <w:szCs w:val="24"/>
          <w:lang w:val="es-MX" w:eastAsia="es-MX"/>
        </w:rPr>
        <w:t xml:space="preserve"> records, por su nombre en inglés), a menos que su aseguradora obtenga una orden judicial (</w:t>
      </w:r>
      <w:proofErr w:type="spellStart"/>
      <w:r w:rsidRPr="00066E76">
        <w:rPr>
          <w:rFonts w:ascii="Times New Roman" w:eastAsia="Times New Roman" w:hAnsi="Times New Roman" w:cs="Times New Roman"/>
          <w:color w:val="000000"/>
          <w:spacing w:val="10"/>
          <w:sz w:val="24"/>
          <w:szCs w:val="24"/>
          <w:lang w:val="es-MX" w:eastAsia="es-MX"/>
        </w:rPr>
        <w:t>court</w:t>
      </w:r>
      <w:proofErr w:type="spellEnd"/>
      <w:r w:rsidRPr="00066E76">
        <w:rPr>
          <w:rFonts w:ascii="Times New Roman" w:eastAsia="Times New Roman" w:hAnsi="Times New Roman" w:cs="Times New Roman"/>
          <w:color w:val="000000"/>
          <w:spacing w:val="10"/>
          <w:sz w:val="24"/>
          <w:szCs w:val="24"/>
          <w:lang w:val="es-MX" w:eastAsia="es-MX"/>
        </w:rPr>
        <w:t xml:space="preserve"> </w:t>
      </w:r>
      <w:proofErr w:type="spellStart"/>
      <w:r w:rsidRPr="00066E76">
        <w:rPr>
          <w:rFonts w:ascii="Times New Roman" w:eastAsia="Times New Roman" w:hAnsi="Times New Roman" w:cs="Times New Roman"/>
          <w:color w:val="000000"/>
          <w:spacing w:val="10"/>
          <w:sz w:val="24"/>
          <w:szCs w:val="24"/>
          <w:lang w:val="es-MX" w:eastAsia="es-MX"/>
        </w:rPr>
        <w:t>order</w:t>
      </w:r>
      <w:proofErr w:type="spellEnd"/>
      <w:r w:rsidRPr="00066E76">
        <w:rPr>
          <w:rFonts w:ascii="Times New Roman" w:eastAsia="Times New Roman" w:hAnsi="Times New Roman" w:cs="Times New Roman"/>
          <w:color w:val="000000"/>
          <w:spacing w:val="10"/>
          <w:sz w:val="24"/>
          <w:szCs w:val="24"/>
          <w:lang w:val="es-MX" w:eastAsia="es-MX"/>
        </w:rPr>
        <w:t>, por su nombre en inglés) o si su reclamación está relacionada con la pérdida de ingresos o debido a un incendio.</w:t>
      </w:r>
    </w:p>
    <w:p w:rsidR="0066505E" w:rsidRPr="00066E76" w:rsidRDefault="0066505E" w:rsidP="0066505E">
      <w:pPr>
        <w:spacing w:after="0" w:line="240" w:lineRule="auto"/>
        <w:jc w:val="center"/>
        <w:outlineLvl w:val="0"/>
        <w:rPr>
          <w:rFonts w:ascii="Times New Roman" w:eastAsia="Times New Roman" w:hAnsi="Times New Roman" w:cs="Times New Roman"/>
          <w:b/>
          <w:bCs/>
          <w:color w:val="000000"/>
          <w:kern w:val="36"/>
          <w:sz w:val="24"/>
          <w:szCs w:val="24"/>
          <w:lang w:val="es-MX" w:eastAsia="es-MX"/>
        </w:rPr>
      </w:pPr>
    </w:p>
    <w:p w:rsidR="00BD1453" w:rsidRPr="00066E76" w:rsidRDefault="00BD1453" w:rsidP="0066505E">
      <w:pPr>
        <w:spacing w:after="0" w:line="240" w:lineRule="auto"/>
        <w:jc w:val="center"/>
        <w:outlineLvl w:val="0"/>
        <w:rPr>
          <w:rFonts w:ascii="Times New Roman" w:eastAsia="Times New Roman" w:hAnsi="Times New Roman" w:cs="Times New Roman"/>
          <w:b/>
          <w:bCs/>
          <w:color w:val="000000"/>
          <w:kern w:val="36"/>
          <w:sz w:val="24"/>
          <w:szCs w:val="24"/>
          <w:lang w:val="es-MX" w:eastAsia="es-MX"/>
        </w:rPr>
      </w:pPr>
      <w:r w:rsidRPr="00066E76">
        <w:rPr>
          <w:rFonts w:ascii="Times New Roman" w:eastAsia="Times New Roman" w:hAnsi="Times New Roman" w:cs="Times New Roman"/>
          <w:b/>
          <w:bCs/>
          <w:color w:val="000000"/>
          <w:kern w:val="36"/>
          <w:sz w:val="24"/>
          <w:szCs w:val="24"/>
          <w:lang w:val="es-MX" w:eastAsia="es-MX"/>
        </w:rPr>
        <w:t xml:space="preserve">Lo que </w:t>
      </w:r>
      <w:r w:rsidR="00902901" w:rsidRPr="00066E76">
        <w:rPr>
          <w:rFonts w:ascii="Times New Roman" w:eastAsia="Times New Roman" w:hAnsi="Times New Roman" w:cs="Times New Roman"/>
          <w:b/>
          <w:bCs/>
          <w:color w:val="000000"/>
          <w:kern w:val="36"/>
          <w:sz w:val="24"/>
          <w:szCs w:val="24"/>
          <w:lang w:val="es-MX" w:eastAsia="es-MX"/>
        </w:rPr>
        <w:t xml:space="preserve">usted </w:t>
      </w:r>
      <w:r w:rsidRPr="00066E76">
        <w:rPr>
          <w:rFonts w:ascii="Times New Roman" w:eastAsia="Times New Roman" w:hAnsi="Times New Roman" w:cs="Times New Roman"/>
          <w:b/>
          <w:bCs/>
          <w:color w:val="000000"/>
          <w:kern w:val="36"/>
          <w:sz w:val="24"/>
          <w:szCs w:val="24"/>
          <w:lang w:val="es-MX" w:eastAsia="es-MX"/>
        </w:rPr>
        <w:t>debe saber sobre lo que está prohibido en cuestión de discriminación</w:t>
      </w:r>
    </w:p>
    <w:p w:rsidR="0066505E" w:rsidRPr="00066E76" w:rsidRDefault="0066505E" w:rsidP="0066505E">
      <w:pPr>
        <w:spacing w:after="0" w:line="240" w:lineRule="auto"/>
        <w:jc w:val="both"/>
        <w:rPr>
          <w:rFonts w:ascii="Times New Roman" w:hAnsi="Times New Roman" w:cs="Times New Roman"/>
          <w:b/>
          <w:sz w:val="24"/>
          <w:szCs w:val="24"/>
          <w:lang w:val="es-MX" w:eastAsia="es-MX"/>
        </w:rPr>
      </w:pPr>
    </w:p>
    <w:p w:rsidR="00077369" w:rsidRPr="00066E76" w:rsidRDefault="00902901" w:rsidP="0066505E">
      <w:pPr>
        <w:spacing w:after="0" w:line="240" w:lineRule="auto"/>
        <w:jc w:val="both"/>
        <w:rPr>
          <w:rFonts w:ascii="Times New Roman" w:hAnsi="Times New Roman" w:cs="Times New Roman"/>
          <w:sz w:val="24"/>
          <w:szCs w:val="24"/>
          <w:lang w:val="es-MX" w:eastAsia="es-MX"/>
        </w:rPr>
      </w:pPr>
      <w:r w:rsidRPr="00066E76">
        <w:rPr>
          <w:rFonts w:ascii="Times New Roman" w:hAnsi="Times New Roman" w:cs="Times New Roman"/>
          <w:b/>
          <w:sz w:val="24"/>
          <w:szCs w:val="24"/>
          <w:lang w:val="es-MX" w:eastAsia="es-MX"/>
        </w:rPr>
        <w:t>3</w:t>
      </w:r>
      <w:r w:rsidR="00982785" w:rsidRPr="00066E76">
        <w:rPr>
          <w:rFonts w:ascii="Times New Roman" w:hAnsi="Times New Roman" w:cs="Times New Roman"/>
          <w:b/>
          <w:sz w:val="24"/>
          <w:szCs w:val="24"/>
          <w:lang w:val="es-MX" w:eastAsia="es-MX"/>
        </w:rPr>
        <w:t>5</w:t>
      </w:r>
      <w:r w:rsidR="00077369" w:rsidRPr="00066E76">
        <w:rPr>
          <w:rFonts w:ascii="Times New Roman" w:hAnsi="Times New Roman" w:cs="Times New Roman"/>
          <w:b/>
          <w:sz w:val="24"/>
          <w:szCs w:val="24"/>
          <w:lang w:val="es-MX" w:eastAsia="es-MX"/>
        </w:rPr>
        <w:t xml:space="preserve">. </w:t>
      </w:r>
      <w:r w:rsidR="009033AC" w:rsidRPr="00066E76">
        <w:rPr>
          <w:rFonts w:ascii="Times New Roman" w:hAnsi="Times New Roman" w:cs="Times New Roman"/>
          <w:b/>
          <w:sz w:val="24"/>
          <w:szCs w:val="24"/>
          <w:lang w:val="es-MX" w:eastAsia="es-MX"/>
        </w:rPr>
        <w:t xml:space="preserve"> </w:t>
      </w:r>
      <w:r w:rsidR="00C32629" w:rsidRPr="00066E76">
        <w:rPr>
          <w:rFonts w:ascii="Times New Roman" w:hAnsi="Times New Roman" w:cs="Times New Roman"/>
          <w:b/>
          <w:bCs/>
          <w:i/>
          <w:sz w:val="24"/>
          <w:szCs w:val="24"/>
          <w:lang w:val="es-MX" w:eastAsia="es-MX"/>
        </w:rPr>
        <w:t>SECTORES PROTEGIDOS</w:t>
      </w:r>
      <w:r w:rsidR="00077369" w:rsidRPr="00066E76">
        <w:rPr>
          <w:rFonts w:ascii="Times New Roman" w:hAnsi="Times New Roman" w:cs="Times New Roman"/>
          <w:b/>
          <w:bCs/>
          <w:sz w:val="24"/>
          <w:szCs w:val="24"/>
          <w:lang w:val="es-MX" w:eastAsia="es-MX"/>
        </w:rPr>
        <w:t>. </w:t>
      </w:r>
      <w:r w:rsidR="00722E7D" w:rsidRPr="00066E76">
        <w:rPr>
          <w:rFonts w:ascii="Times New Roman" w:hAnsi="Times New Roman" w:cs="Times New Roman"/>
          <w:sz w:val="24"/>
          <w:szCs w:val="24"/>
          <w:lang w:val="es-MX" w:eastAsia="es-MX"/>
        </w:rPr>
        <w:t xml:space="preserve">Una compañía de seguros </w:t>
      </w:r>
      <w:r w:rsidR="00077369" w:rsidRPr="00066E76">
        <w:rPr>
          <w:rFonts w:ascii="Times New Roman" w:hAnsi="Times New Roman" w:cs="Times New Roman"/>
          <w:sz w:val="24"/>
          <w:szCs w:val="24"/>
          <w:lang w:val="es-MX" w:eastAsia="es-MX"/>
        </w:rPr>
        <w:t xml:space="preserve">no puede discriminar en contra suya al rehusarse a asegurarlo, limitarle la cantidad, grado o clase de cobertura a disposición suya; tampoco puede cobrarle </w:t>
      </w:r>
      <w:r w:rsidRPr="00066E76">
        <w:rPr>
          <w:rFonts w:ascii="Times New Roman" w:hAnsi="Times New Roman" w:cs="Times New Roman"/>
          <w:sz w:val="24"/>
          <w:szCs w:val="24"/>
          <w:lang w:val="es-MX" w:eastAsia="es-MX"/>
        </w:rPr>
        <w:t>un precio</w:t>
      </w:r>
      <w:r w:rsidR="00077369" w:rsidRPr="00066E76">
        <w:rPr>
          <w:rFonts w:ascii="Times New Roman" w:hAnsi="Times New Roman" w:cs="Times New Roman"/>
          <w:sz w:val="24"/>
          <w:szCs w:val="24"/>
          <w:lang w:val="es-MX" w:eastAsia="es-MX"/>
        </w:rPr>
        <w:t xml:space="preserve"> diferente por la misma cobertura o rehusarse a renovarle la póliza debido a:</w:t>
      </w:r>
    </w:p>
    <w:p w:rsidR="00077369" w:rsidRPr="00066E76" w:rsidRDefault="00077369" w:rsidP="0066505E">
      <w:pPr>
        <w:pStyle w:val="ListParagraph"/>
        <w:numPr>
          <w:ilvl w:val="0"/>
          <w:numId w:val="26"/>
        </w:numPr>
        <w:spacing w:after="0" w:line="240" w:lineRule="auto"/>
        <w:jc w:val="both"/>
        <w:rPr>
          <w:rFonts w:ascii="Times New Roman" w:hAnsi="Times New Roman" w:cs="Times New Roman"/>
          <w:sz w:val="24"/>
          <w:szCs w:val="24"/>
          <w:lang w:val="es-MX" w:eastAsia="es-MX"/>
        </w:rPr>
      </w:pPr>
      <w:r w:rsidRPr="00066E76">
        <w:rPr>
          <w:rFonts w:ascii="Times New Roman" w:hAnsi="Times New Roman" w:cs="Times New Roman"/>
          <w:sz w:val="24"/>
          <w:szCs w:val="24"/>
          <w:lang w:val="es-MX" w:eastAsia="es-MX"/>
        </w:rPr>
        <w:t>su raza, color, religión</w:t>
      </w:r>
      <w:r w:rsidR="00982785" w:rsidRPr="00066E76">
        <w:rPr>
          <w:rFonts w:ascii="Times New Roman" w:hAnsi="Times New Roman" w:cs="Times New Roman"/>
          <w:sz w:val="24"/>
          <w:szCs w:val="24"/>
          <w:lang w:val="es-MX" w:eastAsia="es-MX"/>
        </w:rPr>
        <w:t xml:space="preserve">, sexo, estado civil, incapacidad o incapacidad parcial, </w:t>
      </w:r>
      <w:r w:rsidRPr="00066E76">
        <w:rPr>
          <w:rFonts w:ascii="Times New Roman" w:hAnsi="Times New Roman" w:cs="Times New Roman"/>
          <w:sz w:val="24"/>
          <w:szCs w:val="24"/>
          <w:lang w:val="es-MX" w:eastAsia="es-MX"/>
        </w:rPr>
        <w:t xml:space="preserve">u origen nacional; o </w:t>
      </w:r>
    </w:p>
    <w:p w:rsidR="00077369" w:rsidRPr="00066E76" w:rsidRDefault="00077369" w:rsidP="0066505E">
      <w:pPr>
        <w:pStyle w:val="ListParagraph"/>
        <w:numPr>
          <w:ilvl w:val="0"/>
          <w:numId w:val="26"/>
        </w:numPr>
        <w:spacing w:after="0" w:line="240" w:lineRule="auto"/>
        <w:jc w:val="both"/>
        <w:rPr>
          <w:rFonts w:ascii="Times New Roman" w:hAnsi="Times New Roman" w:cs="Times New Roman"/>
          <w:sz w:val="24"/>
          <w:szCs w:val="24"/>
          <w:lang w:val="es-MX" w:eastAsia="es-MX"/>
        </w:rPr>
      </w:pPr>
      <w:r w:rsidRPr="00066E76">
        <w:rPr>
          <w:rFonts w:ascii="Times New Roman" w:hAnsi="Times New Roman" w:cs="Times New Roman"/>
          <w:sz w:val="24"/>
          <w:szCs w:val="24"/>
          <w:lang w:val="es-MX" w:eastAsia="es-MX"/>
        </w:rPr>
        <w:t>a menos que lo justifique con una experiencia de pérdidas reales o anticipadas</w:t>
      </w:r>
      <w:r w:rsidR="00982785" w:rsidRPr="00066E76">
        <w:rPr>
          <w:rFonts w:ascii="Times New Roman" w:hAnsi="Times New Roman" w:cs="Times New Roman"/>
          <w:sz w:val="24"/>
          <w:szCs w:val="24"/>
          <w:lang w:val="es-MX" w:eastAsia="es-MX"/>
        </w:rPr>
        <w:t>, a causa de la edad o ubicación geográfica</w:t>
      </w:r>
      <w:r w:rsidRPr="00066E76">
        <w:rPr>
          <w:rFonts w:ascii="Times New Roman" w:hAnsi="Times New Roman" w:cs="Times New Roman"/>
          <w:sz w:val="24"/>
          <w:szCs w:val="24"/>
          <w:lang w:val="es-MX" w:eastAsia="es-MX"/>
        </w:rPr>
        <w:t xml:space="preserve">. </w:t>
      </w:r>
    </w:p>
    <w:p w:rsidR="0066505E" w:rsidRPr="00066E76" w:rsidRDefault="0066505E" w:rsidP="0066505E">
      <w:pPr>
        <w:spacing w:after="0" w:line="240" w:lineRule="auto"/>
        <w:jc w:val="both"/>
        <w:rPr>
          <w:rFonts w:ascii="Times New Roman" w:hAnsi="Times New Roman" w:cs="Times New Roman"/>
          <w:b/>
          <w:sz w:val="24"/>
          <w:szCs w:val="24"/>
          <w:lang w:val="es-MX" w:eastAsia="es-MX"/>
        </w:rPr>
      </w:pPr>
    </w:p>
    <w:p w:rsidR="00982785" w:rsidRPr="00066E76" w:rsidRDefault="00982785" w:rsidP="0066505E">
      <w:pPr>
        <w:spacing w:after="0" w:line="240" w:lineRule="auto"/>
        <w:jc w:val="both"/>
        <w:rPr>
          <w:rFonts w:ascii="Times New Roman" w:hAnsi="Times New Roman" w:cs="Times New Roman"/>
          <w:sz w:val="24"/>
          <w:szCs w:val="24"/>
          <w:lang w:val="es-MX" w:eastAsia="es-MX"/>
        </w:rPr>
      </w:pPr>
      <w:r w:rsidRPr="00066E76">
        <w:rPr>
          <w:rFonts w:ascii="Times New Roman" w:hAnsi="Times New Roman" w:cs="Times New Roman"/>
          <w:b/>
          <w:sz w:val="24"/>
          <w:szCs w:val="24"/>
          <w:lang w:val="es-MX" w:eastAsia="es-MX"/>
        </w:rPr>
        <w:t xml:space="preserve">36. </w:t>
      </w:r>
      <w:r w:rsidRPr="00066E76">
        <w:rPr>
          <w:rFonts w:ascii="Times New Roman" w:hAnsi="Times New Roman" w:cs="Times New Roman"/>
          <w:b/>
          <w:i/>
          <w:sz w:val="24"/>
          <w:szCs w:val="24"/>
          <w:lang w:val="es-MX" w:eastAsia="es-MX"/>
        </w:rPr>
        <w:t>ANTIGÜEDAD DE LA CASA.</w:t>
      </w:r>
      <w:r w:rsidRPr="00066E76">
        <w:rPr>
          <w:rFonts w:ascii="Times New Roman" w:hAnsi="Times New Roman" w:cs="Times New Roman"/>
          <w:sz w:val="24"/>
          <w:szCs w:val="24"/>
          <w:lang w:val="es-MX" w:eastAsia="es-MX"/>
        </w:rPr>
        <w:t xml:space="preserve"> La compañía de seguros no puede rehusarse a asegurar la propiedad debido a la antigüedad de su casa. Sin embargo, la compañía de seguros podría rehusarse a venderle la cobertura de seguro basándose en las condiciones en las que se encuentra su propiedad, incluso las condiciones en que se encuentra la plomería, sistemas de calefacción y aire acondicionado, alambrado</w:t>
      </w:r>
      <w:r w:rsidR="008248BF">
        <w:rPr>
          <w:rFonts w:ascii="Times New Roman" w:hAnsi="Times New Roman" w:cs="Times New Roman"/>
          <w:sz w:val="24"/>
          <w:szCs w:val="24"/>
          <w:lang w:val="es-MX" w:eastAsia="es-MX"/>
        </w:rPr>
        <w:t>,</w:t>
      </w:r>
      <w:r w:rsidRPr="00066E76">
        <w:rPr>
          <w:rFonts w:ascii="Times New Roman" w:hAnsi="Times New Roman" w:cs="Times New Roman"/>
          <w:sz w:val="24"/>
          <w:szCs w:val="24"/>
          <w:lang w:val="es-MX" w:eastAsia="es-MX"/>
        </w:rPr>
        <w:t xml:space="preserve"> y techo.</w:t>
      </w:r>
    </w:p>
    <w:p w:rsidR="0066505E" w:rsidRPr="00066E76" w:rsidRDefault="0066505E" w:rsidP="0066505E">
      <w:pPr>
        <w:spacing w:after="0" w:line="240" w:lineRule="auto"/>
        <w:jc w:val="both"/>
        <w:rPr>
          <w:rFonts w:ascii="Times New Roman" w:hAnsi="Times New Roman" w:cs="Times New Roman"/>
          <w:b/>
          <w:sz w:val="24"/>
          <w:szCs w:val="24"/>
          <w:lang w:val="es-MX" w:eastAsia="es-MX"/>
        </w:rPr>
      </w:pPr>
    </w:p>
    <w:p w:rsidR="00982785" w:rsidRPr="00066E76" w:rsidRDefault="00982785" w:rsidP="0066505E">
      <w:pPr>
        <w:spacing w:after="0" w:line="240" w:lineRule="auto"/>
        <w:jc w:val="both"/>
        <w:rPr>
          <w:rFonts w:ascii="Times New Roman" w:hAnsi="Times New Roman" w:cs="Times New Roman"/>
          <w:sz w:val="24"/>
          <w:szCs w:val="24"/>
          <w:lang w:val="es-MX" w:eastAsia="es-MX"/>
        </w:rPr>
      </w:pPr>
      <w:r w:rsidRPr="00066E76">
        <w:rPr>
          <w:rFonts w:ascii="Times New Roman" w:hAnsi="Times New Roman" w:cs="Times New Roman"/>
          <w:b/>
          <w:sz w:val="24"/>
          <w:szCs w:val="24"/>
          <w:lang w:val="es-MX" w:eastAsia="es-MX"/>
        </w:rPr>
        <w:t xml:space="preserve">37. </w:t>
      </w:r>
      <w:r w:rsidRPr="00066E76">
        <w:rPr>
          <w:rFonts w:ascii="Times New Roman" w:hAnsi="Times New Roman" w:cs="Times New Roman"/>
          <w:b/>
          <w:i/>
          <w:sz w:val="24"/>
          <w:szCs w:val="24"/>
          <w:lang w:val="es-MX" w:eastAsia="es-MX"/>
        </w:rPr>
        <w:t>VALOR DE LA PROPIEDAD.</w:t>
      </w:r>
      <w:r w:rsidRPr="00066E76">
        <w:rPr>
          <w:rFonts w:ascii="Times New Roman" w:hAnsi="Times New Roman" w:cs="Times New Roman"/>
          <w:sz w:val="24"/>
          <w:szCs w:val="24"/>
          <w:lang w:val="es-MX" w:eastAsia="es-MX"/>
        </w:rPr>
        <w:t xml:space="preserve"> La compañía de seguros no puede rehusarse a asegurar su propiedad porque el valor es muy bajo o porque la compañía ha establecido cantidades mínimas de cobertura.</w:t>
      </w:r>
    </w:p>
    <w:p w:rsidR="0066505E" w:rsidRPr="00066E76" w:rsidRDefault="0066505E" w:rsidP="0066505E">
      <w:pPr>
        <w:spacing w:after="0" w:line="240" w:lineRule="auto"/>
        <w:jc w:val="both"/>
        <w:rPr>
          <w:rFonts w:ascii="Times New Roman" w:eastAsia="Times New Roman" w:hAnsi="Times New Roman" w:cs="Times New Roman"/>
          <w:b/>
          <w:color w:val="000000"/>
          <w:spacing w:val="10"/>
          <w:sz w:val="24"/>
          <w:szCs w:val="24"/>
          <w:lang w:val="es-MX" w:eastAsia="es-MX"/>
        </w:rPr>
      </w:pPr>
    </w:p>
    <w:p w:rsidR="00077369" w:rsidRPr="00066E76" w:rsidRDefault="00902901" w:rsidP="0066505E">
      <w:pPr>
        <w:spacing w:after="0" w:line="240" w:lineRule="auto"/>
        <w:jc w:val="both"/>
        <w:rPr>
          <w:rFonts w:ascii="Times New Roman" w:eastAsia="Times New Roman" w:hAnsi="Times New Roman" w:cs="Times New Roman"/>
          <w:color w:val="000000"/>
          <w:spacing w:val="10"/>
          <w:sz w:val="24"/>
          <w:szCs w:val="24"/>
          <w:lang w:val="es-MX" w:eastAsia="es-MX"/>
        </w:rPr>
      </w:pPr>
      <w:r w:rsidRPr="00066E76">
        <w:rPr>
          <w:rFonts w:ascii="Times New Roman" w:eastAsia="Times New Roman" w:hAnsi="Times New Roman" w:cs="Times New Roman"/>
          <w:b/>
          <w:color w:val="000000"/>
          <w:spacing w:val="10"/>
          <w:sz w:val="24"/>
          <w:szCs w:val="24"/>
          <w:lang w:val="es-MX" w:eastAsia="es-MX"/>
        </w:rPr>
        <w:t>3</w:t>
      </w:r>
      <w:r w:rsidR="00982785" w:rsidRPr="00066E76">
        <w:rPr>
          <w:rFonts w:ascii="Times New Roman" w:eastAsia="Times New Roman" w:hAnsi="Times New Roman" w:cs="Times New Roman"/>
          <w:b/>
          <w:color w:val="000000"/>
          <w:spacing w:val="10"/>
          <w:sz w:val="24"/>
          <w:szCs w:val="24"/>
          <w:lang w:val="es-MX" w:eastAsia="es-MX"/>
        </w:rPr>
        <w:t>8</w:t>
      </w:r>
      <w:r w:rsidR="00077369" w:rsidRPr="00066E76">
        <w:rPr>
          <w:rFonts w:ascii="Times New Roman" w:eastAsia="Times New Roman" w:hAnsi="Times New Roman" w:cs="Times New Roman"/>
          <w:b/>
          <w:color w:val="000000"/>
          <w:spacing w:val="10"/>
          <w:sz w:val="24"/>
          <w:szCs w:val="24"/>
          <w:lang w:val="es-MX" w:eastAsia="es-MX"/>
        </w:rPr>
        <w:t>.</w:t>
      </w:r>
      <w:r w:rsidR="009033AC" w:rsidRPr="00066E76">
        <w:rPr>
          <w:rFonts w:ascii="Times New Roman" w:eastAsia="Times New Roman" w:hAnsi="Times New Roman" w:cs="Times New Roman"/>
          <w:b/>
          <w:color w:val="000000"/>
          <w:spacing w:val="10"/>
          <w:sz w:val="24"/>
          <w:szCs w:val="24"/>
          <w:lang w:val="es-MX" w:eastAsia="es-MX"/>
        </w:rPr>
        <w:t xml:space="preserve"> </w:t>
      </w:r>
      <w:r w:rsidR="00077369" w:rsidRPr="00066E76">
        <w:rPr>
          <w:rFonts w:ascii="Times New Roman" w:eastAsia="Times New Roman" w:hAnsi="Times New Roman" w:cs="Times New Roman"/>
          <w:color w:val="000000"/>
          <w:spacing w:val="10"/>
          <w:sz w:val="24"/>
          <w:szCs w:val="24"/>
          <w:lang w:val="es-MX" w:eastAsia="es-MX"/>
        </w:rPr>
        <w:t xml:space="preserve"> </w:t>
      </w:r>
      <w:r w:rsidR="00077369" w:rsidRPr="00066E76">
        <w:rPr>
          <w:rFonts w:ascii="Times New Roman" w:eastAsia="Times New Roman" w:hAnsi="Times New Roman" w:cs="Times New Roman"/>
          <w:b/>
          <w:bCs/>
          <w:i/>
          <w:color w:val="000000"/>
          <w:spacing w:val="10"/>
          <w:sz w:val="24"/>
          <w:szCs w:val="24"/>
          <w:lang w:val="es-MX" w:eastAsia="es-MX"/>
        </w:rPr>
        <w:t>GUIAS DE ASEGURAMIENTO.</w:t>
      </w:r>
      <w:r w:rsidR="00077369" w:rsidRPr="00066E76">
        <w:rPr>
          <w:rFonts w:ascii="Times New Roman" w:eastAsia="Times New Roman" w:hAnsi="Times New Roman" w:cs="Times New Roman"/>
          <w:b/>
          <w:bCs/>
          <w:color w:val="000000"/>
          <w:spacing w:val="10"/>
          <w:sz w:val="24"/>
          <w:szCs w:val="24"/>
          <w:lang w:val="es-MX" w:eastAsia="es-MX"/>
        </w:rPr>
        <w:t> </w:t>
      </w:r>
      <w:r w:rsidR="00077369" w:rsidRPr="00066E76">
        <w:rPr>
          <w:rFonts w:ascii="Times New Roman" w:eastAsia="Times New Roman" w:hAnsi="Times New Roman" w:cs="Times New Roman"/>
          <w:color w:val="000000"/>
          <w:spacing w:val="10"/>
          <w:sz w:val="24"/>
          <w:szCs w:val="24"/>
          <w:lang w:val="es-MX" w:eastAsia="es-MX"/>
        </w:rPr>
        <w:t>Las guías de aseguramiento no pueden ser injustamente discriminatorias y tienen que estar basadas en principios sólidos de actuario.</w:t>
      </w:r>
    </w:p>
    <w:p w:rsidR="0066505E" w:rsidRPr="00066E76" w:rsidRDefault="0066505E" w:rsidP="0066505E">
      <w:pPr>
        <w:spacing w:after="0" w:line="240" w:lineRule="auto"/>
        <w:jc w:val="both"/>
        <w:rPr>
          <w:rFonts w:ascii="Times New Roman" w:eastAsia="Times New Roman" w:hAnsi="Times New Roman" w:cs="Times New Roman"/>
          <w:b/>
          <w:color w:val="000000"/>
          <w:spacing w:val="10"/>
          <w:sz w:val="24"/>
          <w:szCs w:val="24"/>
          <w:lang w:val="es-MX" w:eastAsia="es-MX"/>
        </w:rPr>
      </w:pPr>
    </w:p>
    <w:p w:rsidR="00077369" w:rsidRPr="00066E76" w:rsidRDefault="00902901" w:rsidP="0066505E">
      <w:pPr>
        <w:spacing w:after="0" w:line="240" w:lineRule="auto"/>
        <w:jc w:val="both"/>
        <w:rPr>
          <w:rFonts w:ascii="Times New Roman" w:eastAsia="Times New Roman" w:hAnsi="Times New Roman" w:cs="Times New Roman"/>
          <w:color w:val="000000"/>
          <w:spacing w:val="10"/>
          <w:sz w:val="24"/>
          <w:szCs w:val="24"/>
          <w:lang w:val="es-MX" w:eastAsia="es-MX"/>
        </w:rPr>
      </w:pPr>
      <w:r w:rsidRPr="00066E76">
        <w:rPr>
          <w:rFonts w:ascii="Times New Roman" w:eastAsia="Times New Roman" w:hAnsi="Times New Roman" w:cs="Times New Roman"/>
          <w:b/>
          <w:color w:val="000000"/>
          <w:spacing w:val="10"/>
          <w:sz w:val="24"/>
          <w:szCs w:val="24"/>
          <w:lang w:val="es-MX" w:eastAsia="es-MX"/>
        </w:rPr>
        <w:t>3</w:t>
      </w:r>
      <w:r w:rsidR="00982785" w:rsidRPr="00066E76">
        <w:rPr>
          <w:rFonts w:ascii="Times New Roman" w:eastAsia="Times New Roman" w:hAnsi="Times New Roman" w:cs="Times New Roman"/>
          <w:b/>
          <w:color w:val="000000"/>
          <w:spacing w:val="10"/>
          <w:sz w:val="24"/>
          <w:szCs w:val="24"/>
          <w:lang w:val="es-MX" w:eastAsia="es-MX"/>
        </w:rPr>
        <w:t>9</w:t>
      </w:r>
      <w:r w:rsidR="00077369" w:rsidRPr="00066E76">
        <w:rPr>
          <w:rFonts w:ascii="Times New Roman" w:eastAsia="Times New Roman" w:hAnsi="Times New Roman" w:cs="Times New Roman"/>
          <w:b/>
          <w:color w:val="000000"/>
          <w:spacing w:val="10"/>
          <w:sz w:val="24"/>
          <w:szCs w:val="24"/>
          <w:lang w:val="es-MX" w:eastAsia="es-MX"/>
        </w:rPr>
        <w:t>.</w:t>
      </w:r>
      <w:r w:rsidR="00077369" w:rsidRPr="00066E76">
        <w:rPr>
          <w:rFonts w:ascii="Times New Roman" w:eastAsia="Times New Roman" w:hAnsi="Times New Roman" w:cs="Times New Roman"/>
          <w:color w:val="000000"/>
          <w:spacing w:val="10"/>
          <w:sz w:val="24"/>
          <w:szCs w:val="24"/>
          <w:lang w:val="es-MX" w:eastAsia="es-MX"/>
        </w:rPr>
        <w:t xml:space="preserve"> </w:t>
      </w:r>
      <w:r w:rsidR="009033AC" w:rsidRPr="00066E76">
        <w:rPr>
          <w:rFonts w:ascii="Times New Roman" w:eastAsia="Times New Roman" w:hAnsi="Times New Roman" w:cs="Times New Roman"/>
          <w:color w:val="000000"/>
          <w:spacing w:val="10"/>
          <w:sz w:val="24"/>
          <w:szCs w:val="24"/>
          <w:lang w:val="es-MX" w:eastAsia="es-MX"/>
        </w:rPr>
        <w:t xml:space="preserve"> </w:t>
      </w:r>
      <w:r w:rsidR="007C0084" w:rsidRPr="00066E76">
        <w:rPr>
          <w:rFonts w:ascii="Times New Roman" w:eastAsia="Times New Roman" w:hAnsi="Times New Roman" w:cs="Times New Roman"/>
          <w:b/>
          <w:bCs/>
          <w:i/>
          <w:color w:val="000000"/>
          <w:spacing w:val="10"/>
          <w:sz w:val="24"/>
          <w:szCs w:val="24"/>
          <w:lang w:val="es-MX" w:eastAsia="es-MX"/>
        </w:rPr>
        <w:t>IGUALDAD DE TRATO</w:t>
      </w:r>
      <w:r w:rsidR="00077369" w:rsidRPr="00066E76">
        <w:rPr>
          <w:rFonts w:ascii="Times New Roman" w:eastAsia="Times New Roman" w:hAnsi="Times New Roman" w:cs="Times New Roman"/>
          <w:b/>
          <w:bCs/>
          <w:i/>
          <w:color w:val="000000"/>
          <w:spacing w:val="10"/>
          <w:sz w:val="24"/>
          <w:szCs w:val="24"/>
          <w:lang w:val="es-MX" w:eastAsia="es-MX"/>
        </w:rPr>
        <w:t>.</w:t>
      </w:r>
      <w:r w:rsidR="00077369" w:rsidRPr="00066E76">
        <w:rPr>
          <w:rFonts w:ascii="Times New Roman" w:eastAsia="Times New Roman" w:hAnsi="Times New Roman" w:cs="Times New Roman"/>
          <w:color w:val="000000"/>
          <w:spacing w:val="10"/>
          <w:sz w:val="24"/>
          <w:szCs w:val="24"/>
          <w:lang w:val="es-MX" w:eastAsia="es-MX"/>
        </w:rPr>
        <w:t xml:space="preserve">  A menos que se base en principios sólidos de actuario</w:t>
      </w:r>
      <w:r w:rsidRPr="00066E76">
        <w:rPr>
          <w:rFonts w:ascii="Times New Roman" w:eastAsia="Times New Roman" w:hAnsi="Times New Roman" w:cs="Times New Roman"/>
          <w:color w:val="000000"/>
          <w:spacing w:val="10"/>
          <w:sz w:val="24"/>
          <w:szCs w:val="24"/>
          <w:lang w:val="es-MX" w:eastAsia="es-MX"/>
        </w:rPr>
        <w:t>,</w:t>
      </w:r>
      <w:r w:rsidR="00077369" w:rsidRPr="00066E76">
        <w:rPr>
          <w:rFonts w:ascii="Times New Roman" w:eastAsia="Times New Roman" w:hAnsi="Times New Roman" w:cs="Times New Roman"/>
          <w:color w:val="000000"/>
          <w:spacing w:val="10"/>
          <w:sz w:val="24"/>
          <w:szCs w:val="24"/>
          <w:lang w:val="es-MX" w:eastAsia="es-MX"/>
        </w:rPr>
        <w:t xml:space="preserve"> la </w:t>
      </w:r>
      <w:r w:rsidR="007C0084" w:rsidRPr="00066E76">
        <w:rPr>
          <w:rFonts w:ascii="Times New Roman" w:eastAsia="Times New Roman" w:hAnsi="Times New Roman" w:cs="Times New Roman"/>
          <w:color w:val="000000"/>
          <w:spacing w:val="10"/>
          <w:sz w:val="24"/>
          <w:szCs w:val="24"/>
          <w:lang w:val="es-MX" w:eastAsia="es-MX"/>
        </w:rPr>
        <w:t>compañía de seguros</w:t>
      </w:r>
      <w:r w:rsidR="00077369" w:rsidRPr="00066E76">
        <w:rPr>
          <w:rFonts w:ascii="Times New Roman" w:eastAsia="Times New Roman" w:hAnsi="Times New Roman" w:cs="Times New Roman"/>
          <w:color w:val="000000"/>
          <w:spacing w:val="10"/>
          <w:sz w:val="24"/>
          <w:szCs w:val="24"/>
          <w:lang w:val="es-MX" w:eastAsia="es-MX"/>
        </w:rPr>
        <w:t xml:space="preserve"> no puede tratarlo de manera diferente a como trata a otros individuos de su misma clase y que esencialmente presentan el mismo riesgo. Si sostiene pérdidas económicas como resultado de este tipo de discriminación</w:t>
      </w:r>
      <w:r w:rsidRPr="00066E76">
        <w:rPr>
          <w:rFonts w:ascii="Times New Roman" w:eastAsia="Times New Roman" w:hAnsi="Times New Roman" w:cs="Times New Roman"/>
          <w:color w:val="000000"/>
          <w:spacing w:val="10"/>
          <w:sz w:val="24"/>
          <w:szCs w:val="24"/>
          <w:lang w:val="es-MX" w:eastAsia="es-MX"/>
        </w:rPr>
        <w:t>,</w:t>
      </w:r>
      <w:r w:rsidR="00077369" w:rsidRPr="00066E76">
        <w:rPr>
          <w:rFonts w:ascii="Times New Roman" w:eastAsia="Times New Roman" w:hAnsi="Times New Roman" w:cs="Times New Roman"/>
          <w:color w:val="000000"/>
          <w:spacing w:val="10"/>
          <w:sz w:val="24"/>
          <w:szCs w:val="24"/>
          <w:lang w:val="es-MX" w:eastAsia="es-MX"/>
        </w:rPr>
        <w:t xml:space="preserve"> usted tiene derecho a demandar a la </w:t>
      </w:r>
      <w:r w:rsidR="007C0084" w:rsidRPr="00066E76">
        <w:rPr>
          <w:rFonts w:ascii="Times New Roman" w:eastAsia="Times New Roman" w:hAnsi="Times New Roman" w:cs="Times New Roman"/>
          <w:color w:val="000000"/>
          <w:spacing w:val="10"/>
          <w:sz w:val="24"/>
          <w:szCs w:val="24"/>
          <w:lang w:val="es-MX" w:eastAsia="es-MX"/>
        </w:rPr>
        <w:t>compañía de seguros</w:t>
      </w:r>
      <w:r w:rsidR="00077369" w:rsidRPr="00066E76">
        <w:rPr>
          <w:rFonts w:ascii="Times New Roman" w:eastAsia="Times New Roman" w:hAnsi="Times New Roman" w:cs="Times New Roman"/>
          <w:color w:val="000000"/>
          <w:spacing w:val="10"/>
          <w:sz w:val="24"/>
          <w:szCs w:val="24"/>
          <w:lang w:val="es-MX" w:eastAsia="es-MX"/>
        </w:rPr>
        <w:t xml:space="preserve"> en </w:t>
      </w:r>
      <w:r w:rsidR="007C0084" w:rsidRPr="00066E76">
        <w:rPr>
          <w:rFonts w:ascii="Times New Roman" w:eastAsia="Times New Roman" w:hAnsi="Times New Roman" w:cs="Times New Roman"/>
          <w:color w:val="000000"/>
          <w:spacing w:val="10"/>
          <w:sz w:val="24"/>
          <w:szCs w:val="24"/>
          <w:lang w:val="es-MX" w:eastAsia="es-MX"/>
        </w:rPr>
        <w:t xml:space="preserve">una </w:t>
      </w:r>
      <w:r w:rsidRPr="00066E76">
        <w:rPr>
          <w:rFonts w:ascii="Times New Roman" w:eastAsia="Times New Roman" w:hAnsi="Times New Roman" w:cs="Times New Roman"/>
          <w:color w:val="000000"/>
          <w:spacing w:val="10"/>
          <w:sz w:val="24"/>
          <w:szCs w:val="24"/>
          <w:lang w:val="es-MX" w:eastAsia="es-MX"/>
        </w:rPr>
        <w:t>C</w:t>
      </w:r>
      <w:r w:rsidR="007C0084" w:rsidRPr="00066E76">
        <w:rPr>
          <w:rFonts w:ascii="Times New Roman" w:eastAsia="Times New Roman" w:hAnsi="Times New Roman" w:cs="Times New Roman"/>
          <w:color w:val="000000"/>
          <w:spacing w:val="10"/>
          <w:sz w:val="24"/>
          <w:szCs w:val="24"/>
          <w:lang w:val="es-MX" w:eastAsia="es-MX"/>
        </w:rPr>
        <w:t>orte</w:t>
      </w:r>
      <w:r w:rsidR="00077369" w:rsidRPr="00066E76">
        <w:rPr>
          <w:rFonts w:ascii="Times New Roman" w:eastAsia="Times New Roman" w:hAnsi="Times New Roman" w:cs="Times New Roman"/>
          <w:color w:val="000000"/>
          <w:spacing w:val="10"/>
          <w:sz w:val="24"/>
          <w:szCs w:val="24"/>
          <w:lang w:val="es-MX" w:eastAsia="es-MX"/>
        </w:rPr>
        <w:t xml:space="preserve"> de </w:t>
      </w:r>
      <w:r w:rsidRPr="00066E76">
        <w:rPr>
          <w:rFonts w:ascii="Times New Roman" w:eastAsia="Times New Roman" w:hAnsi="Times New Roman" w:cs="Times New Roman"/>
          <w:color w:val="000000"/>
          <w:spacing w:val="10"/>
          <w:sz w:val="24"/>
          <w:szCs w:val="24"/>
          <w:lang w:val="es-MX" w:eastAsia="es-MX"/>
        </w:rPr>
        <w:t>D</w:t>
      </w:r>
      <w:r w:rsidR="00077369" w:rsidRPr="00066E76">
        <w:rPr>
          <w:rFonts w:ascii="Times New Roman" w:eastAsia="Times New Roman" w:hAnsi="Times New Roman" w:cs="Times New Roman"/>
          <w:color w:val="000000"/>
          <w:spacing w:val="10"/>
          <w:sz w:val="24"/>
          <w:szCs w:val="24"/>
          <w:lang w:val="es-MX" w:eastAsia="es-MX"/>
        </w:rPr>
        <w:t>istrito del Condado de Travis.</w:t>
      </w:r>
    </w:p>
    <w:p w:rsidR="0066505E" w:rsidRPr="00066E76" w:rsidRDefault="0066505E" w:rsidP="0066505E">
      <w:pPr>
        <w:spacing w:after="0" w:line="240" w:lineRule="auto"/>
        <w:jc w:val="both"/>
        <w:rPr>
          <w:rFonts w:ascii="Times New Roman" w:eastAsia="Times New Roman" w:hAnsi="Times New Roman" w:cs="Times New Roman"/>
          <w:color w:val="000000"/>
          <w:spacing w:val="10"/>
          <w:sz w:val="24"/>
          <w:szCs w:val="24"/>
          <w:lang w:val="es-MX" w:eastAsia="es-MX"/>
        </w:rPr>
      </w:pPr>
    </w:p>
    <w:p w:rsidR="00077369" w:rsidRPr="00066E76" w:rsidRDefault="00077369" w:rsidP="0066505E">
      <w:pPr>
        <w:spacing w:after="0" w:line="240" w:lineRule="auto"/>
        <w:jc w:val="both"/>
        <w:rPr>
          <w:rFonts w:ascii="Times New Roman" w:eastAsia="Times New Roman" w:hAnsi="Times New Roman" w:cs="Times New Roman"/>
          <w:color w:val="000000"/>
          <w:spacing w:val="10"/>
          <w:sz w:val="24"/>
          <w:szCs w:val="24"/>
          <w:lang w:val="es-MX" w:eastAsia="es-MX"/>
        </w:rPr>
      </w:pPr>
      <w:r w:rsidRPr="00066E76">
        <w:rPr>
          <w:rFonts w:ascii="Times New Roman" w:eastAsia="Times New Roman" w:hAnsi="Times New Roman" w:cs="Times New Roman"/>
          <w:color w:val="000000"/>
          <w:spacing w:val="10"/>
          <w:sz w:val="24"/>
          <w:szCs w:val="24"/>
          <w:lang w:val="es-MX" w:eastAsia="es-MX"/>
        </w:rPr>
        <w:t>Si el veredicto es a su favor</w:t>
      </w:r>
      <w:r w:rsidR="007C0084" w:rsidRPr="00066E76">
        <w:rPr>
          <w:rFonts w:ascii="Times New Roman" w:eastAsia="Times New Roman" w:hAnsi="Times New Roman" w:cs="Times New Roman"/>
          <w:color w:val="000000"/>
          <w:spacing w:val="10"/>
          <w:sz w:val="24"/>
          <w:szCs w:val="24"/>
          <w:lang w:val="es-MX" w:eastAsia="es-MX"/>
        </w:rPr>
        <w:t>,</w:t>
      </w:r>
      <w:r w:rsidRPr="00066E76">
        <w:rPr>
          <w:rFonts w:ascii="Times New Roman" w:eastAsia="Times New Roman" w:hAnsi="Times New Roman" w:cs="Times New Roman"/>
          <w:color w:val="000000"/>
          <w:spacing w:val="10"/>
          <w:sz w:val="24"/>
          <w:szCs w:val="24"/>
          <w:lang w:val="es-MX" w:eastAsia="es-MX"/>
        </w:rPr>
        <w:t xml:space="preserve"> usted podría recuperar sus pérdidas económicas, los costos </w:t>
      </w:r>
      <w:r w:rsidR="0057451B" w:rsidRPr="00066E76">
        <w:rPr>
          <w:rFonts w:ascii="Times New Roman" w:eastAsia="Times New Roman" w:hAnsi="Times New Roman" w:cs="Times New Roman"/>
          <w:color w:val="000000"/>
          <w:spacing w:val="10"/>
          <w:sz w:val="24"/>
          <w:szCs w:val="24"/>
          <w:lang w:val="es-MX" w:eastAsia="es-MX"/>
        </w:rPr>
        <w:t xml:space="preserve">de la </w:t>
      </w:r>
      <w:r w:rsidR="000C0F51" w:rsidRPr="00066E76">
        <w:rPr>
          <w:rFonts w:ascii="Times New Roman" w:eastAsia="Times New Roman" w:hAnsi="Times New Roman" w:cs="Times New Roman"/>
          <w:color w:val="000000"/>
          <w:spacing w:val="10"/>
          <w:sz w:val="24"/>
          <w:szCs w:val="24"/>
          <w:lang w:val="es-MX" w:eastAsia="es-MX"/>
        </w:rPr>
        <w:t>corte,</w:t>
      </w:r>
      <w:r w:rsidRPr="00066E76">
        <w:rPr>
          <w:rFonts w:ascii="Times New Roman" w:eastAsia="Times New Roman" w:hAnsi="Times New Roman" w:cs="Times New Roman"/>
          <w:color w:val="000000"/>
          <w:spacing w:val="10"/>
          <w:sz w:val="24"/>
          <w:szCs w:val="24"/>
          <w:lang w:val="es-MX" w:eastAsia="es-MX"/>
        </w:rPr>
        <w:t xml:space="preserve"> los honorarios de su abogado y de los testigos peritos necesarios.  Si la corte determina que la </w:t>
      </w:r>
      <w:r w:rsidR="007C0084" w:rsidRPr="00066E76">
        <w:rPr>
          <w:rFonts w:ascii="Times New Roman" w:eastAsia="Times New Roman" w:hAnsi="Times New Roman" w:cs="Times New Roman"/>
          <w:color w:val="000000"/>
          <w:spacing w:val="10"/>
          <w:sz w:val="24"/>
          <w:szCs w:val="24"/>
          <w:lang w:val="es-MX" w:eastAsia="es-MX"/>
        </w:rPr>
        <w:t>compañía de seguros</w:t>
      </w:r>
      <w:r w:rsidRPr="00066E76">
        <w:rPr>
          <w:rFonts w:ascii="Times New Roman" w:eastAsia="Times New Roman" w:hAnsi="Times New Roman" w:cs="Times New Roman"/>
          <w:color w:val="000000"/>
          <w:spacing w:val="10"/>
          <w:sz w:val="24"/>
          <w:szCs w:val="24"/>
          <w:lang w:val="es-MX" w:eastAsia="es-MX"/>
        </w:rPr>
        <w:t xml:space="preserve"> </w:t>
      </w:r>
      <w:r w:rsidR="007C0084" w:rsidRPr="00066E76">
        <w:rPr>
          <w:rFonts w:ascii="Times New Roman" w:eastAsia="Times New Roman" w:hAnsi="Times New Roman" w:cs="Times New Roman"/>
          <w:color w:val="000000"/>
          <w:spacing w:val="10"/>
          <w:sz w:val="24"/>
          <w:szCs w:val="24"/>
          <w:lang w:val="es-MX" w:eastAsia="es-MX"/>
        </w:rPr>
        <w:t>intencionadamente</w:t>
      </w:r>
      <w:r w:rsidRPr="00066E76">
        <w:rPr>
          <w:rFonts w:ascii="Times New Roman" w:eastAsia="Times New Roman" w:hAnsi="Times New Roman" w:cs="Times New Roman"/>
          <w:color w:val="000000"/>
          <w:spacing w:val="10"/>
          <w:sz w:val="24"/>
          <w:szCs w:val="24"/>
          <w:lang w:val="es-MX" w:eastAsia="es-MX"/>
        </w:rPr>
        <w:t xml:space="preserve"> infraccionó sus derechos</w:t>
      </w:r>
      <w:r w:rsidR="00902901" w:rsidRPr="00066E76">
        <w:rPr>
          <w:rFonts w:ascii="Times New Roman" w:eastAsia="Times New Roman" w:hAnsi="Times New Roman" w:cs="Times New Roman"/>
          <w:color w:val="000000"/>
          <w:spacing w:val="10"/>
          <w:sz w:val="24"/>
          <w:szCs w:val="24"/>
          <w:lang w:val="es-MX" w:eastAsia="es-MX"/>
        </w:rPr>
        <w:t>,</w:t>
      </w:r>
      <w:r w:rsidRPr="00066E76">
        <w:rPr>
          <w:rFonts w:ascii="Times New Roman" w:eastAsia="Times New Roman" w:hAnsi="Times New Roman" w:cs="Times New Roman"/>
          <w:color w:val="000000"/>
          <w:spacing w:val="10"/>
          <w:sz w:val="24"/>
          <w:szCs w:val="24"/>
          <w:lang w:val="es-MX" w:eastAsia="es-MX"/>
        </w:rPr>
        <w:t xml:space="preserve"> también podría otorgar a cada reclamante </w:t>
      </w:r>
      <w:r w:rsidR="007C0084" w:rsidRPr="00066E76">
        <w:rPr>
          <w:rFonts w:ascii="Times New Roman" w:eastAsia="Times New Roman" w:hAnsi="Times New Roman" w:cs="Times New Roman"/>
          <w:color w:val="000000"/>
          <w:spacing w:val="10"/>
          <w:sz w:val="24"/>
          <w:szCs w:val="24"/>
          <w:lang w:val="es-MX" w:eastAsia="es-MX"/>
        </w:rPr>
        <w:t xml:space="preserve">una cantidad de </w:t>
      </w:r>
      <w:r w:rsidRPr="00066E76">
        <w:rPr>
          <w:rFonts w:ascii="Times New Roman" w:eastAsia="Times New Roman" w:hAnsi="Times New Roman" w:cs="Times New Roman"/>
          <w:color w:val="000000"/>
          <w:spacing w:val="10"/>
          <w:sz w:val="24"/>
          <w:szCs w:val="24"/>
          <w:lang w:val="es-MX" w:eastAsia="es-MX"/>
        </w:rPr>
        <w:t>hasta $25,000</w:t>
      </w:r>
      <w:r w:rsidR="00107753" w:rsidRPr="00066E76">
        <w:rPr>
          <w:rFonts w:ascii="Times New Roman" w:eastAsia="Times New Roman" w:hAnsi="Times New Roman" w:cs="Times New Roman"/>
          <w:color w:val="000000"/>
          <w:spacing w:val="10"/>
          <w:sz w:val="24"/>
          <w:szCs w:val="24"/>
          <w:lang w:val="es-MX" w:eastAsia="es-MX"/>
        </w:rPr>
        <w:t>.</w:t>
      </w:r>
    </w:p>
    <w:p w:rsidR="0066505E" w:rsidRPr="00066E76" w:rsidRDefault="0066505E" w:rsidP="0066505E">
      <w:pPr>
        <w:spacing w:after="0" w:line="240" w:lineRule="auto"/>
        <w:jc w:val="both"/>
        <w:rPr>
          <w:rFonts w:ascii="Times New Roman" w:eastAsia="Times New Roman" w:hAnsi="Times New Roman" w:cs="Times New Roman"/>
          <w:color w:val="000000"/>
          <w:spacing w:val="10"/>
          <w:sz w:val="24"/>
          <w:szCs w:val="24"/>
          <w:lang w:val="es-MX" w:eastAsia="es-MX"/>
        </w:rPr>
      </w:pPr>
    </w:p>
    <w:p w:rsidR="00077369" w:rsidRPr="00066E76" w:rsidRDefault="00077369" w:rsidP="0066505E">
      <w:pPr>
        <w:spacing w:after="0" w:line="240" w:lineRule="auto"/>
        <w:jc w:val="both"/>
        <w:rPr>
          <w:rFonts w:ascii="Times New Roman" w:eastAsia="Times New Roman" w:hAnsi="Times New Roman" w:cs="Times New Roman"/>
          <w:color w:val="000000"/>
          <w:spacing w:val="10"/>
          <w:sz w:val="24"/>
          <w:szCs w:val="24"/>
          <w:lang w:val="es-MX" w:eastAsia="es-MX"/>
        </w:rPr>
      </w:pPr>
      <w:r w:rsidRPr="00066E76">
        <w:rPr>
          <w:rFonts w:ascii="Times New Roman" w:eastAsia="Times New Roman" w:hAnsi="Times New Roman" w:cs="Times New Roman"/>
          <w:color w:val="000000"/>
          <w:spacing w:val="10"/>
          <w:sz w:val="24"/>
          <w:szCs w:val="24"/>
          <w:lang w:val="es-MX" w:eastAsia="es-MX"/>
        </w:rPr>
        <w:t xml:space="preserve">La demanda tendría que presentarla a más tardar para el segundo aniversario de la fecha en que la aseguradora le negó el seguro o </w:t>
      </w:r>
      <w:r w:rsidR="005440F7" w:rsidRPr="00066E76">
        <w:rPr>
          <w:rFonts w:ascii="Times New Roman" w:eastAsia="Times New Roman" w:hAnsi="Times New Roman" w:cs="Times New Roman"/>
          <w:color w:val="000000"/>
          <w:spacing w:val="10"/>
          <w:sz w:val="24"/>
          <w:szCs w:val="24"/>
          <w:lang w:val="es-MX" w:eastAsia="es-MX"/>
        </w:rPr>
        <w:t xml:space="preserve">cuando </w:t>
      </w:r>
      <w:r w:rsidRPr="00066E76">
        <w:rPr>
          <w:rFonts w:ascii="Times New Roman" w:eastAsia="Times New Roman" w:hAnsi="Times New Roman" w:cs="Times New Roman"/>
          <w:color w:val="000000"/>
          <w:spacing w:val="10"/>
          <w:sz w:val="24"/>
          <w:szCs w:val="24"/>
          <w:lang w:val="es-MX" w:eastAsia="es-MX"/>
        </w:rPr>
        <w:t xml:space="preserve">la acción injusta ocurrió o </w:t>
      </w:r>
      <w:r w:rsidR="00902901" w:rsidRPr="00066E76">
        <w:rPr>
          <w:rFonts w:ascii="Times New Roman" w:eastAsia="Times New Roman" w:hAnsi="Times New Roman" w:cs="Times New Roman"/>
          <w:color w:val="000000"/>
          <w:spacing w:val="10"/>
          <w:sz w:val="24"/>
          <w:szCs w:val="24"/>
          <w:lang w:val="es-MX" w:eastAsia="es-MX"/>
        </w:rPr>
        <w:t xml:space="preserve">en </w:t>
      </w:r>
      <w:r w:rsidRPr="00066E76">
        <w:rPr>
          <w:rFonts w:ascii="Times New Roman" w:eastAsia="Times New Roman" w:hAnsi="Times New Roman" w:cs="Times New Roman"/>
          <w:color w:val="000000"/>
          <w:spacing w:val="10"/>
          <w:sz w:val="24"/>
          <w:szCs w:val="24"/>
          <w:lang w:val="es-MX" w:eastAsia="es-MX"/>
        </w:rPr>
        <w:t>la fecha en que usted razonablemente debió haber descubierto que la acción injusta ocurrió. Si la corte determina que la demanda no tiene fundamento y que usted la presentó de mala fe, o que la presentó con propósitos de acoso, usted estará obligado a pagar los costos de</w:t>
      </w:r>
      <w:r w:rsidR="00107753" w:rsidRPr="00066E76">
        <w:rPr>
          <w:rFonts w:ascii="Times New Roman" w:eastAsia="Times New Roman" w:hAnsi="Times New Roman" w:cs="Times New Roman"/>
          <w:color w:val="000000"/>
          <w:spacing w:val="10"/>
          <w:sz w:val="24"/>
          <w:szCs w:val="24"/>
          <w:lang w:val="es-MX" w:eastAsia="es-MX"/>
        </w:rPr>
        <w:t xml:space="preserve"> la</w:t>
      </w:r>
      <w:r w:rsidRPr="00066E76">
        <w:rPr>
          <w:rFonts w:ascii="Times New Roman" w:eastAsia="Times New Roman" w:hAnsi="Times New Roman" w:cs="Times New Roman"/>
          <w:color w:val="000000"/>
          <w:spacing w:val="10"/>
          <w:sz w:val="24"/>
          <w:szCs w:val="24"/>
          <w:lang w:val="es-MX" w:eastAsia="es-MX"/>
        </w:rPr>
        <w:t xml:space="preserve"> corte y los honorarios del abogado de la </w:t>
      </w:r>
      <w:r w:rsidR="00107753" w:rsidRPr="00066E76">
        <w:rPr>
          <w:rFonts w:ascii="Times New Roman" w:eastAsia="Times New Roman" w:hAnsi="Times New Roman" w:cs="Times New Roman"/>
          <w:color w:val="000000"/>
          <w:spacing w:val="10"/>
          <w:sz w:val="24"/>
          <w:szCs w:val="24"/>
          <w:lang w:val="es-MX" w:eastAsia="es-MX"/>
        </w:rPr>
        <w:t>compañía de seguros</w:t>
      </w:r>
      <w:r w:rsidRPr="00066E76">
        <w:rPr>
          <w:rFonts w:ascii="Times New Roman" w:eastAsia="Times New Roman" w:hAnsi="Times New Roman" w:cs="Times New Roman"/>
          <w:color w:val="000000"/>
          <w:spacing w:val="10"/>
          <w:sz w:val="24"/>
          <w:szCs w:val="24"/>
          <w:lang w:val="es-MX" w:eastAsia="es-MX"/>
        </w:rPr>
        <w:t>.</w:t>
      </w:r>
    </w:p>
    <w:p w:rsidR="0066505E" w:rsidRPr="00066E76" w:rsidRDefault="00107753" w:rsidP="0066505E">
      <w:pPr>
        <w:pStyle w:val="NoSpacing"/>
        <w:jc w:val="both"/>
        <w:rPr>
          <w:rFonts w:ascii="Times New Roman" w:hAnsi="Times New Roman" w:cs="Times New Roman"/>
          <w:kern w:val="36"/>
          <w:sz w:val="24"/>
          <w:szCs w:val="24"/>
          <w:lang w:val="es-MX" w:eastAsia="es-MX"/>
        </w:rPr>
      </w:pPr>
      <w:r w:rsidRPr="00066E76">
        <w:rPr>
          <w:rFonts w:ascii="Times New Roman" w:hAnsi="Times New Roman" w:cs="Times New Roman"/>
          <w:kern w:val="36"/>
          <w:sz w:val="24"/>
          <w:szCs w:val="24"/>
          <w:lang w:val="es-MX" w:eastAsia="es-MX"/>
        </w:rPr>
        <w:t xml:space="preserve"> </w:t>
      </w:r>
    </w:p>
    <w:p w:rsidR="00077369" w:rsidRPr="00066E76" w:rsidRDefault="00107753" w:rsidP="0066505E">
      <w:pPr>
        <w:pStyle w:val="NoSpacing"/>
        <w:jc w:val="center"/>
        <w:rPr>
          <w:rFonts w:ascii="Times New Roman" w:hAnsi="Times New Roman" w:cs="Times New Roman"/>
          <w:b/>
          <w:kern w:val="36"/>
          <w:sz w:val="24"/>
          <w:szCs w:val="24"/>
          <w:lang w:val="es-MX" w:eastAsia="es-MX"/>
        </w:rPr>
      </w:pPr>
      <w:r w:rsidRPr="00066E76">
        <w:rPr>
          <w:rFonts w:ascii="Times New Roman" w:hAnsi="Times New Roman" w:cs="Times New Roman"/>
          <w:b/>
          <w:kern w:val="36"/>
          <w:sz w:val="24"/>
          <w:szCs w:val="24"/>
          <w:lang w:val="es-MX" w:eastAsia="es-MX"/>
        </w:rPr>
        <w:t xml:space="preserve">Lo que usted debe saber sobre cómo usan </w:t>
      </w:r>
      <w:r w:rsidR="00236D22" w:rsidRPr="00066E76">
        <w:rPr>
          <w:rFonts w:ascii="Times New Roman" w:hAnsi="Times New Roman" w:cs="Times New Roman"/>
          <w:b/>
          <w:kern w:val="36"/>
          <w:sz w:val="24"/>
          <w:szCs w:val="24"/>
          <w:lang w:val="es-MX" w:eastAsia="es-MX"/>
        </w:rPr>
        <w:t>el historial</w:t>
      </w:r>
      <w:r w:rsidRPr="00066E76">
        <w:rPr>
          <w:rFonts w:ascii="Times New Roman" w:hAnsi="Times New Roman" w:cs="Times New Roman"/>
          <w:b/>
          <w:kern w:val="36"/>
          <w:sz w:val="24"/>
          <w:szCs w:val="24"/>
          <w:lang w:val="es-MX" w:eastAsia="es-MX"/>
        </w:rPr>
        <w:t xml:space="preserve"> de crédito las compañías de seguros</w:t>
      </w:r>
    </w:p>
    <w:p w:rsidR="0066505E" w:rsidRPr="00066E76" w:rsidRDefault="0066505E" w:rsidP="0066505E">
      <w:pPr>
        <w:spacing w:after="0" w:line="240" w:lineRule="auto"/>
        <w:jc w:val="both"/>
        <w:rPr>
          <w:rFonts w:ascii="Times New Roman" w:eastAsia="Times New Roman" w:hAnsi="Times New Roman" w:cs="Times New Roman"/>
          <w:b/>
          <w:color w:val="000000"/>
          <w:spacing w:val="10"/>
          <w:sz w:val="24"/>
          <w:szCs w:val="24"/>
          <w:lang w:val="es-MX" w:eastAsia="es-MX"/>
        </w:rPr>
      </w:pPr>
    </w:p>
    <w:p w:rsidR="00077369" w:rsidRPr="00066E76" w:rsidRDefault="004F32B6" w:rsidP="0066505E">
      <w:pPr>
        <w:spacing w:after="0" w:line="240" w:lineRule="auto"/>
        <w:jc w:val="both"/>
        <w:rPr>
          <w:rFonts w:ascii="Times New Roman" w:eastAsia="Times New Roman" w:hAnsi="Times New Roman" w:cs="Times New Roman"/>
          <w:color w:val="000000"/>
          <w:spacing w:val="10"/>
          <w:sz w:val="24"/>
          <w:szCs w:val="24"/>
          <w:lang w:val="es-MX" w:eastAsia="es-MX"/>
        </w:rPr>
      </w:pPr>
      <w:r w:rsidRPr="00066E76">
        <w:rPr>
          <w:rFonts w:ascii="Times New Roman" w:eastAsia="Times New Roman" w:hAnsi="Times New Roman" w:cs="Times New Roman"/>
          <w:b/>
          <w:color w:val="000000"/>
          <w:spacing w:val="10"/>
          <w:sz w:val="24"/>
          <w:szCs w:val="24"/>
          <w:lang w:val="es-MX" w:eastAsia="es-MX"/>
        </w:rPr>
        <w:lastRenderedPageBreak/>
        <w:t>4</w:t>
      </w:r>
      <w:r w:rsidR="00965AB3" w:rsidRPr="00066E76">
        <w:rPr>
          <w:rFonts w:ascii="Times New Roman" w:eastAsia="Times New Roman" w:hAnsi="Times New Roman" w:cs="Times New Roman"/>
          <w:b/>
          <w:color w:val="000000"/>
          <w:spacing w:val="10"/>
          <w:sz w:val="24"/>
          <w:szCs w:val="24"/>
          <w:lang w:val="es-MX" w:eastAsia="es-MX"/>
        </w:rPr>
        <w:t>0</w:t>
      </w:r>
      <w:r w:rsidR="00077369" w:rsidRPr="00066E76">
        <w:rPr>
          <w:rFonts w:ascii="Times New Roman" w:eastAsia="Times New Roman" w:hAnsi="Times New Roman" w:cs="Times New Roman"/>
          <w:b/>
          <w:color w:val="000000"/>
          <w:spacing w:val="10"/>
          <w:sz w:val="24"/>
          <w:szCs w:val="24"/>
          <w:lang w:val="es-MX" w:eastAsia="es-MX"/>
        </w:rPr>
        <w:t>.</w:t>
      </w:r>
      <w:r w:rsidR="00077369" w:rsidRPr="00066E76">
        <w:rPr>
          <w:rFonts w:ascii="Times New Roman" w:eastAsia="Times New Roman" w:hAnsi="Times New Roman" w:cs="Times New Roman"/>
          <w:color w:val="000000"/>
          <w:spacing w:val="10"/>
          <w:sz w:val="24"/>
          <w:szCs w:val="24"/>
          <w:lang w:val="es-MX" w:eastAsia="es-MX"/>
        </w:rPr>
        <w:t xml:space="preserve"> </w:t>
      </w:r>
      <w:r w:rsidR="00D027D9" w:rsidRPr="00066E76">
        <w:rPr>
          <w:rFonts w:ascii="Times New Roman" w:eastAsia="Times New Roman" w:hAnsi="Times New Roman" w:cs="Times New Roman"/>
          <w:color w:val="000000"/>
          <w:spacing w:val="10"/>
          <w:sz w:val="24"/>
          <w:szCs w:val="24"/>
          <w:lang w:val="es-MX" w:eastAsia="es-MX"/>
        </w:rPr>
        <w:t xml:space="preserve"> </w:t>
      </w:r>
      <w:r w:rsidR="00077369" w:rsidRPr="00066E76">
        <w:rPr>
          <w:rFonts w:ascii="Times New Roman" w:eastAsia="Times New Roman" w:hAnsi="Times New Roman" w:cs="Times New Roman"/>
          <w:b/>
          <w:bCs/>
          <w:i/>
          <w:color w:val="000000"/>
          <w:spacing w:val="10"/>
          <w:sz w:val="24"/>
          <w:szCs w:val="24"/>
          <w:lang w:val="es-MX" w:eastAsia="es-MX"/>
        </w:rPr>
        <w:t>LA ASEGURADORA EST</w:t>
      </w:r>
      <w:r w:rsidR="009C6181" w:rsidRPr="00066E76">
        <w:rPr>
          <w:rFonts w:ascii="Times New Roman" w:eastAsia="Times New Roman" w:hAnsi="Times New Roman" w:cs="Times New Roman"/>
          <w:b/>
          <w:bCs/>
          <w:i/>
          <w:color w:val="000000"/>
          <w:spacing w:val="10"/>
          <w:sz w:val="24"/>
          <w:szCs w:val="24"/>
          <w:lang w:val="es-MX" w:eastAsia="es-MX"/>
        </w:rPr>
        <w:t>Á</w:t>
      </w:r>
      <w:r w:rsidR="00077369" w:rsidRPr="00066E76">
        <w:rPr>
          <w:rFonts w:ascii="Times New Roman" w:eastAsia="Times New Roman" w:hAnsi="Times New Roman" w:cs="Times New Roman"/>
          <w:b/>
          <w:bCs/>
          <w:i/>
          <w:color w:val="000000"/>
          <w:spacing w:val="10"/>
          <w:sz w:val="24"/>
          <w:szCs w:val="24"/>
          <w:lang w:val="es-MX" w:eastAsia="es-MX"/>
        </w:rPr>
        <w:t xml:space="preserve"> OBLIGADA A AVISARLE.</w:t>
      </w:r>
      <w:r w:rsidR="00077369" w:rsidRPr="00066E76">
        <w:rPr>
          <w:rFonts w:ascii="Times New Roman" w:eastAsia="Times New Roman" w:hAnsi="Times New Roman" w:cs="Times New Roman"/>
          <w:b/>
          <w:bCs/>
          <w:color w:val="000000"/>
          <w:spacing w:val="10"/>
          <w:sz w:val="24"/>
          <w:szCs w:val="24"/>
          <w:lang w:val="es-MX" w:eastAsia="es-MX"/>
        </w:rPr>
        <w:t> </w:t>
      </w:r>
      <w:r w:rsidR="00077369" w:rsidRPr="00066E76">
        <w:rPr>
          <w:rFonts w:ascii="Times New Roman" w:eastAsia="Times New Roman" w:hAnsi="Times New Roman" w:cs="Times New Roman"/>
          <w:color w:val="000000"/>
          <w:spacing w:val="10"/>
          <w:sz w:val="24"/>
          <w:szCs w:val="24"/>
          <w:lang w:val="es-MX" w:eastAsia="es-MX"/>
        </w:rPr>
        <w:t xml:space="preserve">Si </w:t>
      </w:r>
      <w:r w:rsidR="008625EF" w:rsidRPr="00066E76">
        <w:rPr>
          <w:rFonts w:ascii="Times New Roman" w:eastAsia="Times New Roman" w:hAnsi="Times New Roman" w:cs="Times New Roman"/>
          <w:color w:val="000000"/>
          <w:spacing w:val="10"/>
          <w:sz w:val="24"/>
          <w:szCs w:val="24"/>
          <w:lang w:val="es-MX" w:eastAsia="es-MX"/>
        </w:rPr>
        <w:t xml:space="preserve">una compañía de seguros </w:t>
      </w:r>
      <w:r w:rsidR="00077369" w:rsidRPr="00066E76">
        <w:rPr>
          <w:rFonts w:ascii="Times New Roman" w:eastAsia="Times New Roman" w:hAnsi="Times New Roman" w:cs="Times New Roman"/>
          <w:color w:val="000000"/>
          <w:spacing w:val="10"/>
          <w:sz w:val="24"/>
          <w:szCs w:val="24"/>
          <w:lang w:val="es-MX" w:eastAsia="es-MX"/>
        </w:rPr>
        <w:t xml:space="preserve">utiliza </w:t>
      </w:r>
      <w:r w:rsidR="00236D22" w:rsidRPr="00066E76">
        <w:rPr>
          <w:rFonts w:ascii="Times New Roman" w:eastAsia="Times New Roman" w:hAnsi="Times New Roman" w:cs="Times New Roman"/>
          <w:color w:val="000000"/>
          <w:spacing w:val="10"/>
          <w:sz w:val="24"/>
          <w:szCs w:val="24"/>
          <w:lang w:val="es-MX" w:eastAsia="es-MX"/>
        </w:rPr>
        <w:t>el historial</w:t>
      </w:r>
      <w:r w:rsidR="00077369" w:rsidRPr="00066E76">
        <w:rPr>
          <w:rFonts w:ascii="Times New Roman" w:eastAsia="Times New Roman" w:hAnsi="Times New Roman" w:cs="Times New Roman"/>
          <w:color w:val="000000"/>
          <w:spacing w:val="10"/>
          <w:sz w:val="24"/>
          <w:szCs w:val="24"/>
          <w:lang w:val="es-MX" w:eastAsia="es-MX"/>
        </w:rPr>
        <w:t xml:space="preserve"> de crédito para hacer decisiones de aseguramiento o clasificación de póliza, la </w:t>
      </w:r>
      <w:r w:rsidR="00D027D9" w:rsidRPr="00066E76">
        <w:rPr>
          <w:rFonts w:ascii="Times New Roman" w:eastAsia="Times New Roman" w:hAnsi="Times New Roman" w:cs="Times New Roman"/>
          <w:color w:val="000000"/>
          <w:spacing w:val="10"/>
          <w:sz w:val="24"/>
          <w:szCs w:val="24"/>
          <w:lang w:val="es-MX" w:eastAsia="es-MX"/>
        </w:rPr>
        <w:t xml:space="preserve">compañía </w:t>
      </w:r>
      <w:r w:rsidR="00077369" w:rsidRPr="00066E76">
        <w:rPr>
          <w:rFonts w:ascii="Times New Roman" w:eastAsia="Times New Roman" w:hAnsi="Times New Roman" w:cs="Times New Roman"/>
          <w:color w:val="000000"/>
          <w:spacing w:val="10"/>
          <w:sz w:val="24"/>
          <w:szCs w:val="24"/>
          <w:lang w:val="es-MX" w:eastAsia="es-MX"/>
        </w:rPr>
        <w:t>está obligada a darle una declaración de divulgación del uso de</w:t>
      </w:r>
      <w:r w:rsidR="00236D22" w:rsidRPr="00066E76">
        <w:rPr>
          <w:rFonts w:ascii="Times New Roman" w:eastAsia="Times New Roman" w:hAnsi="Times New Roman" w:cs="Times New Roman"/>
          <w:color w:val="000000"/>
          <w:spacing w:val="10"/>
          <w:sz w:val="24"/>
          <w:szCs w:val="24"/>
          <w:lang w:val="es-MX" w:eastAsia="es-MX"/>
        </w:rPr>
        <w:t>l historial de crédito</w:t>
      </w:r>
      <w:r w:rsidR="00077369" w:rsidRPr="00066E76">
        <w:rPr>
          <w:rFonts w:ascii="Times New Roman" w:eastAsia="Times New Roman" w:hAnsi="Times New Roman" w:cs="Times New Roman"/>
          <w:color w:val="000000"/>
          <w:spacing w:val="10"/>
          <w:sz w:val="24"/>
          <w:szCs w:val="24"/>
          <w:lang w:val="es-MX" w:eastAsia="es-MX"/>
        </w:rPr>
        <w:t xml:space="preserve"> dentro de los 10 días a partir de la fecha en que usted completó la solicitud de seguro.</w:t>
      </w:r>
    </w:p>
    <w:p w:rsidR="00077369" w:rsidRPr="00066E76" w:rsidRDefault="00077369" w:rsidP="0066505E">
      <w:pPr>
        <w:spacing w:after="0" w:line="240" w:lineRule="auto"/>
        <w:jc w:val="both"/>
        <w:rPr>
          <w:rFonts w:ascii="Times New Roman" w:hAnsi="Times New Roman" w:cs="Times New Roman"/>
          <w:sz w:val="24"/>
          <w:szCs w:val="24"/>
          <w:lang w:val="es-MX" w:eastAsia="es-MX"/>
        </w:rPr>
      </w:pPr>
      <w:r w:rsidRPr="00066E76">
        <w:rPr>
          <w:rFonts w:ascii="Times New Roman" w:hAnsi="Times New Roman" w:cs="Times New Roman"/>
          <w:sz w:val="24"/>
          <w:szCs w:val="24"/>
          <w:lang w:val="es-MX" w:eastAsia="es-MX"/>
        </w:rPr>
        <w:t xml:space="preserve">Esa declaración revelará si la aseguradora obtendrá y utilizará su </w:t>
      </w:r>
      <w:r w:rsidR="00965AB3" w:rsidRPr="00066E76">
        <w:rPr>
          <w:rFonts w:ascii="Times New Roman" w:hAnsi="Times New Roman" w:cs="Times New Roman"/>
          <w:sz w:val="24"/>
          <w:szCs w:val="24"/>
          <w:lang w:val="es-MX" w:eastAsia="es-MX"/>
        </w:rPr>
        <w:t>historial</w:t>
      </w:r>
      <w:r w:rsidRPr="00066E76">
        <w:rPr>
          <w:rFonts w:ascii="Times New Roman" w:hAnsi="Times New Roman" w:cs="Times New Roman"/>
          <w:sz w:val="24"/>
          <w:szCs w:val="24"/>
          <w:lang w:val="es-MX" w:eastAsia="es-MX"/>
        </w:rPr>
        <w:t xml:space="preserve"> de crédito, y enumerará sus derechos legales específicos, </w:t>
      </w:r>
      <w:r w:rsidR="008625EF" w:rsidRPr="00066E76">
        <w:rPr>
          <w:rFonts w:ascii="Times New Roman" w:hAnsi="Times New Roman" w:cs="Times New Roman"/>
          <w:sz w:val="24"/>
          <w:szCs w:val="24"/>
          <w:lang w:val="es-MX" w:eastAsia="es-MX"/>
        </w:rPr>
        <w:t>incluyendo</w:t>
      </w:r>
      <w:r w:rsidRPr="00066E76">
        <w:rPr>
          <w:rFonts w:ascii="Times New Roman" w:hAnsi="Times New Roman" w:cs="Times New Roman"/>
          <w:sz w:val="24"/>
          <w:szCs w:val="24"/>
          <w:lang w:val="es-MX" w:eastAsia="es-MX"/>
        </w:rPr>
        <w:t>:</w:t>
      </w:r>
    </w:p>
    <w:p w:rsidR="00077369" w:rsidRPr="00066E76" w:rsidRDefault="00236D22" w:rsidP="0066505E">
      <w:pPr>
        <w:pStyle w:val="ListParagraph"/>
        <w:numPr>
          <w:ilvl w:val="0"/>
          <w:numId w:val="31"/>
        </w:numPr>
        <w:spacing w:after="0" w:line="240" w:lineRule="auto"/>
        <w:jc w:val="both"/>
        <w:rPr>
          <w:rFonts w:ascii="Times New Roman" w:hAnsi="Times New Roman" w:cs="Times New Roman"/>
          <w:sz w:val="24"/>
          <w:szCs w:val="24"/>
          <w:lang w:val="es-MX" w:eastAsia="es-MX"/>
        </w:rPr>
      </w:pPr>
      <w:r w:rsidRPr="00066E76">
        <w:rPr>
          <w:rFonts w:ascii="Times New Roman" w:hAnsi="Times New Roman" w:cs="Times New Roman"/>
          <w:sz w:val="24"/>
          <w:szCs w:val="24"/>
          <w:lang w:val="es-MX" w:eastAsia="es-MX"/>
        </w:rPr>
        <w:t>el historial de crédito</w:t>
      </w:r>
      <w:r w:rsidR="00077369" w:rsidRPr="00066E76">
        <w:rPr>
          <w:rFonts w:ascii="Times New Roman" w:hAnsi="Times New Roman" w:cs="Times New Roman"/>
          <w:sz w:val="24"/>
          <w:szCs w:val="24"/>
          <w:lang w:val="es-MX" w:eastAsia="es-MX"/>
        </w:rPr>
        <w:t xml:space="preserve"> que las </w:t>
      </w:r>
      <w:r w:rsidR="008625EF" w:rsidRPr="00066E76">
        <w:rPr>
          <w:rFonts w:ascii="Times New Roman" w:eastAsia="Times New Roman" w:hAnsi="Times New Roman" w:cs="Times New Roman"/>
          <w:color w:val="000000"/>
          <w:spacing w:val="10"/>
          <w:sz w:val="24"/>
          <w:szCs w:val="24"/>
          <w:lang w:val="es-MX" w:eastAsia="es-MX"/>
        </w:rPr>
        <w:t>compañía</w:t>
      </w:r>
      <w:r w:rsidR="00DE3806" w:rsidRPr="00066E76">
        <w:rPr>
          <w:rFonts w:ascii="Times New Roman" w:eastAsia="Times New Roman" w:hAnsi="Times New Roman" w:cs="Times New Roman"/>
          <w:color w:val="000000"/>
          <w:spacing w:val="10"/>
          <w:sz w:val="24"/>
          <w:szCs w:val="24"/>
          <w:lang w:val="es-MX" w:eastAsia="es-MX"/>
        </w:rPr>
        <w:t>s</w:t>
      </w:r>
      <w:r w:rsidR="008625EF" w:rsidRPr="00066E76">
        <w:rPr>
          <w:rFonts w:ascii="Times New Roman" w:eastAsia="Times New Roman" w:hAnsi="Times New Roman" w:cs="Times New Roman"/>
          <w:color w:val="000000"/>
          <w:spacing w:val="10"/>
          <w:sz w:val="24"/>
          <w:szCs w:val="24"/>
          <w:lang w:val="es-MX" w:eastAsia="es-MX"/>
        </w:rPr>
        <w:t xml:space="preserve"> de seguros</w:t>
      </w:r>
      <w:r w:rsidR="00077369" w:rsidRPr="00066E76">
        <w:rPr>
          <w:rFonts w:ascii="Times New Roman" w:hAnsi="Times New Roman" w:cs="Times New Roman"/>
          <w:sz w:val="24"/>
          <w:szCs w:val="24"/>
          <w:lang w:val="es-MX" w:eastAsia="es-MX"/>
        </w:rPr>
        <w:t xml:space="preserve"> no pueden usar en contra suya; </w:t>
      </w:r>
    </w:p>
    <w:p w:rsidR="00077369" w:rsidRPr="00066E76" w:rsidRDefault="00077369" w:rsidP="0066505E">
      <w:pPr>
        <w:pStyle w:val="ListParagraph"/>
        <w:numPr>
          <w:ilvl w:val="0"/>
          <w:numId w:val="31"/>
        </w:numPr>
        <w:spacing w:after="0" w:line="240" w:lineRule="auto"/>
        <w:jc w:val="both"/>
        <w:rPr>
          <w:rFonts w:ascii="Times New Roman" w:hAnsi="Times New Roman" w:cs="Times New Roman"/>
          <w:sz w:val="24"/>
          <w:szCs w:val="24"/>
          <w:lang w:val="es-MX" w:eastAsia="es-MX"/>
        </w:rPr>
      </w:pPr>
      <w:r w:rsidRPr="00066E76">
        <w:rPr>
          <w:rFonts w:ascii="Times New Roman" w:hAnsi="Times New Roman" w:cs="Times New Roman"/>
          <w:sz w:val="24"/>
          <w:szCs w:val="24"/>
          <w:lang w:val="es-MX" w:eastAsia="es-MX"/>
        </w:rPr>
        <w:t xml:space="preserve">cómo </w:t>
      </w:r>
      <w:r w:rsidR="004F32B6" w:rsidRPr="00066E76">
        <w:rPr>
          <w:rFonts w:ascii="Times New Roman" w:hAnsi="Times New Roman" w:cs="Times New Roman"/>
          <w:sz w:val="24"/>
          <w:szCs w:val="24"/>
          <w:lang w:val="es-MX" w:eastAsia="es-MX"/>
        </w:rPr>
        <w:t xml:space="preserve">es que usted </w:t>
      </w:r>
      <w:r w:rsidRPr="00066E76">
        <w:rPr>
          <w:rFonts w:ascii="Times New Roman" w:hAnsi="Times New Roman" w:cs="Times New Roman"/>
          <w:sz w:val="24"/>
          <w:szCs w:val="24"/>
          <w:lang w:val="es-MX" w:eastAsia="es-MX"/>
        </w:rPr>
        <w:t xml:space="preserve">puede conseguir que se le hagan excepciones razonables que </w:t>
      </w:r>
      <w:r w:rsidR="008625EF" w:rsidRPr="00066E76">
        <w:rPr>
          <w:rFonts w:ascii="Times New Roman" w:hAnsi="Times New Roman" w:cs="Times New Roman"/>
          <w:sz w:val="24"/>
          <w:szCs w:val="24"/>
          <w:lang w:val="es-MX" w:eastAsia="es-MX"/>
        </w:rPr>
        <w:t>su</w:t>
      </w:r>
      <w:r w:rsidRPr="00066E76">
        <w:rPr>
          <w:rFonts w:ascii="Times New Roman" w:hAnsi="Times New Roman" w:cs="Times New Roman"/>
          <w:sz w:val="24"/>
          <w:szCs w:val="24"/>
          <w:lang w:val="es-MX" w:eastAsia="es-MX"/>
        </w:rPr>
        <w:t xml:space="preserve"> aseguradora </w:t>
      </w:r>
      <w:r w:rsidR="008625EF" w:rsidRPr="00066E76">
        <w:rPr>
          <w:rFonts w:ascii="Times New Roman" w:hAnsi="Times New Roman" w:cs="Times New Roman"/>
          <w:sz w:val="24"/>
          <w:szCs w:val="24"/>
          <w:lang w:val="es-MX" w:eastAsia="es-MX"/>
        </w:rPr>
        <w:t xml:space="preserve">está obligada a hacer </w:t>
      </w:r>
      <w:r w:rsidR="00B42DC0" w:rsidRPr="00066E76">
        <w:rPr>
          <w:rFonts w:ascii="Times New Roman" w:hAnsi="Times New Roman" w:cs="Times New Roman"/>
          <w:sz w:val="24"/>
          <w:szCs w:val="24"/>
          <w:lang w:val="es-MX" w:eastAsia="es-MX"/>
        </w:rPr>
        <w:t xml:space="preserve">cuando usa </w:t>
      </w:r>
      <w:r w:rsidR="00236D22" w:rsidRPr="00066E76">
        <w:rPr>
          <w:rFonts w:ascii="Times New Roman" w:hAnsi="Times New Roman" w:cs="Times New Roman"/>
          <w:sz w:val="24"/>
          <w:szCs w:val="24"/>
          <w:lang w:val="es-MX" w:eastAsia="es-MX"/>
        </w:rPr>
        <w:t>el historial de crédito</w:t>
      </w:r>
      <w:r w:rsidRPr="00066E76">
        <w:rPr>
          <w:rFonts w:ascii="Times New Roman" w:hAnsi="Times New Roman" w:cs="Times New Roman"/>
          <w:sz w:val="24"/>
          <w:szCs w:val="24"/>
          <w:lang w:val="es-MX" w:eastAsia="es-MX"/>
        </w:rPr>
        <w:t xml:space="preserve"> </w:t>
      </w:r>
      <w:r w:rsidR="00B42DC0" w:rsidRPr="00066E76">
        <w:rPr>
          <w:rFonts w:ascii="Times New Roman" w:hAnsi="Times New Roman" w:cs="Times New Roman"/>
          <w:sz w:val="24"/>
          <w:szCs w:val="24"/>
          <w:lang w:val="es-MX" w:eastAsia="es-MX"/>
        </w:rPr>
        <w:t>si</w:t>
      </w:r>
      <w:r w:rsidRPr="00066E76">
        <w:rPr>
          <w:rFonts w:ascii="Times New Roman" w:hAnsi="Times New Roman" w:cs="Times New Roman"/>
          <w:sz w:val="24"/>
          <w:szCs w:val="24"/>
          <w:lang w:val="es-MX" w:eastAsia="es-MX"/>
        </w:rPr>
        <w:t xml:space="preserve"> ciertas circunstancias de la vida afectan negativamente el historial de crédito, por ejemplo: un divorcio, fallecimiento de un familiar cercano o robo de identidad; </w:t>
      </w:r>
    </w:p>
    <w:p w:rsidR="00077369" w:rsidRPr="00066E76" w:rsidRDefault="00077369" w:rsidP="0066505E">
      <w:pPr>
        <w:pStyle w:val="ListParagraph"/>
        <w:numPr>
          <w:ilvl w:val="0"/>
          <w:numId w:val="31"/>
        </w:numPr>
        <w:spacing w:after="0" w:line="240" w:lineRule="auto"/>
        <w:jc w:val="both"/>
        <w:rPr>
          <w:rFonts w:ascii="Times New Roman" w:hAnsi="Times New Roman" w:cs="Times New Roman"/>
          <w:sz w:val="24"/>
          <w:szCs w:val="24"/>
          <w:lang w:val="es-MX" w:eastAsia="es-MX"/>
        </w:rPr>
      </w:pPr>
      <w:r w:rsidRPr="00066E76">
        <w:rPr>
          <w:rFonts w:ascii="Times New Roman" w:hAnsi="Times New Roman" w:cs="Times New Roman"/>
          <w:sz w:val="24"/>
          <w:szCs w:val="24"/>
          <w:lang w:val="es-MX" w:eastAsia="es-MX"/>
        </w:rPr>
        <w:t xml:space="preserve">el aviso* que </w:t>
      </w:r>
      <w:r w:rsidR="00B42DC0" w:rsidRPr="00066E76">
        <w:rPr>
          <w:rFonts w:ascii="Times New Roman" w:hAnsi="Times New Roman" w:cs="Times New Roman"/>
          <w:sz w:val="24"/>
          <w:szCs w:val="24"/>
          <w:lang w:val="es-MX" w:eastAsia="es-MX"/>
        </w:rPr>
        <w:t>una</w:t>
      </w:r>
      <w:r w:rsidRPr="00066E76">
        <w:rPr>
          <w:rFonts w:ascii="Times New Roman" w:hAnsi="Times New Roman" w:cs="Times New Roman"/>
          <w:sz w:val="24"/>
          <w:szCs w:val="24"/>
          <w:lang w:val="es-MX" w:eastAsia="es-MX"/>
        </w:rPr>
        <w:t xml:space="preserve"> aseguradora </w:t>
      </w:r>
      <w:r w:rsidR="00321CCA" w:rsidRPr="00066E76">
        <w:rPr>
          <w:rFonts w:ascii="Times New Roman" w:hAnsi="Times New Roman" w:cs="Times New Roman"/>
          <w:sz w:val="24"/>
          <w:szCs w:val="24"/>
          <w:lang w:val="es-MX" w:eastAsia="es-MX"/>
        </w:rPr>
        <w:t xml:space="preserve">tiene que </w:t>
      </w:r>
      <w:r w:rsidRPr="00066E76">
        <w:rPr>
          <w:rFonts w:ascii="Times New Roman" w:hAnsi="Times New Roman" w:cs="Times New Roman"/>
          <w:sz w:val="24"/>
          <w:szCs w:val="24"/>
          <w:lang w:val="es-MX" w:eastAsia="es-MX"/>
        </w:rPr>
        <w:t xml:space="preserve">enviarle cuando hace una decisión basada en su información de crédito que negativamente afecta su habilidad para obtener o mantener el seguro o requiere que usted pague una prima más alta; y </w:t>
      </w:r>
    </w:p>
    <w:p w:rsidR="00077369" w:rsidRPr="00066E76" w:rsidRDefault="00077369" w:rsidP="0066505E">
      <w:pPr>
        <w:pStyle w:val="ListParagraph"/>
        <w:numPr>
          <w:ilvl w:val="0"/>
          <w:numId w:val="31"/>
        </w:numPr>
        <w:spacing w:after="0" w:line="240" w:lineRule="auto"/>
        <w:jc w:val="both"/>
        <w:rPr>
          <w:rFonts w:ascii="Times New Roman" w:hAnsi="Times New Roman" w:cs="Times New Roman"/>
          <w:sz w:val="24"/>
          <w:szCs w:val="24"/>
          <w:lang w:val="es-MX" w:eastAsia="es-MX"/>
        </w:rPr>
      </w:pPr>
      <w:r w:rsidRPr="00066E76">
        <w:rPr>
          <w:rFonts w:ascii="Times New Roman" w:hAnsi="Times New Roman" w:cs="Times New Roman"/>
          <w:sz w:val="24"/>
          <w:szCs w:val="24"/>
          <w:lang w:val="es-MX" w:eastAsia="es-MX"/>
        </w:rPr>
        <w:t xml:space="preserve">cómo puede usted disputar </w:t>
      </w:r>
      <w:r w:rsidR="00236D22" w:rsidRPr="00066E76">
        <w:rPr>
          <w:rFonts w:ascii="Times New Roman" w:hAnsi="Times New Roman" w:cs="Times New Roman"/>
          <w:sz w:val="24"/>
          <w:szCs w:val="24"/>
          <w:lang w:val="es-MX" w:eastAsia="es-MX"/>
        </w:rPr>
        <w:t>el historial de crédito</w:t>
      </w:r>
      <w:r w:rsidRPr="00066E76">
        <w:rPr>
          <w:rFonts w:ascii="Times New Roman" w:hAnsi="Times New Roman" w:cs="Times New Roman"/>
          <w:sz w:val="24"/>
          <w:szCs w:val="24"/>
          <w:lang w:val="es-MX" w:eastAsia="es-MX"/>
        </w:rPr>
        <w:t xml:space="preserve"> y requerir que la aseguradora reclasifique su póliza si </w:t>
      </w:r>
      <w:r w:rsidR="004F32B6" w:rsidRPr="00066E76">
        <w:rPr>
          <w:rFonts w:ascii="Times New Roman" w:hAnsi="Times New Roman" w:cs="Times New Roman"/>
          <w:sz w:val="24"/>
          <w:szCs w:val="24"/>
          <w:lang w:val="es-MX" w:eastAsia="es-MX"/>
        </w:rPr>
        <w:t>el precio</w:t>
      </w:r>
      <w:r w:rsidRPr="00066E76">
        <w:rPr>
          <w:rFonts w:ascii="Times New Roman" w:hAnsi="Times New Roman" w:cs="Times New Roman"/>
          <w:sz w:val="24"/>
          <w:szCs w:val="24"/>
          <w:lang w:val="es-MX" w:eastAsia="es-MX"/>
        </w:rPr>
        <w:t xml:space="preserve"> fue </w:t>
      </w:r>
      <w:r w:rsidR="00EA1AC7" w:rsidRPr="00066E76">
        <w:rPr>
          <w:rFonts w:ascii="Times New Roman" w:hAnsi="Times New Roman" w:cs="Times New Roman"/>
          <w:sz w:val="24"/>
          <w:szCs w:val="24"/>
          <w:lang w:val="es-MX" w:eastAsia="es-MX"/>
        </w:rPr>
        <w:t>aumentado</w:t>
      </w:r>
      <w:r w:rsidRPr="00066E76">
        <w:rPr>
          <w:rFonts w:ascii="Times New Roman" w:hAnsi="Times New Roman" w:cs="Times New Roman"/>
          <w:sz w:val="24"/>
          <w:szCs w:val="24"/>
          <w:lang w:val="es-MX" w:eastAsia="es-MX"/>
        </w:rPr>
        <w:t xml:space="preserve"> debido a información de crédito incorrecta o no verificable. </w:t>
      </w:r>
    </w:p>
    <w:p w:rsidR="0066505E" w:rsidRPr="00066E76" w:rsidRDefault="0066505E" w:rsidP="0066505E">
      <w:pPr>
        <w:spacing w:after="0" w:line="240" w:lineRule="auto"/>
        <w:jc w:val="both"/>
        <w:rPr>
          <w:rFonts w:ascii="Times New Roman" w:hAnsi="Times New Roman" w:cs="Times New Roman"/>
          <w:sz w:val="24"/>
          <w:szCs w:val="24"/>
          <w:lang w:val="es-MX" w:eastAsia="es-MX"/>
        </w:rPr>
      </w:pPr>
    </w:p>
    <w:p w:rsidR="00B42DC0" w:rsidRPr="00066E76" w:rsidRDefault="00077369" w:rsidP="0066505E">
      <w:pPr>
        <w:spacing w:after="0" w:line="240" w:lineRule="auto"/>
        <w:jc w:val="both"/>
        <w:rPr>
          <w:rFonts w:ascii="Times New Roman" w:hAnsi="Times New Roman" w:cs="Times New Roman"/>
          <w:sz w:val="24"/>
          <w:szCs w:val="24"/>
          <w:lang w:val="es-MX" w:eastAsia="es-MX"/>
        </w:rPr>
      </w:pPr>
      <w:r w:rsidRPr="00066E76">
        <w:rPr>
          <w:rFonts w:ascii="Times New Roman" w:hAnsi="Times New Roman" w:cs="Times New Roman"/>
          <w:sz w:val="24"/>
          <w:szCs w:val="24"/>
          <w:lang w:val="es-MX" w:eastAsia="es-MX"/>
        </w:rPr>
        <w:t xml:space="preserve">* El aviso tiene que incluir una descripción de hasta cuatro factores primarios que influenciaron la decisión de la aseguradora. </w:t>
      </w:r>
    </w:p>
    <w:p w:rsidR="0066505E" w:rsidRPr="00066E76" w:rsidRDefault="0066505E" w:rsidP="0066505E">
      <w:pPr>
        <w:spacing w:after="0" w:line="240" w:lineRule="auto"/>
        <w:jc w:val="both"/>
        <w:rPr>
          <w:rFonts w:ascii="Times New Roman" w:eastAsia="Times New Roman" w:hAnsi="Times New Roman" w:cs="Times New Roman"/>
          <w:color w:val="000000"/>
          <w:spacing w:val="10"/>
          <w:sz w:val="24"/>
          <w:szCs w:val="24"/>
          <w:lang w:val="es-MX" w:eastAsia="es-MX"/>
        </w:rPr>
      </w:pPr>
    </w:p>
    <w:p w:rsidR="00077369" w:rsidRPr="00066E76" w:rsidRDefault="00077369" w:rsidP="0066505E">
      <w:pPr>
        <w:spacing w:after="0" w:line="240" w:lineRule="auto"/>
        <w:jc w:val="both"/>
        <w:rPr>
          <w:rFonts w:ascii="Times New Roman" w:eastAsia="Times New Roman" w:hAnsi="Times New Roman" w:cs="Times New Roman"/>
          <w:color w:val="000000"/>
          <w:spacing w:val="10"/>
          <w:sz w:val="24"/>
          <w:szCs w:val="24"/>
          <w:lang w:val="es-MX" w:eastAsia="es-MX"/>
        </w:rPr>
      </w:pPr>
      <w:r w:rsidRPr="00066E76">
        <w:rPr>
          <w:rFonts w:ascii="Times New Roman" w:eastAsia="Times New Roman" w:hAnsi="Times New Roman" w:cs="Times New Roman"/>
          <w:color w:val="000000"/>
          <w:spacing w:val="10"/>
          <w:sz w:val="24"/>
          <w:szCs w:val="24"/>
          <w:lang w:val="es-MX" w:eastAsia="es-MX"/>
        </w:rPr>
        <w:t xml:space="preserve">Las aseguradoras tienen que usar </w:t>
      </w:r>
      <w:r w:rsidR="004F32B6" w:rsidRPr="00066E76">
        <w:rPr>
          <w:rFonts w:ascii="Times New Roman" w:eastAsia="Times New Roman" w:hAnsi="Times New Roman" w:cs="Times New Roman"/>
          <w:color w:val="000000"/>
          <w:spacing w:val="10"/>
          <w:sz w:val="24"/>
          <w:szCs w:val="24"/>
          <w:lang w:val="es-MX" w:eastAsia="es-MX"/>
        </w:rPr>
        <w:t>el formulario</w:t>
      </w:r>
      <w:r w:rsidRPr="00066E76">
        <w:rPr>
          <w:rFonts w:ascii="Times New Roman" w:eastAsia="Times New Roman" w:hAnsi="Times New Roman" w:cs="Times New Roman"/>
          <w:color w:val="000000"/>
          <w:spacing w:val="10"/>
          <w:sz w:val="24"/>
          <w:szCs w:val="24"/>
          <w:lang w:val="es-MX" w:eastAsia="es-MX"/>
        </w:rPr>
        <w:t xml:space="preserve"> de Declaración de Divulgación del Uso de Información de Crédito (CD-1)</w:t>
      </w:r>
      <w:r w:rsidR="004F32B6" w:rsidRPr="00066E76">
        <w:rPr>
          <w:rFonts w:ascii="Times New Roman" w:eastAsia="Times New Roman" w:hAnsi="Times New Roman" w:cs="Times New Roman"/>
          <w:color w:val="000000"/>
          <w:spacing w:val="10"/>
          <w:sz w:val="24"/>
          <w:szCs w:val="24"/>
          <w:lang w:val="es-MX" w:eastAsia="es-MX"/>
        </w:rPr>
        <w:t>,</w:t>
      </w:r>
      <w:r w:rsidRPr="00066E76">
        <w:rPr>
          <w:rFonts w:ascii="Times New Roman" w:eastAsia="Times New Roman" w:hAnsi="Times New Roman" w:cs="Times New Roman"/>
          <w:color w:val="000000"/>
          <w:spacing w:val="10"/>
          <w:sz w:val="24"/>
          <w:szCs w:val="24"/>
          <w:lang w:val="es-MX" w:eastAsia="es-MX"/>
        </w:rPr>
        <w:t xml:space="preserve"> </w:t>
      </w:r>
      <w:r w:rsidR="004F32B6" w:rsidRPr="00066E76">
        <w:rPr>
          <w:rFonts w:ascii="Times New Roman" w:eastAsia="Times New Roman" w:hAnsi="Times New Roman" w:cs="Times New Roman"/>
          <w:color w:val="000000"/>
          <w:spacing w:val="10"/>
          <w:sz w:val="24"/>
          <w:szCs w:val="24"/>
          <w:lang w:val="es-MX" w:eastAsia="es-MX"/>
        </w:rPr>
        <w:t>el cual fue adoptado</w:t>
      </w:r>
      <w:r w:rsidRPr="00066E76">
        <w:rPr>
          <w:rFonts w:ascii="Times New Roman" w:eastAsia="Times New Roman" w:hAnsi="Times New Roman" w:cs="Times New Roman"/>
          <w:color w:val="000000"/>
          <w:spacing w:val="10"/>
          <w:sz w:val="24"/>
          <w:szCs w:val="24"/>
          <w:lang w:val="es-MX" w:eastAsia="es-MX"/>
        </w:rPr>
        <w:t xml:space="preserve"> por el Comisionado o </w:t>
      </w:r>
      <w:r w:rsidR="004F32B6" w:rsidRPr="00066E76">
        <w:rPr>
          <w:rFonts w:ascii="Times New Roman" w:eastAsia="Times New Roman" w:hAnsi="Times New Roman" w:cs="Times New Roman"/>
          <w:color w:val="000000"/>
          <w:spacing w:val="10"/>
          <w:sz w:val="24"/>
          <w:szCs w:val="24"/>
          <w:lang w:val="es-MX" w:eastAsia="es-MX"/>
        </w:rPr>
        <w:t>un formulario</w:t>
      </w:r>
      <w:r w:rsidRPr="00066E76">
        <w:rPr>
          <w:rFonts w:ascii="Times New Roman" w:eastAsia="Times New Roman" w:hAnsi="Times New Roman" w:cs="Times New Roman"/>
          <w:color w:val="000000"/>
          <w:spacing w:val="10"/>
          <w:sz w:val="24"/>
          <w:szCs w:val="24"/>
          <w:lang w:val="es-MX" w:eastAsia="es-MX"/>
        </w:rPr>
        <w:t xml:space="preserve"> equivalente que antes de usar hayan registrado </w:t>
      </w:r>
      <w:r w:rsidR="00965AB3" w:rsidRPr="00066E76">
        <w:rPr>
          <w:rFonts w:ascii="Times New Roman" w:eastAsia="Times New Roman" w:hAnsi="Times New Roman" w:cs="Times New Roman"/>
          <w:color w:val="000000"/>
          <w:spacing w:val="10"/>
          <w:sz w:val="24"/>
          <w:szCs w:val="24"/>
          <w:lang w:val="es-MX" w:eastAsia="es-MX"/>
        </w:rPr>
        <w:t>ante</w:t>
      </w:r>
      <w:r w:rsidRPr="00066E76">
        <w:rPr>
          <w:rFonts w:ascii="Times New Roman" w:eastAsia="Times New Roman" w:hAnsi="Times New Roman" w:cs="Times New Roman"/>
          <w:color w:val="000000"/>
          <w:spacing w:val="10"/>
          <w:sz w:val="24"/>
          <w:szCs w:val="24"/>
          <w:lang w:val="es-MX" w:eastAsia="es-MX"/>
        </w:rPr>
        <w:t xml:space="preserve"> TDI. </w:t>
      </w:r>
      <w:r w:rsidR="004F32B6" w:rsidRPr="00066E76">
        <w:rPr>
          <w:rFonts w:ascii="Times New Roman" w:eastAsia="Times New Roman" w:hAnsi="Times New Roman" w:cs="Times New Roman"/>
          <w:color w:val="000000"/>
          <w:spacing w:val="10"/>
          <w:sz w:val="24"/>
          <w:szCs w:val="24"/>
          <w:lang w:val="es-MX" w:eastAsia="es-MX"/>
        </w:rPr>
        <w:t>El formulario</w:t>
      </w:r>
      <w:r w:rsidRPr="00066E76">
        <w:rPr>
          <w:rFonts w:ascii="Times New Roman" w:eastAsia="Times New Roman" w:hAnsi="Times New Roman" w:cs="Times New Roman"/>
          <w:color w:val="000000"/>
          <w:spacing w:val="10"/>
          <w:sz w:val="24"/>
          <w:szCs w:val="24"/>
          <w:lang w:val="es-MX" w:eastAsia="es-MX"/>
        </w:rPr>
        <w:t xml:space="preserve"> CD-1 se encuentra </w:t>
      </w:r>
      <w:r w:rsidR="004F32B6" w:rsidRPr="00066E76">
        <w:rPr>
          <w:rFonts w:ascii="Times New Roman" w:eastAsia="Times New Roman" w:hAnsi="Times New Roman" w:cs="Times New Roman"/>
          <w:color w:val="000000"/>
          <w:spacing w:val="10"/>
          <w:sz w:val="24"/>
          <w:szCs w:val="24"/>
          <w:lang w:val="es-MX" w:eastAsia="es-MX"/>
        </w:rPr>
        <w:t xml:space="preserve">disponible </w:t>
      </w:r>
      <w:r w:rsidRPr="00066E76">
        <w:rPr>
          <w:rFonts w:ascii="Times New Roman" w:eastAsia="Times New Roman" w:hAnsi="Times New Roman" w:cs="Times New Roman"/>
          <w:color w:val="000000"/>
          <w:spacing w:val="10"/>
          <w:sz w:val="24"/>
          <w:szCs w:val="24"/>
          <w:lang w:val="es-MX" w:eastAsia="es-MX"/>
        </w:rPr>
        <w:t xml:space="preserve">en </w:t>
      </w:r>
      <w:hyperlink r:id="rId8" w:history="1">
        <w:r w:rsidR="00941509" w:rsidRPr="00066E76">
          <w:rPr>
            <w:rStyle w:val="Hyperlink"/>
            <w:rFonts w:ascii="Times New Roman" w:eastAsia="Times New Roman" w:hAnsi="Times New Roman" w:cs="Times New Roman"/>
            <w:color w:val="auto"/>
            <w:spacing w:val="10"/>
            <w:sz w:val="24"/>
            <w:szCs w:val="24"/>
            <w:u w:val="none"/>
            <w:lang w:val="es-MX" w:eastAsia="es-MX"/>
          </w:rPr>
          <w:t>www.tdi.</w:t>
        </w:r>
        <w:r w:rsidR="00EA1AC7" w:rsidRPr="00066E76">
          <w:rPr>
            <w:rStyle w:val="Hyperlink"/>
            <w:rFonts w:ascii="Times New Roman" w:eastAsia="Times New Roman" w:hAnsi="Times New Roman" w:cs="Times New Roman"/>
            <w:color w:val="auto"/>
            <w:spacing w:val="10"/>
            <w:sz w:val="24"/>
            <w:szCs w:val="24"/>
            <w:u w:val="none"/>
            <w:lang w:val="es-MX" w:eastAsia="es-MX"/>
          </w:rPr>
          <w:t>texas.gov</w:t>
        </w:r>
        <w:r w:rsidR="00941509" w:rsidRPr="00066E76">
          <w:rPr>
            <w:rStyle w:val="Hyperlink"/>
            <w:rFonts w:ascii="Times New Roman" w:eastAsia="Times New Roman" w:hAnsi="Times New Roman" w:cs="Times New Roman"/>
            <w:color w:val="auto"/>
            <w:spacing w:val="10"/>
            <w:sz w:val="24"/>
            <w:szCs w:val="24"/>
            <w:u w:val="none"/>
            <w:lang w:val="es-MX" w:eastAsia="es-MX"/>
          </w:rPr>
          <w:t>/forms/pcpersonal/pc328crdtds.pdf</w:t>
        </w:r>
      </w:hyperlink>
      <w:r w:rsidRPr="00066E76">
        <w:rPr>
          <w:rFonts w:ascii="Times New Roman" w:eastAsia="Times New Roman" w:hAnsi="Times New Roman" w:cs="Times New Roman"/>
          <w:color w:val="000000"/>
          <w:spacing w:val="10"/>
          <w:sz w:val="24"/>
          <w:szCs w:val="24"/>
          <w:lang w:val="es-MX" w:eastAsia="es-MX"/>
        </w:rPr>
        <w:t xml:space="preserve"> o puede pedirl</w:t>
      </w:r>
      <w:r w:rsidR="004F32B6" w:rsidRPr="00066E76">
        <w:rPr>
          <w:rFonts w:ascii="Times New Roman" w:eastAsia="Times New Roman" w:hAnsi="Times New Roman" w:cs="Times New Roman"/>
          <w:color w:val="000000"/>
          <w:spacing w:val="10"/>
          <w:sz w:val="24"/>
          <w:szCs w:val="24"/>
          <w:lang w:val="es-MX" w:eastAsia="es-MX"/>
        </w:rPr>
        <w:t>o</w:t>
      </w:r>
      <w:r w:rsidRPr="00066E76">
        <w:rPr>
          <w:rFonts w:ascii="Times New Roman" w:eastAsia="Times New Roman" w:hAnsi="Times New Roman" w:cs="Times New Roman"/>
          <w:color w:val="000000"/>
          <w:spacing w:val="10"/>
          <w:sz w:val="24"/>
          <w:szCs w:val="24"/>
          <w:lang w:val="es-MX" w:eastAsia="es-MX"/>
        </w:rPr>
        <w:t xml:space="preserve"> llamando al 1-800-252-3439. En nuestro sitio </w:t>
      </w:r>
      <w:r w:rsidR="00941509" w:rsidRPr="00066E76">
        <w:rPr>
          <w:rFonts w:ascii="Times New Roman" w:eastAsia="Times New Roman" w:hAnsi="Times New Roman" w:cs="Times New Roman"/>
          <w:color w:val="000000"/>
          <w:spacing w:val="10"/>
          <w:sz w:val="24"/>
          <w:szCs w:val="24"/>
          <w:lang w:val="es-MX" w:eastAsia="es-MX"/>
        </w:rPr>
        <w:t>Web</w:t>
      </w:r>
      <w:r w:rsidR="004F32B6" w:rsidRPr="00066E76">
        <w:rPr>
          <w:rFonts w:ascii="Times New Roman" w:eastAsia="Times New Roman" w:hAnsi="Times New Roman" w:cs="Times New Roman"/>
          <w:color w:val="000000"/>
          <w:spacing w:val="10"/>
          <w:sz w:val="24"/>
          <w:szCs w:val="24"/>
          <w:lang w:val="es-MX" w:eastAsia="es-MX"/>
        </w:rPr>
        <w:t xml:space="preserve"> </w:t>
      </w:r>
      <w:hyperlink r:id="rId9" w:history="1">
        <w:r w:rsidR="004F32B6" w:rsidRPr="00066E76">
          <w:rPr>
            <w:rStyle w:val="Hyperlink"/>
            <w:rFonts w:ascii="Times New Roman" w:eastAsia="Times New Roman" w:hAnsi="Times New Roman" w:cs="Times New Roman"/>
            <w:color w:val="auto"/>
            <w:spacing w:val="10"/>
            <w:sz w:val="24"/>
            <w:szCs w:val="24"/>
            <w:u w:val="none"/>
            <w:lang w:val="es-MX" w:eastAsia="es-MX"/>
          </w:rPr>
          <w:t>www.tdi.t</w:t>
        </w:r>
        <w:r w:rsidR="00EA1AC7" w:rsidRPr="00066E76">
          <w:rPr>
            <w:rStyle w:val="Hyperlink"/>
            <w:rFonts w:ascii="Times New Roman" w:eastAsia="Times New Roman" w:hAnsi="Times New Roman" w:cs="Times New Roman"/>
            <w:color w:val="auto"/>
            <w:spacing w:val="10"/>
            <w:sz w:val="24"/>
            <w:szCs w:val="24"/>
            <w:u w:val="none"/>
            <w:lang w:val="es-MX" w:eastAsia="es-MX"/>
          </w:rPr>
          <w:t>e</w:t>
        </w:r>
        <w:r w:rsidR="004F32B6" w:rsidRPr="00066E76">
          <w:rPr>
            <w:rStyle w:val="Hyperlink"/>
            <w:rFonts w:ascii="Times New Roman" w:eastAsia="Times New Roman" w:hAnsi="Times New Roman" w:cs="Times New Roman"/>
            <w:color w:val="auto"/>
            <w:spacing w:val="10"/>
            <w:sz w:val="24"/>
            <w:szCs w:val="24"/>
            <w:u w:val="none"/>
            <w:lang w:val="es-MX" w:eastAsia="es-MX"/>
          </w:rPr>
          <w:t>x</w:t>
        </w:r>
        <w:r w:rsidR="00EA1AC7" w:rsidRPr="00066E76">
          <w:rPr>
            <w:rStyle w:val="Hyperlink"/>
            <w:rFonts w:ascii="Times New Roman" w:eastAsia="Times New Roman" w:hAnsi="Times New Roman" w:cs="Times New Roman"/>
            <w:color w:val="auto"/>
            <w:spacing w:val="10"/>
            <w:sz w:val="24"/>
            <w:szCs w:val="24"/>
            <w:u w:val="none"/>
            <w:lang w:val="es-MX" w:eastAsia="es-MX"/>
          </w:rPr>
          <w:t>as</w:t>
        </w:r>
        <w:r w:rsidR="004F32B6" w:rsidRPr="00066E76">
          <w:rPr>
            <w:rStyle w:val="Hyperlink"/>
            <w:rFonts w:ascii="Times New Roman" w:eastAsia="Times New Roman" w:hAnsi="Times New Roman" w:cs="Times New Roman"/>
            <w:color w:val="auto"/>
            <w:spacing w:val="10"/>
            <w:sz w:val="24"/>
            <w:szCs w:val="24"/>
            <w:u w:val="none"/>
            <w:lang w:val="es-MX" w:eastAsia="es-MX"/>
          </w:rPr>
          <w:t>.</w:t>
        </w:r>
        <w:r w:rsidR="00EA1AC7" w:rsidRPr="00066E76">
          <w:rPr>
            <w:rStyle w:val="Hyperlink"/>
            <w:rFonts w:ascii="Times New Roman" w:eastAsia="Times New Roman" w:hAnsi="Times New Roman" w:cs="Times New Roman"/>
            <w:color w:val="auto"/>
            <w:spacing w:val="10"/>
            <w:sz w:val="24"/>
            <w:szCs w:val="24"/>
            <w:u w:val="none"/>
            <w:lang w:val="es-MX" w:eastAsia="es-MX"/>
          </w:rPr>
          <w:t>gov</w:t>
        </w:r>
        <w:r w:rsidR="004F32B6" w:rsidRPr="00066E76">
          <w:rPr>
            <w:rStyle w:val="Hyperlink"/>
            <w:rFonts w:ascii="Times New Roman" w:eastAsia="Times New Roman" w:hAnsi="Times New Roman" w:cs="Times New Roman"/>
            <w:color w:val="auto"/>
            <w:spacing w:val="10"/>
            <w:sz w:val="24"/>
            <w:szCs w:val="24"/>
            <w:u w:val="none"/>
            <w:lang w:val="es-MX" w:eastAsia="es-MX"/>
          </w:rPr>
          <w:t>/credit/credit.html</w:t>
        </w:r>
      </w:hyperlink>
      <w:r w:rsidR="004F32B6" w:rsidRPr="00066E76">
        <w:rPr>
          <w:rFonts w:ascii="Times New Roman" w:eastAsia="Times New Roman" w:hAnsi="Times New Roman" w:cs="Times New Roman"/>
          <w:spacing w:val="10"/>
          <w:sz w:val="24"/>
          <w:szCs w:val="24"/>
          <w:lang w:val="es-MX" w:eastAsia="es-MX"/>
        </w:rPr>
        <w:t>,</w:t>
      </w:r>
      <w:r w:rsidR="004F32B6" w:rsidRPr="00066E76">
        <w:rPr>
          <w:rFonts w:ascii="Times New Roman" w:eastAsia="Times New Roman" w:hAnsi="Times New Roman" w:cs="Times New Roman"/>
          <w:color w:val="000000"/>
          <w:spacing w:val="10"/>
          <w:sz w:val="24"/>
          <w:szCs w:val="24"/>
          <w:lang w:val="es-MX" w:eastAsia="es-MX"/>
        </w:rPr>
        <w:t xml:space="preserve"> usted</w:t>
      </w:r>
      <w:r w:rsidR="00941509" w:rsidRPr="00066E76">
        <w:rPr>
          <w:rFonts w:ascii="Times New Roman" w:eastAsia="Times New Roman" w:hAnsi="Times New Roman" w:cs="Times New Roman"/>
          <w:color w:val="000000"/>
          <w:spacing w:val="10"/>
          <w:sz w:val="24"/>
          <w:szCs w:val="24"/>
          <w:lang w:val="es-MX" w:eastAsia="es-MX"/>
        </w:rPr>
        <w:t xml:space="preserve"> </w:t>
      </w:r>
      <w:r w:rsidRPr="00066E76">
        <w:rPr>
          <w:rFonts w:ascii="Times New Roman" w:eastAsia="Times New Roman" w:hAnsi="Times New Roman" w:cs="Times New Roman"/>
          <w:color w:val="000000"/>
          <w:spacing w:val="10"/>
          <w:sz w:val="24"/>
          <w:szCs w:val="24"/>
          <w:lang w:val="es-MX" w:eastAsia="es-MX"/>
        </w:rPr>
        <w:t xml:space="preserve">encontrará </w:t>
      </w:r>
      <w:r w:rsidR="00EC4E14" w:rsidRPr="00066E76">
        <w:rPr>
          <w:rFonts w:ascii="Times New Roman" w:eastAsia="Times New Roman" w:hAnsi="Times New Roman" w:cs="Times New Roman"/>
          <w:color w:val="000000"/>
          <w:spacing w:val="10"/>
          <w:sz w:val="24"/>
          <w:szCs w:val="24"/>
          <w:lang w:val="es-MX" w:eastAsia="es-MX"/>
        </w:rPr>
        <w:t xml:space="preserve">información </w:t>
      </w:r>
      <w:r w:rsidR="004F32B6" w:rsidRPr="00066E76">
        <w:rPr>
          <w:rFonts w:ascii="Times New Roman" w:eastAsia="Times New Roman" w:hAnsi="Times New Roman" w:cs="Times New Roman"/>
          <w:color w:val="000000"/>
          <w:spacing w:val="10"/>
          <w:sz w:val="24"/>
          <w:szCs w:val="24"/>
          <w:lang w:val="es-MX" w:eastAsia="es-MX"/>
        </w:rPr>
        <w:t xml:space="preserve">adicional </w:t>
      </w:r>
      <w:r w:rsidRPr="00066E76">
        <w:rPr>
          <w:rFonts w:ascii="Times New Roman" w:eastAsia="Times New Roman" w:hAnsi="Times New Roman" w:cs="Times New Roman"/>
          <w:color w:val="000000"/>
          <w:spacing w:val="10"/>
          <w:sz w:val="24"/>
          <w:szCs w:val="24"/>
          <w:lang w:val="es-MX" w:eastAsia="es-MX"/>
        </w:rPr>
        <w:t>sobre el uso que hacen las aseguradoras de</w:t>
      </w:r>
      <w:r w:rsidR="00236D22" w:rsidRPr="00066E76">
        <w:rPr>
          <w:rFonts w:ascii="Times New Roman" w:eastAsia="Times New Roman" w:hAnsi="Times New Roman" w:cs="Times New Roman"/>
          <w:color w:val="000000"/>
          <w:spacing w:val="10"/>
          <w:sz w:val="24"/>
          <w:szCs w:val="24"/>
          <w:lang w:val="es-MX" w:eastAsia="es-MX"/>
        </w:rPr>
        <w:t>l historial de crédito</w:t>
      </w:r>
      <w:r w:rsidRPr="00066E76">
        <w:rPr>
          <w:rFonts w:ascii="Times New Roman" w:eastAsia="Times New Roman" w:hAnsi="Times New Roman" w:cs="Times New Roman"/>
          <w:color w:val="000000"/>
          <w:spacing w:val="10"/>
          <w:sz w:val="24"/>
          <w:szCs w:val="24"/>
          <w:lang w:val="es-MX" w:eastAsia="es-MX"/>
        </w:rPr>
        <w:t>. </w:t>
      </w:r>
    </w:p>
    <w:p w:rsidR="00965AB3" w:rsidRPr="00066E76" w:rsidRDefault="00965AB3" w:rsidP="0066505E">
      <w:pPr>
        <w:spacing w:after="0" w:line="240" w:lineRule="auto"/>
        <w:jc w:val="center"/>
        <w:outlineLvl w:val="0"/>
        <w:rPr>
          <w:rFonts w:ascii="Times New Roman" w:eastAsia="Times New Roman" w:hAnsi="Times New Roman" w:cs="Times New Roman"/>
          <w:b/>
          <w:bCs/>
          <w:color w:val="000000"/>
          <w:kern w:val="36"/>
          <w:sz w:val="24"/>
          <w:szCs w:val="24"/>
          <w:lang w:val="es-MX" w:eastAsia="es-MX"/>
        </w:rPr>
      </w:pPr>
    </w:p>
    <w:p w:rsidR="00BD1453" w:rsidRPr="00066E76" w:rsidRDefault="00BD1453" w:rsidP="0066505E">
      <w:pPr>
        <w:spacing w:after="0" w:line="240" w:lineRule="auto"/>
        <w:jc w:val="center"/>
        <w:outlineLvl w:val="0"/>
        <w:rPr>
          <w:rFonts w:ascii="Times New Roman" w:eastAsia="Times New Roman" w:hAnsi="Times New Roman" w:cs="Times New Roman"/>
          <w:b/>
          <w:bCs/>
          <w:color w:val="000000"/>
          <w:kern w:val="36"/>
          <w:sz w:val="24"/>
          <w:szCs w:val="24"/>
          <w:lang w:val="es-MX" w:eastAsia="es-MX"/>
        </w:rPr>
      </w:pPr>
      <w:r w:rsidRPr="00066E76">
        <w:rPr>
          <w:rFonts w:ascii="Times New Roman" w:eastAsia="Times New Roman" w:hAnsi="Times New Roman" w:cs="Times New Roman"/>
          <w:b/>
          <w:bCs/>
          <w:color w:val="000000"/>
          <w:kern w:val="36"/>
          <w:sz w:val="24"/>
          <w:szCs w:val="24"/>
          <w:lang w:val="es-MX" w:eastAsia="es-MX"/>
        </w:rPr>
        <w:t xml:space="preserve">Lo que </w:t>
      </w:r>
      <w:r w:rsidR="004F32B6" w:rsidRPr="00066E76">
        <w:rPr>
          <w:rFonts w:ascii="Times New Roman" w:eastAsia="Times New Roman" w:hAnsi="Times New Roman" w:cs="Times New Roman"/>
          <w:b/>
          <w:bCs/>
          <w:color w:val="000000"/>
          <w:kern w:val="36"/>
          <w:sz w:val="24"/>
          <w:szCs w:val="24"/>
          <w:lang w:val="es-MX" w:eastAsia="es-MX"/>
        </w:rPr>
        <w:t xml:space="preserve">usted </w:t>
      </w:r>
      <w:r w:rsidRPr="00066E76">
        <w:rPr>
          <w:rFonts w:ascii="Times New Roman" w:eastAsia="Times New Roman" w:hAnsi="Times New Roman" w:cs="Times New Roman"/>
          <w:b/>
          <w:bCs/>
          <w:color w:val="000000"/>
          <w:kern w:val="36"/>
          <w:sz w:val="24"/>
          <w:szCs w:val="24"/>
          <w:lang w:val="es-MX" w:eastAsia="es-MX"/>
        </w:rPr>
        <w:t>debe saber para ejercer sus derechos</w:t>
      </w:r>
    </w:p>
    <w:p w:rsidR="0066505E" w:rsidRPr="00066E76" w:rsidRDefault="0066505E" w:rsidP="0066505E">
      <w:pPr>
        <w:pStyle w:val="NoSpacing"/>
        <w:jc w:val="both"/>
        <w:rPr>
          <w:rFonts w:ascii="Times New Roman" w:hAnsi="Times New Roman" w:cs="Times New Roman"/>
          <w:b/>
          <w:sz w:val="24"/>
          <w:szCs w:val="24"/>
          <w:lang w:val="es-MX" w:eastAsia="es-MX"/>
        </w:rPr>
      </w:pPr>
    </w:p>
    <w:p w:rsidR="00077369" w:rsidRPr="00066E76" w:rsidRDefault="00965AB3" w:rsidP="0066505E">
      <w:pPr>
        <w:pStyle w:val="NoSpacing"/>
        <w:jc w:val="both"/>
        <w:rPr>
          <w:rFonts w:ascii="Times New Roman" w:hAnsi="Times New Roman" w:cs="Times New Roman"/>
          <w:sz w:val="24"/>
          <w:szCs w:val="24"/>
          <w:lang w:val="es-MX" w:eastAsia="es-MX"/>
        </w:rPr>
      </w:pPr>
      <w:r w:rsidRPr="00066E76">
        <w:rPr>
          <w:rFonts w:ascii="Times New Roman" w:hAnsi="Times New Roman" w:cs="Times New Roman"/>
          <w:b/>
          <w:sz w:val="24"/>
          <w:szCs w:val="24"/>
          <w:lang w:val="es-MX" w:eastAsia="es-MX"/>
        </w:rPr>
        <w:t>41</w:t>
      </w:r>
      <w:r w:rsidR="00077369" w:rsidRPr="00066E76">
        <w:rPr>
          <w:rFonts w:ascii="Times New Roman" w:hAnsi="Times New Roman" w:cs="Times New Roman"/>
          <w:b/>
          <w:sz w:val="24"/>
          <w:szCs w:val="24"/>
          <w:lang w:val="es-MX" w:eastAsia="es-MX"/>
        </w:rPr>
        <w:t>.</w:t>
      </w:r>
      <w:r w:rsidR="00077369" w:rsidRPr="00066E76">
        <w:rPr>
          <w:rFonts w:ascii="Times New Roman" w:hAnsi="Times New Roman" w:cs="Times New Roman"/>
          <w:sz w:val="24"/>
          <w:szCs w:val="24"/>
          <w:lang w:val="es-MX" w:eastAsia="es-MX"/>
        </w:rPr>
        <w:t xml:space="preserve"> </w:t>
      </w:r>
      <w:r w:rsidR="00EC4E14" w:rsidRPr="00066E76">
        <w:rPr>
          <w:rFonts w:ascii="Times New Roman" w:hAnsi="Times New Roman" w:cs="Times New Roman"/>
          <w:sz w:val="24"/>
          <w:szCs w:val="24"/>
          <w:lang w:val="es-MX" w:eastAsia="es-MX"/>
        </w:rPr>
        <w:t xml:space="preserve"> </w:t>
      </w:r>
      <w:r w:rsidR="00077369" w:rsidRPr="00066E76">
        <w:rPr>
          <w:rFonts w:ascii="Times New Roman" w:hAnsi="Times New Roman" w:cs="Times New Roman"/>
          <w:b/>
          <w:bCs/>
          <w:i/>
          <w:sz w:val="24"/>
          <w:szCs w:val="24"/>
          <w:lang w:val="es-MX" w:eastAsia="es-MX"/>
        </w:rPr>
        <w:t>PRESENTACIÓN DE QUEJAS.</w:t>
      </w:r>
      <w:r w:rsidR="00077369" w:rsidRPr="00066E76">
        <w:rPr>
          <w:rFonts w:ascii="Times New Roman" w:hAnsi="Times New Roman" w:cs="Times New Roman"/>
          <w:b/>
          <w:bCs/>
          <w:sz w:val="24"/>
          <w:szCs w:val="24"/>
          <w:lang w:val="es-MX" w:eastAsia="es-MX"/>
        </w:rPr>
        <w:t> </w:t>
      </w:r>
      <w:r w:rsidR="00BD6CB9" w:rsidRPr="00066E76">
        <w:rPr>
          <w:rFonts w:ascii="Times New Roman" w:hAnsi="Times New Roman" w:cs="Times New Roman"/>
          <w:sz w:val="24"/>
          <w:szCs w:val="24"/>
          <w:lang w:val="es-MX" w:eastAsia="es-MX"/>
        </w:rPr>
        <w:t>Usted tiene derecho a presentar una queja ante TDI sobre cualquier compañía de seguros y/o asunto de seguro</w:t>
      </w:r>
      <w:r w:rsidR="00EC4E14" w:rsidRPr="00066E76">
        <w:rPr>
          <w:rFonts w:ascii="Times New Roman" w:hAnsi="Times New Roman" w:cs="Times New Roman"/>
          <w:sz w:val="24"/>
          <w:szCs w:val="24"/>
          <w:lang w:val="es-MX" w:eastAsia="es-MX"/>
        </w:rPr>
        <w:t>s</w:t>
      </w:r>
      <w:r w:rsidR="00BD6CB9" w:rsidRPr="00066E76">
        <w:rPr>
          <w:rFonts w:ascii="Times New Roman" w:hAnsi="Times New Roman" w:cs="Times New Roman"/>
          <w:sz w:val="24"/>
          <w:szCs w:val="24"/>
          <w:lang w:val="es-MX" w:eastAsia="es-MX"/>
        </w:rPr>
        <w:t xml:space="preserve"> y recibir una pronta investigación y respuesta a su queja. Para hacer esto, usted debe:</w:t>
      </w:r>
    </w:p>
    <w:p w:rsidR="00077369" w:rsidRPr="00066E76" w:rsidRDefault="00941509" w:rsidP="0066505E">
      <w:pPr>
        <w:pStyle w:val="NoSpacing"/>
        <w:numPr>
          <w:ilvl w:val="0"/>
          <w:numId w:val="23"/>
        </w:numPr>
        <w:jc w:val="both"/>
        <w:rPr>
          <w:rFonts w:ascii="Times New Roman" w:hAnsi="Times New Roman" w:cs="Times New Roman"/>
          <w:sz w:val="24"/>
          <w:szCs w:val="24"/>
          <w:lang w:val="es-MX" w:eastAsia="es-MX"/>
        </w:rPr>
      </w:pPr>
      <w:r w:rsidRPr="00066E76">
        <w:rPr>
          <w:rFonts w:ascii="Times New Roman" w:hAnsi="Times New Roman" w:cs="Times New Roman"/>
          <w:sz w:val="24"/>
          <w:szCs w:val="24"/>
          <w:lang w:val="es-MX" w:eastAsia="es-MX"/>
        </w:rPr>
        <w:t xml:space="preserve">llamar </w:t>
      </w:r>
      <w:r w:rsidR="00077369" w:rsidRPr="00066E76">
        <w:rPr>
          <w:rFonts w:ascii="Times New Roman" w:hAnsi="Times New Roman" w:cs="Times New Roman"/>
          <w:sz w:val="24"/>
          <w:szCs w:val="24"/>
          <w:lang w:val="es-MX" w:eastAsia="es-MX"/>
        </w:rPr>
        <w:t xml:space="preserve">a </w:t>
      </w:r>
      <w:r w:rsidRPr="00066E76">
        <w:rPr>
          <w:rFonts w:ascii="Times New Roman" w:hAnsi="Times New Roman" w:cs="Times New Roman"/>
          <w:sz w:val="24"/>
          <w:szCs w:val="24"/>
          <w:lang w:val="es-MX" w:eastAsia="es-MX"/>
        </w:rPr>
        <w:t xml:space="preserve">la </w:t>
      </w:r>
      <w:r w:rsidRPr="00066E76">
        <w:rPr>
          <w:rFonts w:ascii="Times New Roman" w:hAnsi="Times New Roman" w:cs="Times New Roman"/>
          <w:b/>
          <w:bCs/>
          <w:i/>
          <w:iCs/>
          <w:sz w:val="24"/>
          <w:szCs w:val="24"/>
          <w:lang w:val="es-MX" w:eastAsia="es-MX"/>
        </w:rPr>
        <w:t>Línea de Ayuda al Consumidor</w:t>
      </w:r>
      <w:r w:rsidRPr="00066E76">
        <w:rPr>
          <w:rFonts w:ascii="Times New Roman" w:hAnsi="Times New Roman" w:cs="Times New Roman"/>
          <w:sz w:val="24"/>
          <w:szCs w:val="24"/>
          <w:lang w:val="es-MX" w:eastAsia="es-MX"/>
        </w:rPr>
        <w:t xml:space="preserve"> de </w:t>
      </w:r>
      <w:r w:rsidR="00077369" w:rsidRPr="00066E76">
        <w:rPr>
          <w:rFonts w:ascii="Times New Roman" w:hAnsi="Times New Roman" w:cs="Times New Roman"/>
          <w:sz w:val="24"/>
          <w:szCs w:val="24"/>
          <w:lang w:val="es-MX" w:eastAsia="es-MX"/>
        </w:rPr>
        <w:t>TDI</w:t>
      </w:r>
      <w:r w:rsidR="00EC4E14" w:rsidRPr="00066E76">
        <w:rPr>
          <w:rFonts w:ascii="Times New Roman" w:hAnsi="Times New Roman" w:cs="Times New Roman"/>
          <w:sz w:val="24"/>
          <w:szCs w:val="24"/>
          <w:lang w:val="es-MX" w:eastAsia="es-MX"/>
        </w:rPr>
        <w:t xml:space="preserve"> (</w:t>
      </w:r>
      <w:proofErr w:type="spellStart"/>
      <w:r w:rsidR="00EC4E14" w:rsidRPr="00066E76">
        <w:rPr>
          <w:rFonts w:ascii="Times New Roman" w:hAnsi="Times New Roman" w:cs="Times New Roman"/>
          <w:sz w:val="24"/>
          <w:szCs w:val="24"/>
          <w:lang w:val="es-MX" w:eastAsia="es-MX"/>
        </w:rPr>
        <w:t>TDI’s</w:t>
      </w:r>
      <w:proofErr w:type="spellEnd"/>
      <w:r w:rsidR="00EC4E14" w:rsidRPr="00066E76">
        <w:rPr>
          <w:rFonts w:ascii="Times New Roman" w:hAnsi="Times New Roman" w:cs="Times New Roman"/>
          <w:sz w:val="24"/>
          <w:szCs w:val="24"/>
          <w:lang w:val="es-MX" w:eastAsia="es-MX"/>
        </w:rPr>
        <w:t xml:space="preserve"> </w:t>
      </w:r>
      <w:proofErr w:type="spellStart"/>
      <w:r w:rsidR="00EC4E14" w:rsidRPr="00066E76">
        <w:rPr>
          <w:rFonts w:ascii="Times New Roman" w:hAnsi="Times New Roman" w:cs="Times New Roman"/>
          <w:sz w:val="24"/>
          <w:szCs w:val="24"/>
          <w:lang w:val="es-MX" w:eastAsia="es-MX"/>
        </w:rPr>
        <w:t>Consumer</w:t>
      </w:r>
      <w:proofErr w:type="spellEnd"/>
      <w:r w:rsidR="00EC4E14" w:rsidRPr="00066E76">
        <w:rPr>
          <w:rFonts w:ascii="Times New Roman" w:hAnsi="Times New Roman" w:cs="Times New Roman"/>
          <w:sz w:val="24"/>
          <w:szCs w:val="24"/>
          <w:lang w:val="es-MX" w:eastAsia="es-MX"/>
        </w:rPr>
        <w:t xml:space="preserve"> Help Line, por su nombre en inglés)</w:t>
      </w:r>
      <w:r w:rsidR="00077369" w:rsidRPr="00066E76">
        <w:rPr>
          <w:rFonts w:ascii="Times New Roman" w:hAnsi="Times New Roman" w:cs="Times New Roman"/>
          <w:sz w:val="24"/>
          <w:szCs w:val="24"/>
          <w:lang w:val="es-MX" w:eastAsia="es-MX"/>
        </w:rPr>
        <w:t xml:space="preserve">, </w:t>
      </w:r>
      <w:r w:rsidRPr="00066E76">
        <w:rPr>
          <w:rFonts w:ascii="Times New Roman" w:hAnsi="Times New Roman" w:cs="Times New Roman"/>
          <w:sz w:val="24"/>
          <w:szCs w:val="24"/>
          <w:lang w:val="es-MX" w:eastAsia="es-MX"/>
        </w:rPr>
        <w:t xml:space="preserve">al </w:t>
      </w:r>
      <w:r w:rsidR="00077369" w:rsidRPr="00066E76">
        <w:rPr>
          <w:rFonts w:ascii="Times New Roman" w:hAnsi="Times New Roman" w:cs="Times New Roman"/>
          <w:sz w:val="24"/>
          <w:szCs w:val="24"/>
          <w:lang w:val="es-MX" w:eastAsia="es-MX"/>
        </w:rPr>
        <w:t xml:space="preserve">1-800-252-3439, </w:t>
      </w:r>
      <w:r w:rsidR="00AA1DEC" w:rsidRPr="00066E76">
        <w:rPr>
          <w:rFonts w:ascii="Times New Roman" w:hAnsi="Times New Roman" w:cs="Times New Roman"/>
          <w:sz w:val="24"/>
          <w:szCs w:val="24"/>
          <w:lang w:val="es-MX" w:eastAsia="es-MX"/>
        </w:rPr>
        <w:t>(</w:t>
      </w:r>
      <w:r w:rsidR="0075707E">
        <w:rPr>
          <w:rFonts w:ascii="Times New Roman" w:hAnsi="Times New Roman" w:cs="Times New Roman"/>
          <w:sz w:val="24"/>
          <w:szCs w:val="24"/>
          <w:lang w:val="es-MX" w:eastAsia="es-MX"/>
        </w:rPr>
        <w:t>512</w:t>
      </w:r>
      <w:r w:rsidR="00057830">
        <w:rPr>
          <w:rFonts w:ascii="Times New Roman" w:hAnsi="Times New Roman" w:cs="Times New Roman"/>
          <w:sz w:val="24"/>
          <w:szCs w:val="24"/>
          <w:lang w:val="es-MX" w:eastAsia="es-MX"/>
        </w:rPr>
        <w:t>-</w:t>
      </w:r>
      <w:r w:rsidR="00AA1DEC" w:rsidRPr="00066E76">
        <w:rPr>
          <w:rFonts w:ascii="Times New Roman" w:hAnsi="Times New Roman" w:cs="Times New Roman"/>
          <w:sz w:val="24"/>
          <w:szCs w:val="24"/>
          <w:lang w:val="es-MX" w:eastAsia="es-MX"/>
        </w:rPr>
        <w:t xml:space="preserve">463-6515 en </w:t>
      </w:r>
      <w:r w:rsidR="00EC4E14" w:rsidRPr="00066E76">
        <w:rPr>
          <w:rFonts w:ascii="Times New Roman" w:hAnsi="Times New Roman" w:cs="Times New Roman"/>
          <w:sz w:val="24"/>
          <w:szCs w:val="24"/>
          <w:lang w:val="es-MX" w:eastAsia="es-MX"/>
        </w:rPr>
        <w:t>Austin</w:t>
      </w:r>
      <w:r w:rsidR="00AA1DEC" w:rsidRPr="00066E76">
        <w:rPr>
          <w:rFonts w:ascii="Times New Roman" w:hAnsi="Times New Roman" w:cs="Times New Roman"/>
          <w:sz w:val="24"/>
          <w:szCs w:val="24"/>
          <w:lang w:val="es-MX" w:eastAsia="es-MX"/>
        </w:rPr>
        <w:t>)</w:t>
      </w:r>
      <w:r w:rsidR="00EC4E14" w:rsidRPr="00066E76">
        <w:rPr>
          <w:rFonts w:ascii="Times New Roman" w:hAnsi="Times New Roman" w:cs="Times New Roman"/>
          <w:sz w:val="24"/>
          <w:szCs w:val="24"/>
          <w:lang w:val="es-MX" w:eastAsia="es-MX"/>
        </w:rPr>
        <w:t xml:space="preserve"> para obtener s</w:t>
      </w:r>
      <w:r w:rsidR="00077369" w:rsidRPr="00066E76">
        <w:rPr>
          <w:rFonts w:ascii="Times New Roman" w:hAnsi="Times New Roman" w:cs="Times New Roman"/>
          <w:sz w:val="24"/>
          <w:szCs w:val="24"/>
          <w:lang w:val="es-MX" w:eastAsia="es-MX"/>
        </w:rPr>
        <w:t xml:space="preserve">ervicio en inglés y en español; </w:t>
      </w:r>
    </w:p>
    <w:p w:rsidR="00077369" w:rsidRPr="00066E76" w:rsidRDefault="00941509" w:rsidP="0066505E">
      <w:pPr>
        <w:pStyle w:val="NoSpacing"/>
        <w:numPr>
          <w:ilvl w:val="0"/>
          <w:numId w:val="23"/>
        </w:numPr>
        <w:jc w:val="both"/>
        <w:rPr>
          <w:rFonts w:ascii="Times New Roman" w:hAnsi="Times New Roman" w:cs="Times New Roman"/>
          <w:sz w:val="24"/>
          <w:szCs w:val="24"/>
          <w:lang w:val="es-MX" w:eastAsia="es-MX"/>
        </w:rPr>
      </w:pPr>
      <w:r w:rsidRPr="00066E76">
        <w:rPr>
          <w:rFonts w:ascii="Times New Roman" w:hAnsi="Times New Roman" w:cs="Times New Roman"/>
          <w:sz w:val="24"/>
          <w:szCs w:val="24"/>
          <w:lang w:val="es-MX" w:eastAsia="es-MX"/>
        </w:rPr>
        <w:t xml:space="preserve">escribir </w:t>
      </w:r>
      <w:r w:rsidR="00BD6CB9" w:rsidRPr="00066E76">
        <w:rPr>
          <w:rFonts w:ascii="Times New Roman" w:hAnsi="Times New Roman" w:cs="Times New Roman"/>
          <w:sz w:val="24"/>
          <w:szCs w:val="24"/>
          <w:lang w:val="es-MX" w:eastAsia="es-MX"/>
        </w:rPr>
        <w:t xml:space="preserve">a la siguiente dirección, Texas </w:t>
      </w:r>
      <w:proofErr w:type="spellStart"/>
      <w:r w:rsidR="00BD6CB9" w:rsidRPr="00066E76">
        <w:rPr>
          <w:rFonts w:ascii="Times New Roman" w:hAnsi="Times New Roman" w:cs="Times New Roman"/>
          <w:sz w:val="24"/>
          <w:szCs w:val="24"/>
          <w:lang w:val="es-MX" w:eastAsia="es-MX"/>
        </w:rPr>
        <w:t>Department</w:t>
      </w:r>
      <w:proofErr w:type="spellEnd"/>
      <w:r w:rsidR="00BD6CB9" w:rsidRPr="00066E76">
        <w:rPr>
          <w:rFonts w:ascii="Times New Roman" w:hAnsi="Times New Roman" w:cs="Times New Roman"/>
          <w:sz w:val="24"/>
          <w:szCs w:val="24"/>
          <w:lang w:val="es-MX" w:eastAsia="es-MX"/>
        </w:rPr>
        <w:t xml:space="preserve"> of </w:t>
      </w:r>
      <w:proofErr w:type="spellStart"/>
      <w:r w:rsidR="00BD6CB9" w:rsidRPr="00066E76">
        <w:rPr>
          <w:rFonts w:ascii="Times New Roman" w:hAnsi="Times New Roman" w:cs="Times New Roman"/>
          <w:sz w:val="24"/>
          <w:szCs w:val="24"/>
          <w:lang w:val="es-MX" w:eastAsia="es-MX"/>
        </w:rPr>
        <w:t>Insurance</w:t>
      </w:r>
      <w:proofErr w:type="spellEnd"/>
      <w:r w:rsidR="00077369" w:rsidRPr="00066E76">
        <w:rPr>
          <w:rFonts w:ascii="Times New Roman" w:hAnsi="Times New Roman" w:cs="Times New Roman"/>
          <w:sz w:val="24"/>
          <w:szCs w:val="24"/>
          <w:lang w:val="es-MX" w:eastAsia="es-MX"/>
        </w:rPr>
        <w:t xml:space="preserve">, </w:t>
      </w:r>
      <w:proofErr w:type="spellStart"/>
      <w:r w:rsidR="00077369" w:rsidRPr="00066E76">
        <w:rPr>
          <w:rFonts w:ascii="Times New Roman" w:hAnsi="Times New Roman" w:cs="Times New Roman"/>
          <w:sz w:val="24"/>
          <w:szCs w:val="24"/>
          <w:lang w:val="es-MX" w:eastAsia="es-MX"/>
        </w:rPr>
        <w:t>Consumer</w:t>
      </w:r>
      <w:proofErr w:type="spellEnd"/>
      <w:r w:rsidR="00077369" w:rsidRPr="00066E76">
        <w:rPr>
          <w:rFonts w:ascii="Times New Roman" w:hAnsi="Times New Roman" w:cs="Times New Roman"/>
          <w:sz w:val="24"/>
          <w:szCs w:val="24"/>
          <w:lang w:val="es-MX" w:eastAsia="es-MX"/>
        </w:rPr>
        <w:t xml:space="preserve"> </w:t>
      </w:r>
      <w:proofErr w:type="spellStart"/>
      <w:r w:rsidR="00077369" w:rsidRPr="00066E76">
        <w:rPr>
          <w:rFonts w:ascii="Times New Roman" w:hAnsi="Times New Roman" w:cs="Times New Roman"/>
          <w:sz w:val="24"/>
          <w:szCs w:val="24"/>
          <w:lang w:val="es-MX" w:eastAsia="es-MX"/>
        </w:rPr>
        <w:t>Protection</w:t>
      </w:r>
      <w:proofErr w:type="spellEnd"/>
      <w:r w:rsidR="00BD6CB9" w:rsidRPr="00066E76">
        <w:rPr>
          <w:rFonts w:ascii="Times New Roman" w:hAnsi="Times New Roman" w:cs="Times New Roman"/>
          <w:sz w:val="24"/>
          <w:szCs w:val="24"/>
          <w:lang w:val="es-MX" w:eastAsia="es-MX"/>
        </w:rPr>
        <w:t>,</w:t>
      </w:r>
      <w:r w:rsidR="00EC4E14" w:rsidRPr="00066E76">
        <w:rPr>
          <w:rFonts w:ascii="Times New Roman" w:hAnsi="Times New Roman" w:cs="Times New Roman"/>
          <w:sz w:val="24"/>
          <w:szCs w:val="24"/>
          <w:lang w:val="es-MX" w:eastAsia="es-MX"/>
        </w:rPr>
        <w:t xml:space="preserve"> (111-1A)</w:t>
      </w:r>
      <w:r w:rsidR="00BD6CB9" w:rsidRPr="00066E76">
        <w:rPr>
          <w:rFonts w:ascii="Times New Roman" w:hAnsi="Times New Roman" w:cs="Times New Roman"/>
          <w:sz w:val="24"/>
          <w:szCs w:val="24"/>
          <w:lang w:val="es-MX" w:eastAsia="es-MX"/>
        </w:rPr>
        <w:t>,</w:t>
      </w:r>
      <w:r w:rsidR="00077369" w:rsidRPr="00066E76">
        <w:rPr>
          <w:rFonts w:ascii="Times New Roman" w:hAnsi="Times New Roman" w:cs="Times New Roman"/>
          <w:sz w:val="24"/>
          <w:szCs w:val="24"/>
          <w:lang w:val="es-MX" w:eastAsia="es-MX"/>
        </w:rPr>
        <w:t xml:space="preserve"> P. O. Box 149091, Austin, TX 78714-9091; </w:t>
      </w:r>
    </w:p>
    <w:p w:rsidR="00077369" w:rsidRPr="00066E76" w:rsidRDefault="00BD1453" w:rsidP="0066505E">
      <w:pPr>
        <w:pStyle w:val="NoSpacing"/>
        <w:numPr>
          <w:ilvl w:val="0"/>
          <w:numId w:val="23"/>
        </w:numPr>
        <w:jc w:val="both"/>
        <w:rPr>
          <w:rFonts w:ascii="Times New Roman" w:hAnsi="Times New Roman" w:cs="Times New Roman"/>
          <w:sz w:val="24"/>
          <w:szCs w:val="24"/>
          <w:lang w:val="es-MX" w:eastAsia="es-MX"/>
        </w:rPr>
      </w:pPr>
      <w:r w:rsidRPr="00066E76">
        <w:rPr>
          <w:rFonts w:ascii="Times New Roman" w:hAnsi="Times New Roman" w:cs="Times New Roman"/>
          <w:sz w:val="24"/>
          <w:szCs w:val="24"/>
          <w:lang w:val="es-MX" w:eastAsia="es-MX"/>
        </w:rPr>
        <w:t xml:space="preserve">enviar un </w:t>
      </w:r>
      <w:r w:rsidR="00BD6CB9" w:rsidRPr="00066E76">
        <w:rPr>
          <w:rFonts w:ascii="Times New Roman" w:hAnsi="Times New Roman" w:cs="Times New Roman"/>
          <w:sz w:val="24"/>
          <w:szCs w:val="24"/>
          <w:lang w:val="es-MX" w:eastAsia="es-MX"/>
        </w:rPr>
        <w:t>correo electrónico</w:t>
      </w:r>
      <w:r w:rsidRPr="00066E76">
        <w:rPr>
          <w:rFonts w:ascii="Times New Roman" w:hAnsi="Times New Roman" w:cs="Times New Roman"/>
          <w:sz w:val="24"/>
          <w:szCs w:val="24"/>
          <w:lang w:val="es-MX" w:eastAsia="es-MX"/>
        </w:rPr>
        <w:t xml:space="preserve"> a TDI</w:t>
      </w:r>
      <w:r w:rsidR="00941509" w:rsidRPr="00066E76">
        <w:rPr>
          <w:rFonts w:ascii="Times New Roman" w:hAnsi="Times New Roman" w:cs="Times New Roman"/>
          <w:sz w:val="24"/>
          <w:szCs w:val="24"/>
          <w:lang w:val="es-MX" w:eastAsia="es-MX"/>
        </w:rPr>
        <w:t xml:space="preserve"> a</w:t>
      </w:r>
      <w:r w:rsidRPr="00066E76">
        <w:rPr>
          <w:rFonts w:ascii="Times New Roman" w:hAnsi="Times New Roman" w:cs="Times New Roman"/>
          <w:sz w:val="24"/>
          <w:szCs w:val="24"/>
          <w:lang w:val="es-MX" w:eastAsia="es-MX"/>
        </w:rPr>
        <w:t xml:space="preserve"> </w:t>
      </w:r>
      <w:r w:rsidR="005A3E1C">
        <w:fldChar w:fldCharType="begin"/>
      </w:r>
      <w:r w:rsidR="000C77A5">
        <w:instrText>HYPERLINK "mailto:ConsumerProtection@tdi.texas.gov" \o "Email Consumer Protection"</w:instrText>
      </w:r>
      <w:r w:rsidR="005A3E1C">
        <w:fldChar w:fldCharType="separate"/>
      </w:r>
      <w:r w:rsidRPr="00066E76">
        <w:rPr>
          <w:rFonts w:ascii="Times New Roman" w:hAnsi="Times New Roman" w:cs="Times New Roman"/>
          <w:sz w:val="24"/>
          <w:szCs w:val="24"/>
          <w:lang w:val="es-MX" w:eastAsia="es-MX"/>
        </w:rPr>
        <w:t>ConsumerProtection@tdi.state.tx.us</w:t>
      </w:r>
      <w:r w:rsidR="005A3E1C">
        <w:fldChar w:fldCharType="end"/>
      </w:r>
      <w:r w:rsidRPr="00066E76">
        <w:rPr>
          <w:rFonts w:ascii="Times New Roman" w:hAnsi="Times New Roman" w:cs="Times New Roman"/>
          <w:sz w:val="24"/>
          <w:szCs w:val="24"/>
          <w:lang w:val="es-MX" w:eastAsia="es-MX"/>
        </w:rPr>
        <w:t xml:space="preserve">; </w:t>
      </w:r>
    </w:p>
    <w:p w:rsidR="00077369" w:rsidRPr="00066E76" w:rsidRDefault="00941509" w:rsidP="0066505E">
      <w:pPr>
        <w:pStyle w:val="NoSpacing"/>
        <w:numPr>
          <w:ilvl w:val="0"/>
          <w:numId w:val="23"/>
        </w:numPr>
        <w:jc w:val="both"/>
        <w:rPr>
          <w:rFonts w:ascii="Times New Roman" w:hAnsi="Times New Roman" w:cs="Times New Roman"/>
          <w:sz w:val="24"/>
          <w:szCs w:val="24"/>
          <w:lang w:val="es-MX" w:eastAsia="es-MX"/>
        </w:rPr>
      </w:pPr>
      <w:r w:rsidRPr="00066E76">
        <w:rPr>
          <w:rFonts w:ascii="Times New Roman" w:hAnsi="Times New Roman" w:cs="Times New Roman"/>
          <w:sz w:val="24"/>
          <w:szCs w:val="24"/>
          <w:lang w:val="es-MX" w:eastAsia="es-MX"/>
        </w:rPr>
        <w:t xml:space="preserve">enviar </w:t>
      </w:r>
      <w:r w:rsidR="00077369" w:rsidRPr="00066E76">
        <w:rPr>
          <w:rFonts w:ascii="Times New Roman" w:hAnsi="Times New Roman" w:cs="Times New Roman"/>
          <w:sz w:val="24"/>
          <w:szCs w:val="24"/>
          <w:lang w:val="es-MX" w:eastAsia="es-MX"/>
        </w:rPr>
        <w:t xml:space="preserve">su queja por </w:t>
      </w:r>
      <w:r w:rsidRPr="00066E76">
        <w:rPr>
          <w:rFonts w:ascii="Times New Roman" w:hAnsi="Times New Roman" w:cs="Times New Roman"/>
          <w:sz w:val="24"/>
          <w:szCs w:val="24"/>
          <w:lang w:val="es-MX" w:eastAsia="es-MX"/>
        </w:rPr>
        <w:t xml:space="preserve">fax </w:t>
      </w:r>
      <w:r w:rsidR="00077369" w:rsidRPr="00066E76">
        <w:rPr>
          <w:rFonts w:ascii="Times New Roman" w:hAnsi="Times New Roman" w:cs="Times New Roman"/>
          <w:sz w:val="24"/>
          <w:szCs w:val="24"/>
          <w:lang w:val="es-MX" w:eastAsia="es-MX"/>
        </w:rPr>
        <w:t>al 512</w:t>
      </w:r>
      <w:r w:rsidR="00A25CFD">
        <w:rPr>
          <w:rFonts w:ascii="Times New Roman" w:hAnsi="Times New Roman" w:cs="Times New Roman"/>
          <w:sz w:val="24"/>
          <w:szCs w:val="24"/>
          <w:lang w:val="es-MX" w:eastAsia="es-MX"/>
        </w:rPr>
        <w:t>-</w:t>
      </w:r>
      <w:r w:rsidR="008248BF">
        <w:rPr>
          <w:rFonts w:ascii="Times New Roman" w:hAnsi="Times New Roman" w:cs="Times New Roman"/>
          <w:sz w:val="24"/>
          <w:szCs w:val="24"/>
          <w:lang w:val="es-MX" w:eastAsia="es-MX"/>
        </w:rPr>
        <w:t xml:space="preserve"> </w:t>
      </w:r>
      <w:r w:rsidR="00077369" w:rsidRPr="00066E76">
        <w:rPr>
          <w:rFonts w:ascii="Times New Roman" w:hAnsi="Times New Roman" w:cs="Times New Roman"/>
          <w:sz w:val="24"/>
          <w:szCs w:val="24"/>
          <w:lang w:val="es-MX" w:eastAsia="es-MX"/>
        </w:rPr>
        <w:t xml:space="preserve">475-1771; </w:t>
      </w:r>
    </w:p>
    <w:p w:rsidR="00077369" w:rsidRPr="00066E76" w:rsidRDefault="00941509" w:rsidP="0066505E">
      <w:pPr>
        <w:pStyle w:val="NoSpacing"/>
        <w:numPr>
          <w:ilvl w:val="0"/>
          <w:numId w:val="23"/>
        </w:numPr>
        <w:jc w:val="both"/>
        <w:rPr>
          <w:rFonts w:ascii="Times New Roman" w:hAnsi="Times New Roman" w:cs="Times New Roman"/>
          <w:sz w:val="24"/>
          <w:szCs w:val="24"/>
          <w:lang w:val="es-MX" w:eastAsia="es-MX"/>
        </w:rPr>
      </w:pPr>
      <w:r w:rsidRPr="00066E76">
        <w:rPr>
          <w:rFonts w:ascii="Times New Roman" w:hAnsi="Times New Roman" w:cs="Times New Roman"/>
          <w:sz w:val="24"/>
          <w:szCs w:val="24"/>
          <w:lang w:val="es-MX" w:eastAsia="es-MX"/>
        </w:rPr>
        <w:t xml:space="preserve">descargar </w:t>
      </w:r>
      <w:r w:rsidR="00077369" w:rsidRPr="00066E76">
        <w:rPr>
          <w:rFonts w:ascii="Times New Roman" w:hAnsi="Times New Roman" w:cs="Times New Roman"/>
          <w:sz w:val="24"/>
          <w:szCs w:val="24"/>
          <w:lang w:val="es-MX" w:eastAsia="es-MX"/>
        </w:rPr>
        <w:t xml:space="preserve">o completar </w:t>
      </w:r>
      <w:r w:rsidR="00BD6CB9" w:rsidRPr="00066E76">
        <w:rPr>
          <w:rFonts w:ascii="Times New Roman" w:hAnsi="Times New Roman" w:cs="Times New Roman"/>
          <w:sz w:val="24"/>
          <w:szCs w:val="24"/>
          <w:lang w:val="es-MX" w:eastAsia="es-MX"/>
        </w:rPr>
        <w:t>el formulario</w:t>
      </w:r>
      <w:r w:rsidR="00077369" w:rsidRPr="00066E76">
        <w:rPr>
          <w:rFonts w:ascii="Times New Roman" w:hAnsi="Times New Roman" w:cs="Times New Roman"/>
          <w:sz w:val="24"/>
          <w:szCs w:val="24"/>
          <w:lang w:val="es-MX" w:eastAsia="es-MX"/>
        </w:rPr>
        <w:t xml:space="preserve"> de queja en nuestro sitio </w:t>
      </w:r>
      <w:r w:rsidR="00767205" w:rsidRPr="00066E76">
        <w:rPr>
          <w:rFonts w:ascii="Times New Roman" w:hAnsi="Times New Roman" w:cs="Times New Roman"/>
          <w:sz w:val="24"/>
          <w:szCs w:val="24"/>
          <w:lang w:val="es-MX" w:eastAsia="es-MX"/>
        </w:rPr>
        <w:t xml:space="preserve">Web en </w:t>
      </w:r>
      <w:r w:rsidR="00321CCA" w:rsidRPr="00066E76">
        <w:rPr>
          <w:rFonts w:ascii="Times New Roman" w:hAnsi="Times New Roman" w:cs="Times New Roman"/>
          <w:sz w:val="24"/>
          <w:szCs w:val="24"/>
          <w:lang w:val="es-MX" w:eastAsia="es-MX"/>
        </w:rPr>
        <w:t>www.tdi.texas</w:t>
      </w:r>
      <w:bookmarkStart w:id="0" w:name="_GoBack"/>
      <w:r w:rsidR="00321CCA" w:rsidRPr="00066E76">
        <w:rPr>
          <w:rFonts w:ascii="Times New Roman" w:hAnsi="Times New Roman" w:cs="Times New Roman"/>
          <w:sz w:val="24"/>
          <w:szCs w:val="24"/>
          <w:lang w:val="es-MX" w:eastAsia="es-MX"/>
        </w:rPr>
        <w:t>.</w:t>
      </w:r>
      <w:r w:rsidR="00926D07" w:rsidRPr="00066E76">
        <w:rPr>
          <w:rFonts w:ascii="Times New Roman" w:hAnsi="Times New Roman" w:cs="Times New Roman"/>
          <w:sz w:val="24"/>
          <w:szCs w:val="24"/>
          <w:lang w:val="es-MX" w:eastAsia="es-MX"/>
        </w:rPr>
        <w:t>gov</w:t>
      </w:r>
      <w:bookmarkEnd w:id="0"/>
      <w:r w:rsidR="00077369" w:rsidRPr="00066E76">
        <w:rPr>
          <w:rFonts w:ascii="Times New Roman" w:hAnsi="Times New Roman" w:cs="Times New Roman"/>
          <w:sz w:val="24"/>
          <w:szCs w:val="24"/>
          <w:lang w:val="es-MX" w:eastAsia="es-MX"/>
        </w:rPr>
        <w:t xml:space="preserve">; o </w:t>
      </w:r>
    </w:p>
    <w:p w:rsidR="00077369" w:rsidRPr="00066E76" w:rsidRDefault="00767205" w:rsidP="0066505E">
      <w:pPr>
        <w:pStyle w:val="NoSpacing"/>
        <w:numPr>
          <w:ilvl w:val="0"/>
          <w:numId w:val="23"/>
        </w:numPr>
        <w:jc w:val="both"/>
        <w:rPr>
          <w:rFonts w:ascii="Times New Roman" w:hAnsi="Times New Roman" w:cs="Times New Roman"/>
          <w:sz w:val="24"/>
          <w:szCs w:val="24"/>
          <w:lang w:val="es-MX" w:eastAsia="es-MX"/>
        </w:rPr>
      </w:pPr>
      <w:r w:rsidRPr="00066E76">
        <w:rPr>
          <w:rFonts w:ascii="Times New Roman" w:hAnsi="Times New Roman" w:cs="Times New Roman"/>
          <w:sz w:val="24"/>
          <w:szCs w:val="24"/>
          <w:lang w:val="es-MX" w:eastAsia="es-MX"/>
        </w:rPr>
        <w:t xml:space="preserve">llamar </w:t>
      </w:r>
      <w:r w:rsidR="00077369" w:rsidRPr="00066E76">
        <w:rPr>
          <w:rFonts w:ascii="Times New Roman" w:hAnsi="Times New Roman" w:cs="Times New Roman"/>
          <w:sz w:val="24"/>
          <w:szCs w:val="24"/>
          <w:lang w:val="es-MX" w:eastAsia="es-MX"/>
        </w:rPr>
        <w:t xml:space="preserve">a nuestra </w:t>
      </w:r>
      <w:r w:rsidR="00077369" w:rsidRPr="00066E76">
        <w:rPr>
          <w:rFonts w:ascii="Times New Roman" w:hAnsi="Times New Roman" w:cs="Times New Roman"/>
          <w:b/>
          <w:bCs/>
          <w:i/>
          <w:iCs/>
          <w:sz w:val="24"/>
          <w:szCs w:val="24"/>
          <w:lang w:val="es-MX" w:eastAsia="es-MX"/>
        </w:rPr>
        <w:t xml:space="preserve">Línea </w:t>
      </w:r>
      <w:r w:rsidRPr="00066E76">
        <w:rPr>
          <w:rFonts w:ascii="Times New Roman" w:hAnsi="Times New Roman" w:cs="Times New Roman"/>
          <w:b/>
          <w:bCs/>
          <w:i/>
          <w:iCs/>
          <w:sz w:val="24"/>
          <w:szCs w:val="24"/>
          <w:lang w:val="es-MX" w:eastAsia="es-MX"/>
        </w:rPr>
        <w:t>para</w:t>
      </w:r>
      <w:r w:rsidR="00077369" w:rsidRPr="00066E76">
        <w:rPr>
          <w:rFonts w:ascii="Times New Roman" w:hAnsi="Times New Roman" w:cs="Times New Roman"/>
          <w:b/>
          <w:bCs/>
          <w:i/>
          <w:iCs/>
          <w:sz w:val="24"/>
          <w:szCs w:val="24"/>
          <w:lang w:val="es-MX" w:eastAsia="es-MX"/>
        </w:rPr>
        <w:t xml:space="preserve"> Pedido</w:t>
      </w:r>
      <w:r w:rsidRPr="00066E76">
        <w:rPr>
          <w:rFonts w:ascii="Times New Roman" w:hAnsi="Times New Roman" w:cs="Times New Roman"/>
          <w:b/>
          <w:bCs/>
          <w:i/>
          <w:iCs/>
          <w:sz w:val="24"/>
          <w:szCs w:val="24"/>
          <w:lang w:val="es-MX" w:eastAsia="es-MX"/>
        </w:rPr>
        <w:t>s</w:t>
      </w:r>
      <w:r w:rsidR="00077369" w:rsidRPr="00066E76">
        <w:rPr>
          <w:rFonts w:ascii="Times New Roman" w:hAnsi="Times New Roman" w:cs="Times New Roman"/>
          <w:b/>
          <w:bCs/>
          <w:i/>
          <w:iCs/>
          <w:sz w:val="24"/>
          <w:szCs w:val="24"/>
          <w:lang w:val="es-MX" w:eastAsia="es-MX"/>
        </w:rPr>
        <w:t xml:space="preserve"> de </w:t>
      </w:r>
      <w:r w:rsidRPr="00066E76">
        <w:rPr>
          <w:rFonts w:ascii="Times New Roman" w:hAnsi="Times New Roman" w:cs="Times New Roman"/>
          <w:b/>
          <w:bCs/>
          <w:i/>
          <w:iCs/>
          <w:sz w:val="24"/>
          <w:szCs w:val="24"/>
          <w:lang w:val="es-MX" w:eastAsia="es-MX"/>
        </w:rPr>
        <w:t xml:space="preserve">Publicaciones </w:t>
      </w:r>
      <w:r w:rsidR="00077369" w:rsidRPr="00066E76">
        <w:rPr>
          <w:rFonts w:ascii="Times New Roman" w:hAnsi="Times New Roman" w:cs="Times New Roman"/>
          <w:b/>
          <w:bCs/>
          <w:i/>
          <w:iCs/>
          <w:sz w:val="24"/>
          <w:szCs w:val="24"/>
          <w:lang w:val="es-MX" w:eastAsia="es-MX"/>
        </w:rPr>
        <w:t>/</w:t>
      </w:r>
      <w:r w:rsidR="00BD6CB9" w:rsidRPr="00066E76">
        <w:rPr>
          <w:rFonts w:ascii="Times New Roman" w:hAnsi="Times New Roman" w:cs="Times New Roman"/>
          <w:b/>
          <w:bCs/>
          <w:i/>
          <w:iCs/>
          <w:sz w:val="24"/>
          <w:szCs w:val="24"/>
          <w:lang w:val="es-MX" w:eastAsia="es-MX"/>
        </w:rPr>
        <w:t>Formulario</w:t>
      </w:r>
      <w:r w:rsidR="00077369" w:rsidRPr="00066E76">
        <w:rPr>
          <w:rFonts w:ascii="Times New Roman" w:hAnsi="Times New Roman" w:cs="Times New Roman"/>
          <w:b/>
          <w:bCs/>
          <w:i/>
          <w:iCs/>
          <w:sz w:val="24"/>
          <w:szCs w:val="24"/>
          <w:lang w:val="es-MX" w:eastAsia="es-MX"/>
        </w:rPr>
        <w:t xml:space="preserve"> de Queja</w:t>
      </w:r>
      <w:r w:rsidR="00077369" w:rsidRPr="00066E76">
        <w:rPr>
          <w:rFonts w:ascii="Times New Roman" w:hAnsi="Times New Roman" w:cs="Times New Roman"/>
          <w:sz w:val="24"/>
          <w:szCs w:val="24"/>
          <w:lang w:val="es-MX" w:eastAsia="es-MX"/>
        </w:rPr>
        <w:t xml:space="preserve"> </w:t>
      </w:r>
      <w:r w:rsidR="00EC4E14" w:rsidRPr="00066E76">
        <w:rPr>
          <w:rFonts w:ascii="Times New Roman" w:hAnsi="Times New Roman" w:cs="Times New Roman"/>
          <w:sz w:val="24"/>
          <w:szCs w:val="24"/>
          <w:lang w:val="es-MX" w:eastAsia="es-MX"/>
        </w:rPr>
        <w:t xml:space="preserve">(TDI </w:t>
      </w:r>
      <w:proofErr w:type="spellStart"/>
      <w:r w:rsidR="00EC4E14" w:rsidRPr="00066E76">
        <w:rPr>
          <w:rFonts w:ascii="Times New Roman" w:hAnsi="Times New Roman" w:cs="Times New Roman"/>
          <w:sz w:val="24"/>
          <w:szCs w:val="24"/>
          <w:lang w:val="es-MX" w:eastAsia="es-MX"/>
        </w:rPr>
        <w:t>Publications</w:t>
      </w:r>
      <w:proofErr w:type="spellEnd"/>
      <w:r w:rsidR="00EC4E14" w:rsidRPr="00066E76">
        <w:rPr>
          <w:rFonts w:ascii="Times New Roman" w:hAnsi="Times New Roman" w:cs="Times New Roman"/>
          <w:sz w:val="24"/>
          <w:szCs w:val="24"/>
          <w:lang w:val="es-MX" w:eastAsia="es-MX"/>
        </w:rPr>
        <w:t>/</w:t>
      </w:r>
      <w:proofErr w:type="spellStart"/>
      <w:r w:rsidR="00EC4E14" w:rsidRPr="00066E76">
        <w:rPr>
          <w:rFonts w:ascii="Times New Roman" w:hAnsi="Times New Roman" w:cs="Times New Roman"/>
          <w:sz w:val="24"/>
          <w:szCs w:val="24"/>
          <w:lang w:val="es-MX" w:eastAsia="es-MX"/>
        </w:rPr>
        <w:t>Complaint</w:t>
      </w:r>
      <w:proofErr w:type="spellEnd"/>
      <w:r w:rsidR="00EC4E14" w:rsidRPr="00066E76">
        <w:rPr>
          <w:rFonts w:ascii="Times New Roman" w:hAnsi="Times New Roman" w:cs="Times New Roman"/>
          <w:sz w:val="24"/>
          <w:szCs w:val="24"/>
          <w:lang w:val="es-MX" w:eastAsia="es-MX"/>
        </w:rPr>
        <w:t xml:space="preserve"> </w:t>
      </w:r>
      <w:proofErr w:type="spellStart"/>
      <w:r w:rsidR="00EC4E14" w:rsidRPr="00066E76">
        <w:rPr>
          <w:rFonts w:ascii="Times New Roman" w:hAnsi="Times New Roman" w:cs="Times New Roman"/>
          <w:sz w:val="24"/>
          <w:szCs w:val="24"/>
          <w:lang w:val="es-MX" w:eastAsia="es-MX"/>
        </w:rPr>
        <w:t>Form</w:t>
      </w:r>
      <w:proofErr w:type="spellEnd"/>
      <w:r w:rsidR="00EC4E14" w:rsidRPr="00066E76">
        <w:rPr>
          <w:rFonts w:ascii="Times New Roman" w:hAnsi="Times New Roman" w:cs="Times New Roman"/>
          <w:sz w:val="24"/>
          <w:szCs w:val="24"/>
          <w:lang w:val="es-MX" w:eastAsia="es-MX"/>
        </w:rPr>
        <w:t xml:space="preserve"> </w:t>
      </w:r>
      <w:proofErr w:type="spellStart"/>
      <w:r w:rsidR="00EC4E14" w:rsidRPr="00066E76">
        <w:rPr>
          <w:rFonts w:ascii="Times New Roman" w:hAnsi="Times New Roman" w:cs="Times New Roman"/>
          <w:sz w:val="24"/>
          <w:szCs w:val="24"/>
          <w:lang w:val="es-MX" w:eastAsia="es-MX"/>
        </w:rPr>
        <w:t>Order</w:t>
      </w:r>
      <w:proofErr w:type="spellEnd"/>
      <w:r w:rsidR="00EC4E14" w:rsidRPr="00066E76">
        <w:rPr>
          <w:rFonts w:ascii="Times New Roman" w:hAnsi="Times New Roman" w:cs="Times New Roman"/>
          <w:sz w:val="24"/>
          <w:szCs w:val="24"/>
          <w:lang w:val="es-MX" w:eastAsia="es-MX"/>
        </w:rPr>
        <w:t xml:space="preserve"> Line, por su nombre en inglés) </w:t>
      </w:r>
      <w:r w:rsidRPr="00066E76">
        <w:rPr>
          <w:rFonts w:ascii="Times New Roman" w:hAnsi="Times New Roman" w:cs="Times New Roman"/>
          <w:sz w:val="24"/>
          <w:szCs w:val="24"/>
          <w:lang w:val="es-MX" w:eastAsia="es-MX"/>
        </w:rPr>
        <w:t>al</w:t>
      </w:r>
      <w:r w:rsidR="00077369" w:rsidRPr="00066E76">
        <w:rPr>
          <w:rFonts w:ascii="Times New Roman" w:hAnsi="Times New Roman" w:cs="Times New Roman"/>
          <w:sz w:val="24"/>
          <w:szCs w:val="24"/>
          <w:lang w:val="es-MX" w:eastAsia="es-MX"/>
        </w:rPr>
        <w:t xml:space="preserve"> 1-800-599-SHOP (7467), </w:t>
      </w:r>
      <w:r w:rsidR="00AA1DEC" w:rsidRPr="00066E76">
        <w:rPr>
          <w:rFonts w:ascii="Times New Roman" w:hAnsi="Times New Roman" w:cs="Times New Roman"/>
          <w:sz w:val="24"/>
          <w:szCs w:val="24"/>
          <w:lang w:val="es-MX" w:eastAsia="es-MX"/>
        </w:rPr>
        <w:t>(</w:t>
      </w:r>
      <w:r w:rsidR="0075707E">
        <w:rPr>
          <w:rFonts w:ascii="Times New Roman" w:hAnsi="Times New Roman" w:cs="Times New Roman"/>
          <w:sz w:val="24"/>
          <w:szCs w:val="24"/>
          <w:lang w:val="es-MX" w:eastAsia="es-MX"/>
        </w:rPr>
        <w:t>512-</w:t>
      </w:r>
      <w:r w:rsidR="00AA1DEC" w:rsidRPr="00066E76">
        <w:rPr>
          <w:rFonts w:ascii="Times New Roman" w:hAnsi="Times New Roman" w:cs="Times New Roman"/>
          <w:sz w:val="24"/>
          <w:szCs w:val="24"/>
          <w:lang w:val="es-MX" w:eastAsia="es-MX"/>
        </w:rPr>
        <w:t>305-7211</w:t>
      </w:r>
      <w:r w:rsidR="00EC4E14" w:rsidRPr="00066E76">
        <w:rPr>
          <w:rFonts w:ascii="Times New Roman" w:hAnsi="Times New Roman" w:cs="Times New Roman"/>
          <w:sz w:val="24"/>
          <w:szCs w:val="24"/>
          <w:lang w:val="es-MX" w:eastAsia="es-MX"/>
        </w:rPr>
        <w:t xml:space="preserve"> en Austin</w:t>
      </w:r>
      <w:r w:rsidR="00AA1DEC" w:rsidRPr="00066E76">
        <w:rPr>
          <w:rFonts w:ascii="Times New Roman" w:hAnsi="Times New Roman" w:cs="Times New Roman"/>
          <w:sz w:val="24"/>
          <w:szCs w:val="24"/>
          <w:lang w:val="es-MX" w:eastAsia="es-MX"/>
        </w:rPr>
        <w:t>)</w:t>
      </w:r>
      <w:r w:rsidR="00077369" w:rsidRPr="00066E76">
        <w:rPr>
          <w:rFonts w:ascii="Times New Roman" w:hAnsi="Times New Roman" w:cs="Times New Roman"/>
          <w:sz w:val="24"/>
          <w:szCs w:val="24"/>
          <w:lang w:val="es-MX" w:eastAsia="es-MX"/>
        </w:rPr>
        <w:t>.</w:t>
      </w:r>
      <w:r w:rsidRPr="00066E76">
        <w:rPr>
          <w:rFonts w:ascii="Times New Roman" w:hAnsi="Times New Roman" w:cs="Times New Roman"/>
          <w:sz w:val="24"/>
          <w:szCs w:val="24"/>
          <w:lang w:val="es-MX" w:eastAsia="es-MX"/>
        </w:rPr>
        <w:t xml:space="preserve"> La línea de pedidos de publicaciones está disponible las 24 horas del día, </w:t>
      </w:r>
      <w:r w:rsidR="0075707E">
        <w:rPr>
          <w:rFonts w:ascii="Times New Roman" w:hAnsi="Times New Roman" w:cs="Times New Roman"/>
          <w:sz w:val="24"/>
          <w:szCs w:val="24"/>
          <w:lang w:val="es-MX" w:eastAsia="es-MX"/>
        </w:rPr>
        <w:t>siete</w:t>
      </w:r>
      <w:r w:rsidRPr="00066E76">
        <w:rPr>
          <w:rFonts w:ascii="Times New Roman" w:hAnsi="Times New Roman" w:cs="Times New Roman"/>
          <w:sz w:val="24"/>
          <w:szCs w:val="24"/>
          <w:lang w:val="es-MX" w:eastAsia="es-MX"/>
        </w:rPr>
        <w:t xml:space="preserve"> días a la semana.</w:t>
      </w:r>
    </w:p>
    <w:p w:rsidR="0066505E" w:rsidRPr="00066E76" w:rsidRDefault="0066505E" w:rsidP="0066505E">
      <w:pPr>
        <w:spacing w:after="0" w:line="240" w:lineRule="auto"/>
        <w:jc w:val="both"/>
        <w:rPr>
          <w:rFonts w:ascii="Times New Roman" w:eastAsia="Times New Roman" w:hAnsi="Times New Roman" w:cs="Times New Roman"/>
          <w:b/>
          <w:bCs/>
          <w:color w:val="000000"/>
          <w:spacing w:val="10"/>
          <w:sz w:val="24"/>
          <w:szCs w:val="24"/>
          <w:lang w:val="es-MX" w:eastAsia="es-MX"/>
        </w:rPr>
      </w:pPr>
    </w:p>
    <w:p w:rsidR="00077369" w:rsidRPr="00066E76" w:rsidRDefault="00077369" w:rsidP="0066505E">
      <w:pPr>
        <w:spacing w:after="0" w:line="240" w:lineRule="auto"/>
        <w:jc w:val="both"/>
        <w:rPr>
          <w:rFonts w:ascii="Times New Roman" w:eastAsia="Times New Roman" w:hAnsi="Times New Roman" w:cs="Times New Roman"/>
          <w:color w:val="000000"/>
          <w:spacing w:val="10"/>
          <w:sz w:val="24"/>
          <w:szCs w:val="24"/>
          <w:lang w:val="es-MX" w:eastAsia="es-MX"/>
        </w:rPr>
      </w:pPr>
      <w:r w:rsidRPr="00066E76">
        <w:rPr>
          <w:rFonts w:ascii="Times New Roman" w:eastAsia="Times New Roman" w:hAnsi="Times New Roman" w:cs="Times New Roman"/>
          <w:bCs/>
          <w:color w:val="000000"/>
          <w:spacing w:val="10"/>
          <w:sz w:val="24"/>
          <w:szCs w:val="24"/>
          <w:lang w:val="es-MX" w:eastAsia="es-MX"/>
        </w:rPr>
        <w:t>AVISO:</w:t>
      </w:r>
      <w:r w:rsidR="00767205" w:rsidRPr="00066E76">
        <w:rPr>
          <w:rFonts w:ascii="Times New Roman" w:eastAsia="Times New Roman" w:hAnsi="Times New Roman" w:cs="Times New Roman"/>
          <w:bCs/>
          <w:color w:val="000000"/>
          <w:spacing w:val="10"/>
          <w:sz w:val="24"/>
          <w:szCs w:val="24"/>
          <w:lang w:val="es-MX" w:eastAsia="es-MX"/>
        </w:rPr>
        <w:t> </w:t>
      </w:r>
      <w:r w:rsidR="00767205" w:rsidRPr="00066E76">
        <w:rPr>
          <w:rFonts w:ascii="Times New Roman" w:eastAsia="Times New Roman" w:hAnsi="Times New Roman" w:cs="Times New Roman"/>
          <w:color w:val="000000"/>
          <w:spacing w:val="10"/>
          <w:sz w:val="24"/>
          <w:szCs w:val="24"/>
          <w:lang w:val="es-MX" w:eastAsia="es-MX"/>
        </w:rPr>
        <w:t>TDI</w:t>
      </w:r>
      <w:r w:rsidRPr="00066E76">
        <w:rPr>
          <w:rFonts w:ascii="Times New Roman" w:eastAsia="Times New Roman" w:hAnsi="Times New Roman" w:cs="Times New Roman"/>
          <w:color w:val="000000"/>
          <w:spacing w:val="10"/>
          <w:sz w:val="24"/>
          <w:szCs w:val="24"/>
          <w:lang w:val="es-MX" w:eastAsia="es-MX"/>
        </w:rPr>
        <w:t xml:space="preserve"> ofrece servicios de intérprete y </w:t>
      </w:r>
      <w:r w:rsidR="00BD6CB9" w:rsidRPr="00066E76">
        <w:rPr>
          <w:rFonts w:ascii="Times New Roman" w:eastAsia="Times New Roman" w:hAnsi="Times New Roman" w:cs="Times New Roman"/>
          <w:color w:val="000000"/>
          <w:spacing w:val="10"/>
          <w:sz w:val="24"/>
          <w:szCs w:val="24"/>
          <w:lang w:val="es-MX" w:eastAsia="es-MX"/>
        </w:rPr>
        <w:t>publicaciones</w:t>
      </w:r>
      <w:r w:rsidRPr="00066E76">
        <w:rPr>
          <w:rFonts w:ascii="Times New Roman" w:eastAsia="Times New Roman" w:hAnsi="Times New Roman" w:cs="Times New Roman"/>
          <w:color w:val="000000"/>
          <w:spacing w:val="10"/>
          <w:sz w:val="24"/>
          <w:szCs w:val="24"/>
          <w:lang w:val="es-MX" w:eastAsia="es-MX"/>
        </w:rPr>
        <w:t xml:space="preserve"> en diferentes formatos. Las personas que necesitan información en diferentes formatos o idiomas pueden llamar a la </w:t>
      </w:r>
      <w:r w:rsidR="00BD1453" w:rsidRPr="00066E76">
        <w:rPr>
          <w:rFonts w:ascii="Times New Roman" w:eastAsia="Times New Roman" w:hAnsi="Times New Roman" w:cs="Times New Roman"/>
          <w:bCs/>
          <w:i/>
          <w:iCs/>
          <w:color w:val="000000"/>
          <w:spacing w:val="10"/>
          <w:sz w:val="24"/>
          <w:szCs w:val="24"/>
          <w:lang w:val="es-MX" w:eastAsia="es-MX"/>
        </w:rPr>
        <w:t>Línea de Ayuda al Consumidor</w:t>
      </w:r>
      <w:r w:rsidR="00BD6CB9" w:rsidRPr="00066E76">
        <w:rPr>
          <w:rFonts w:ascii="Times New Roman" w:eastAsia="Times New Roman" w:hAnsi="Times New Roman" w:cs="Times New Roman"/>
          <w:bCs/>
          <w:iCs/>
          <w:color w:val="000000"/>
          <w:spacing w:val="10"/>
          <w:sz w:val="24"/>
          <w:szCs w:val="24"/>
          <w:lang w:val="es-MX" w:eastAsia="es-MX"/>
        </w:rPr>
        <w:t xml:space="preserve"> </w:t>
      </w:r>
      <w:r w:rsidR="00B07F30" w:rsidRPr="00B07F30">
        <w:rPr>
          <w:rFonts w:ascii="Times New Roman" w:eastAsia="Times New Roman" w:hAnsi="Times New Roman" w:cs="Times New Roman"/>
          <w:bCs/>
          <w:i/>
          <w:iCs/>
          <w:color w:val="000000"/>
          <w:spacing w:val="10"/>
          <w:sz w:val="24"/>
          <w:szCs w:val="24"/>
          <w:lang w:val="es-MX" w:eastAsia="es-MX"/>
        </w:rPr>
        <w:t>de TDI</w:t>
      </w:r>
      <w:r w:rsidR="007D6059" w:rsidRPr="00066E76">
        <w:rPr>
          <w:rFonts w:ascii="Times New Roman" w:eastAsia="Times New Roman" w:hAnsi="Times New Roman" w:cs="Times New Roman"/>
          <w:bCs/>
          <w:iCs/>
          <w:color w:val="000000"/>
          <w:spacing w:val="10"/>
          <w:sz w:val="24"/>
          <w:szCs w:val="24"/>
          <w:lang w:val="es-MX" w:eastAsia="es-MX"/>
        </w:rPr>
        <w:t xml:space="preserve"> </w:t>
      </w:r>
      <w:r w:rsidR="00BD6CB9" w:rsidRPr="00066E76">
        <w:rPr>
          <w:rFonts w:ascii="Times New Roman" w:eastAsia="Times New Roman" w:hAnsi="Times New Roman" w:cs="Times New Roman"/>
          <w:bCs/>
          <w:iCs/>
          <w:color w:val="000000"/>
          <w:spacing w:val="10"/>
          <w:sz w:val="24"/>
          <w:szCs w:val="24"/>
          <w:lang w:val="es-MX" w:eastAsia="es-MX"/>
        </w:rPr>
        <w:t>que se muestra en la parte de arriba</w:t>
      </w:r>
      <w:r w:rsidR="00BD1453" w:rsidRPr="00066E76">
        <w:rPr>
          <w:rFonts w:ascii="Times New Roman" w:eastAsia="Times New Roman" w:hAnsi="Times New Roman" w:cs="Times New Roman"/>
          <w:bCs/>
          <w:iCs/>
          <w:color w:val="000000"/>
          <w:spacing w:val="10"/>
          <w:sz w:val="24"/>
          <w:szCs w:val="24"/>
          <w:lang w:val="es-MX" w:eastAsia="es-MX"/>
        </w:rPr>
        <w:t>.</w:t>
      </w:r>
      <w:r w:rsidRPr="00066E76">
        <w:rPr>
          <w:rFonts w:ascii="Times New Roman" w:eastAsia="Times New Roman" w:hAnsi="Times New Roman" w:cs="Times New Roman"/>
          <w:b/>
          <w:bCs/>
          <w:iCs/>
          <w:color w:val="000000"/>
          <w:spacing w:val="10"/>
          <w:sz w:val="24"/>
          <w:szCs w:val="24"/>
          <w:lang w:val="es-MX" w:eastAsia="es-MX"/>
        </w:rPr>
        <w:t> </w:t>
      </w:r>
    </w:p>
    <w:p w:rsidR="0066505E" w:rsidRPr="00066E76" w:rsidRDefault="0066505E" w:rsidP="0066505E">
      <w:pPr>
        <w:spacing w:after="0" w:line="240" w:lineRule="auto"/>
        <w:jc w:val="both"/>
        <w:rPr>
          <w:rFonts w:ascii="Times New Roman" w:eastAsia="Times New Roman" w:hAnsi="Times New Roman" w:cs="Times New Roman"/>
          <w:b/>
          <w:color w:val="000000"/>
          <w:spacing w:val="10"/>
          <w:sz w:val="24"/>
          <w:szCs w:val="24"/>
          <w:lang w:val="es-MX" w:eastAsia="es-MX"/>
        </w:rPr>
      </w:pPr>
    </w:p>
    <w:p w:rsidR="00077369" w:rsidRPr="00066E76" w:rsidRDefault="00AA1DEC" w:rsidP="0066505E">
      <w:pPr>
        <w:spacing w:after="0" w:line="240" w:lineRule="auto"/>
        <w:jc w:val="both"/>
        <w:rPr>
          <w:rFonts w:ascii="Times New Roman" w:eastAsia="Times New Roman" w:hAnsi="Times New Roman" w:cs="Times New Roman"/>
          <w:color w:val="000000"/>
          <w:spacing w:val="10"/>
          <w:sz w:val="24"/>
          <w:szCs w:val="24"/>
          <w:lang w:val="es-MX" w:eastAsia="es-MX"/>
        </w:rPr>
      </w:pPr>
      <w:r w:rsidRPr="00066E76">
        <w:rPr>
          <w:rFonts w:ascii="Times New Roman" w:eastAsia="Times New Roman" w:hAnsi="Times New Roman" w:cs="Times New Roman"/>
          <w:b/>
          <w:color w:val="000000"/>
          <w:spacing w:val="10"/>
          <w:sz w:val="24"/>
          <w:szCs w:val="24"/>
          <w:lang w:val="es-MX" w:eastAsia="es-MX"/>
        </w:rPr>
        <w:lastRenderedPageBreak/>
        <w:t>42</w:t>
      </w:r>
      <w:r w:rsidR="00077369" w:rsidRPr="00066E76">
        <w:rPr>
          <w:rFonts w:ascii="Times New Roman" w:eastAsia="Times New Roman" w:hAnsi="Times New Roman" w:cs="Times New Roman"/>
          <w:b/>
          <w:color w:val="000000"/>
          <w:spacing w:val="10"/>
          <w:sz w:val="24"/>
          <w:szCs w:val="24"/>
          <w:lang w:val="es-MX" w:eastAsia="es-MX"/>
        </w:rPr>
        <w:t>.</w:t>
      </w:r>
      <w:r w:rsidR="00077369" w:rsidRPr="00066E76">
        <w:rPr>
          <w:rFonts w:ascii="Times New Roman" w:eastAsia="Times New Roman" w:hAnsi="Times New Roman" w:cs="Times New Roman"/>
          <w:color w:val="000000"/>
          <w:spacing w:val="10"/>
          <w:sz w:val="24"/>
          <w:szCs w:val="24"/>
          <w:lang w:val="es-MX" w:eastAsia="es-MX"/>
        </w:rPr>
        <w:t xml:space="preserve"> </w:t>
      </w:r>
      <w:r w:rsidR="007D6059" w:rsidRPr="00066E76">
        <w:rPr>
          <w:rFonts w:ascii="Times New Roman" w:eastAsia="Times New Roman" w:hAnsi="Times New Roman" w:cs="Times New Roman"/>
          <w:color w:val="000000"/>
          <w:spacing w:val="10"/>
          <w:sz w:val="24"/>
          <w:szCs w:val="24"/>
          <w:lang w:val="es-MX" w:eastAsia="es-MX"/>
        </w:rPr>
        <w:t xml:space="preserve"> </w:t>
      </w:r>
      <w:r w:rsidR="00077369" w:rsidRPr="00066E76">
        <w:rPr>
          <w:rFonts w:ascii="Times New Roman" w:eastAsia="Times New Roman" w:hAnsi="Times New Roman" w:cs="Times New Roman"/>
          <w:b/>
          <w:bCs/>
          <w:i/>
          <w:color w:val="000000"/>
          <w:spacing w:val="10"/>
          <w:sz w:val="24"/>
          <w:szCs w:val="24"/>
          <w:lang w:val="es-MX" w:eastAsia="es-MX"/>
        </w:rPr>
        <w:t>DERECHO A DEMANDAR.</w:t>
      </w:r>
      <w:r w:rsidR="00077369" w:rsidRPr="00066E76">
        <w:rPr>
          <w:rFonts w:ascii="Times New Roman" w:eastAsia="Times New Roman" w:hAnsi="Times New Roman" w:cs="Times New Roman"/>
          <w:b/>
          <w:bCs/>
          <w:color w:val="000000"/>
          <w:spacing w:val="10"/>
          <w:sz w:val="24"/>
          <w:szCs w:val="24"/>
          <w:lang w:val="es-MX" w:eastAsia="es-MX"/>
        </w:rPr>
        <w:t> </w:t>
      </w:r>
      <w:r w:rsidR="00077369" w:rsidRPr="00066E76">
        <w:rPr>
          <w:rFonts w:ascii="Times New Roman" w:eastAsia="Times New Roman" w:hAnsi="Times New Roman" w:cs="Times New Roman"/>
          <w:color w:val="000000"/>
          <w:spacing w:val="10"/>
          <w:sz w:val="24"/>
          <w:szCs w:val="24"/>
          <w:lang w:val="es-MX" w:eastAsia="es-MX"/>
        </w:rPr>
        <w:t xml:space="preserve">Si alguna </w:t>
      </w:r>
      <w:r w:rsidR="00767205" w:rsidRPr="00066E76">
        <w:rPr>
          <w:rFonts w:ascii="Times New Roman" w:eastAsia="Times New Roman" w:hAnsi="Times New Roman" w:cs="Times New Roman"/>
          <w:color w:val="000000"/>
          <w:spacing w:val="10"/>
          <w:sz w:val="24"/>
          <w:szCs w:val="24"/>
          <w:lang w:val="es-MX" w:eastAsia="es-MX"/>
        </w:rPr>
        <w:t xml:space="preserve">compañía de seguros </w:t>
      </w:r>
      <w:r w:rsidR="00077369" w:rsidRPr="00066E76">
        <w:rPr>
          <w:rFonts w:ascii="Times New Roman" w:eastAsia="Times New Roman" w:hAnsi="Times New Roman" w:cs="Times New Roman"/>
          <w:color w:val="000000"/>
          <w:spacing w:val="10"/>
          <w:sz w:val="24"/>
          <w:szCs w:val="24"/>
          <w:lang w:val="es-MX" w:eastAsia="es-MX"/>
        </w:rPr>
        <w:t xml:space="preserve">infracciona </w:t>
      </w:r>
      <w:r w:rsidR="00767205" w:rsidRPr="00066E76">
        <w:rPr>
          <w:rFonts w:ascii="Times New Roman" w:eastAsia="Times New Roman" w:hAnsi="Times New Roman" w:cs="Times New Roman"/>
          <w:color w:val="000000"/>
          <w:spacing w:val="10"/>
          <w:sz w:val="24"/>
          <w:szCs w:val="24"/>
          <w:lang w:val="es-MX" w:eastAsia="es-MX"/>
        </w:rPr>
        <w:t xml:space="preserve">sus </w:t>
      </w:r>
      <w:r w:rsidR="00077369" w:rsidRPr="00066E76">
        <w:rPr>
          <w:rFonts w:ascii="Times New Roman" w:eastAsia="Times New Roman" w:hAnsi="Times New Roman" w:cs="Times New Roman"/>
          <w:color w:val="000000"/>
          <w:spacing w:val="10"/>
          <w:sz w:val="24"/>
          <w:szCs w:val="24"/>
          <w:lang w:val="es-MX" w:eastAsia="es-MX"/>
        </w:rPr>
        <w:t>derechos, usted puede demanda</w:t>
      </w:r>
      <w:r w:rsidR="00767205" w:rsidRPr="00066E76">
        <w:rPr>
          <w:rFonts w:ascii="Times New Roman" w:eastAsia="Times New Roman" w:hAnsi="Times New Roman" w:cs="Times New Roman"/>
          <w:color w:val="000000"/>
          <w:spacing w:val="10"/>
          <w:sz w:val="24"/>
          <w:szCs w:val="24"/>
          <w:lang w:val="es-MX" w:eastAsia="es-MX"/>
        </w:rPr>
        <w:t>r</w:t>
      </w:r>
      <w:r w:rsidR="00077369" w:rsidRPr="00066E76">
        <w:rPr>
          <w:rFonts w:ascii="Times New Roman" w:eastAsia="Times New Roman" w:hAnsi="Times New Roman" w:cs="Times New Roman"/>
          <w:color w:val="000000"/>
          <w:spacing w:val="10"/>
          <w:sz w:val="24"/>
          <w:szCs w:val="24"/>
          <w:lang w:val="es-MX" w:eastAsia="es-MX"/>
        </w:rPr>
        <w:t xml:space="preserve"> </w:t>
      </w:r>
      <w:r w:rsidR="00767205" w:rsidRPr="00066E76">
        <w:rPr>
          <w:rFonts w:ascii="Times New Roman" w:eastAsia="Times New Roman" w:hAnsi="Times New Roman" w:cs="Times New Roman"/>
          <w:color w:val="000000"/>
          <w:spacing w:val="10"/>
          <w:sz w:val="24"/>
          <w:szCs w:val="24"/>
          <w:lang w:val="es-MX" w:eastAsia="es-MX"/>
        </w:rPr>
        <w:t xml:space="preserve">a la </w:t>
      </w:r>
      <w:r w:rsidR="00BD6CB9" w:rsidRPr="00066E76">
        <w:rPr>
          <w:rFonts w:ascii="Times New Roman" w:eastAsia="Times New Roman" w:hAnsi="Times New Roman" w:cs="Times New Roman"/>
          <w:color w:val="000000"/>
          <w:spacing w:val="10"/>
          <w:sz w:val="24"/>
          <w:szCs w:val="24"/>
          <w:lang w:val="es-MX" w:eastAsia="es-MX"/>
        </w:rPr>
        <w:t>compañía en una corte</w:t>
      </w:r>
      <w:r w:rsidR="00077369" w:rsidRPr="00066E76">
        <w:rPr>
          <w:rFonts w:ascii="Times New Roman" w:eastAsia="Times New Roman" w:hAnsi="Times New Roman" w:cs="Times New Roman"/>
          <w:color w:val="000000"/>
          <w:spacing w:val="10"/>
          <w:sz w:val="24"/>
          <w:szCs w:val="24"/>
          <w:lang w:val="es-MX" w:eastAsia="es-MX"/>
        </w:rPr>
        <w:t xml:space="preserve">, incluso en una corte </w:t>
      </w:r>
      <w:r w:rsidR="00BD6CB9" w:rsidRPr="00066E76">
        <w:rPr>
          <w:rFonts w:ascii="Times New Roman" w:eastAsia="Times New Roman" w:hAnsi="Times New Roman" w:cs="Times New Roman"/>
          <w:color w:val="000000"/>
          <w:spacing w:val="10"/>
          <w:sz w:val="24"/>
          <w:szCs w:val="24"/>
          <w:lang w:val="es-MX" w:eastAsia="es-MX"/>
        </w:rPr>
        <w:t>para</w:t>
      </w:r>
      <w:r w:rsidR="00077369" w:rsidRPr="00066E76">
        <w:rPr>
          <w:rFonts w:ascii="Times New Roman" w:eastAsia="Times New Roman" w:hAnsi="Times New Roman" w:cs="Times New Roman"/>
          <w:color w:val="000000"/>
          <w:spacing w:val="10"/>
          <w:sz w:val="24"/>
          <w:szCs w:val="24"/>
          <w:lang w:val="es-MX" w:eastAsia="es-MX"/>
        </w:rPr>
        <w:t xml:space="preserve"> demandas pequeñas, con o sin abogado.</w:t>
      </w:r>
    </w:p>
    <w:p w:rsidR="0066505E" w:rsidRPr="00066E76" w:rsidRDefault="0066505E" w:rsidP="0066505E">
      <w:pPr>
        <w:spacing w:after="0" w:line="240" w:lineRule="auto"/>
        <w:jc w:val="both"/>
        <w:rPr>
          <w:rFonts w:ascii="Times New Roman" w:eastAsia="Times New Roman" w:hAnsi="Times New Roman" w:cs="Times New Roman"/>
          <w:b/>
          <w:color w:val="000000"/>
          <w:spacing w:val="10"/>
          <w:sz w:val="24"/>
          <w:szCs w:val="24"/>
          <w:lang w:val="es-MX" w:eastAsia="es-MX"/>
        </w:rPr>
      </w:pPr>
    </w:p>
    <w:p w:rsidR="00077369" w:rsidRPr="00066E76" w:rsidRDefault="00AA1DEC" w:rsidP="0066505E">
      <w:pPr>
        <w:spacing w:after="0" w:line="240" w:lineRule="auto"/>
        <w:jc w:val="both"/>
        <w:rPr>
          <w:rFonts w:ascii="Times New Roman" w:eastAsia="Times New Roman" w:hAnsi="Times New Roman" w:cs="Times New Roman"/>
          <w:color w:val="000000"/>
          <w:spacing w:val="10"/>
          <w:sz w:val="24"/>
          <w:szCs w:val="24"/>
          <w:lang w:val="es-MX" w:eastAsia="es-MX"/>
        </w:rPr>
      </w:pPr>
      <w:r w:rsidRPr="00066E76">
        <w:rPr>
          <w:rFonts w:ascii="Times New Roman" w:eastAsia="Times New Roman" w:hAnsi="Times New Roman" w:cs="Times New Roman"/>
          <w:b/>
          <w:color w:val="000000"/>
          <w:spacing w:val="10"/>
          <w:sz w:val="24"/>
          <w:szCs w:val="24"/>
          <w:lang w:val="es-MX" w:eastAsia="es-MX"/>
        </w:rPr>
        <w:t>43</w:t>
      </w:r>
      <w:r w:rsidR="00077369" w:rsidRPr="00066E76">
        <w:rPr>
          <w:rFonts w:ascii="Times New Roman" w:eastAsia="Times New Roman" w:hAnsi="Times New Roman" w:cs="Times New Roman"/>
          <w:b/>
          <w:color w:val="000000"/>
          <w:spacing w:val="10"/>
          <w:sz w:val="24"/>
          <w:szCs w:val="24"/>
          <w:lang w:val="es-MX" w:eastAsia="es-MX"/>
        </w:rPr>
        <w:t>.</w:t>
      </w:r>
      <w:r w:rsidR="00077369" w:rsidRPr="00066E76">
        <w:rPr>
          <w:rFonts w:ascii="Times New Roman" w:eastAsia="Times New Roman" w:hAnsi="Times New Roman" w:cs="Times New Roman"/>
          <w:color w:val="000000"/>
          <w:spacing w:val="10"/>
          <w:sz w:val="24"/>
          <w:szCs w:val="24"/>
          <w:lang w:val="es-MX" w:eastAsia="es-MX"/>
        </w:rPr>
        <w:t xml:space="preserve"> </w:t>
      </w:r>
      <w:r w:rsidR="007D6059" w:rsidRPr="00066E76">
        <w:rPr>
          <w:rFonts w:ascii="Times New Roman" w:eastAsia="Times New Roman" w:hAnsi="Times New Roman" w:cs="Times New Roman"/>
          <w:color w:val="000000"/>
          <w:spacing w:val="10"/>
          <w:sz w:val="24"/>
          <w:szCs w:val="24"/>
          <w:lang w:val="es-MX" w:eastAsia="es-MX"/>
        </w:rPr>
        <w:t xml:space="preserve"> </w:t>
      </w:r>
      <w:r w:rsidR="00077369" w:rsidRPr="00066E76">
        <w:rPr>
          <w:rFonts w:ascii="Times New Roman" w:eastAsia="Times New Roman" w:hAnsi="Times New Roman" w:cs="Times New Roman"/>
          <w:b/>
          <w:bCs/>
          <w:i/>
          <w:color w:val="000000"/>
          <w:spacing w:val="10"/>
          <w:sz w:val="24"/>
          <w:szCs w:val="24"/>
          <w:lang w:val="es-MX" w:eastAsia="es-MX"/>
        </w:rPr>
        <w:t xml:space="preserve">QUIEN TIENE LA OBLIGACIÓN DE </w:t>
      </w:r>
      <w:r w:rsidR="00EB03B1" w:rsidRPr="00066E76">
        <w:rPr>
          <w:rFonts w:ascii="Times New Roman" w:eastAsia="Times New Roman" w:hAnsi="Times New Roman" w:cs="Times New Roman"/>
          <w:b/>
          <w:bCs/>
          <w:i/>
          <w:color w:val="000000"/>
          <w:spacing w:val="10"/>
          <w:sz w:val="24"/>
          <w:szCs w:val="24"/>
          <w:lang w:val="es-MX" w:eastAsia="es-MX"/>
        </w:rPr>
        <w:t xml:space="preserve">PRESENTAR LAS </w:t>
      </w:r>
      <w:r w:rsidR="00394140" w:rsidRPr="00066E76">
        <w:rPr>
          <w:rFonts w:ascii="Times New Roman" w:eastAsia="Times New Roman" w:hAnsi="Times New Roman" w:cs="Times New Roman"/>
          <w:b/>
          <w:bCs/>
          <w:i/>
          <w:color w:val="000000"/>
          <w:spacing w:val="10"/>
          <w:sz w:val="24"/>
          <w:szCs w:val="24"/>
          <w:lang w:val="es-MX" w:eastAsia="es-MX"/>
        </w:rPr>
        <w:t>PRUEBAS.</w:t>
      </w:r>
      <w:r w:rsidR="00077369" w:rsidRPr="00066E76">
        <w:rPr>
          <w:rFonts w:ascii="Times New Roman" w:eastAsia="Times New Roman" w:hAnsi="Times New Roman" w:cs="Times New Roman"/>
          <w:b/>
          <w:bCs/>
          <w:color w:val="000000"/>
          <w:spacing w:val="10"/>
          <w:sz w:val="24"/>
          <w:szCs w:val="24"/>
          <w:lang w:val="es-MX" w:eastAsia="es-MX"/>
        </w:rPr>
        <w:t> </w:t>
      </w:r>
      <w:r w:rsidR="00077369" w:rsidRPr="00066E76">
        <w:rPr>
          <w:rFonts w:ascii="Times New Roman" w:eastAsia="Times New Roman" w:hAnsi="Times New Roman" w:cs="Times New Roman"/>
          <w:color w:val="000000"/>
          <w:spacing w:val="10"/>
          <w:sz w:val="24"/>
          <w:szCs w:val="24"/>
          <w:lang w:val="es-MX" w:eastAsia="es-MX"/>
        </w:rPr>
        <w:t>Si usted demanda para recuperar bajo su póliza de seguro</w:t>
      </w:r>
      <w:r w:rsidR="00767205" w:rsidRPr="00066E76">
        <w:rPr>
          <w:rFonts w:ascii="Times New Roman" w:eastAsia="Times New Roman" w:hAnsi="Times New Roman" w:cs="Times New Roman"/>
          <w:color w:val="000000"/>
          <w:spacing w:val="10"/>
          <w:sz w:val="24"/>
          <w:szCs w:val="24"/>
          <w:lang w:val="es-MX" w:eastAsia="es-MX"/>
        </w:rPr>
        <w:t>,</w:t>
      </w:r>
      <w:r w:rsidR="00077369" w:rsidRPr="00066E76">
        <w:rPr>
          <w:rFonts w:ascii="Times New Roman" w:eastAsia="Times New Roman" w:hAnsi="Times New Roman" w:cs="Times New Roman"/>
          <w:color w:val="000000"/>
          <w:spacing w:val="10"/>
          <w:sz w:val="24"/>
          <w:szCs w:val="24"/>
          <w:lang w:val="es-MX" w:eastAsia="es-MX"/>
        </w:rPr>
        <w:t xml:space="preserve"> la </w:t>
      </w:r>
      <w:r w:rsidR="00767205" w:rsidRPr="00066E76">
        <w:rPr>
          <w:rFonts w:ascii="Times New Roman" w:eastAsia="Times New Roman" w:hAnsi="Times New Roman" w:cs="Times New Roman"/>
          <w:color w:val="000000"/>
          <w:spacing w:val="10"/>
          <w:sz w:val="24"/>
          <w:szCs w:val="24"/>
          <w:lang w:val="es-MX" w:eastAsia="es-MX"/>
        </w:rPr>
        <w:t xml:space="preserve">compañía de seguros </w:t>
      </w:r>
      <w:r w:rsidR="00077369" w:rsidRPr="00066E76">
        <w:rPr>
          <w:rFonts w:ascii="Times New Roman" w:eastAsia="Times New Roman" w:hAnsi="Times New Roman" w:cs="Times New Roman"/>
          <w:color w:val="000000"/>
          <w:spacing w:val="10"/>
          <w:sz w:val="24"/>
          <w:szCs w:val="24"/>
          <w:lang w:val="es-MX" w:eastAsia="es-MX"/>
        </w:rPr>
        <w:t>es la que está obligada a presentar las pruebas del motivo por el que dice que ejercitó la exclusión</w:t>
      </w:r>
      <w:r w:rsidRPr="00066E76">
        <w:rPr>
          <w:rFonts w:ascii="Times New Roman" w:eastAsia="Times New Roman" w:hAnsi="Times New Roman" w:cs="Times New Roman"/>
          <w:color w:val="000000"/>
          <w:spacing w:val="10"/>
          <w:sz w:val="24"/>
          <w:szCs w:val="24"/>
          <w:lang w:val="es-MX" w:eastAsia="es-MX"/>
        </w:rPr>
        <w:t xml:space="preserve"> en la póliza y cualquier</w:t>
      </w:r>
      <w:r w:rsidR="00077369" w:rsidRPr="00066E76">
        <w:rPr>
          <w:rFonts w:ascii="Times New Roman" w:eastAsia="Times New Roman" w:hAnsi="Times New Roman" w:cs="Times New Roman"/>
          <w:color w:val="000000"/>
          <w:spacing w:val="10"/>
          <w:sz w:val="24"/>
          <w:szCs w:val="24"/>
          <w:lang w:val="es-MX" w:eastAsia="es-MX"/>
        </w:rPr>
        <w:t xml:space="preserve"> excepción </w:t>
      </w:r>
      <w:r w:rsidRPr="00066E76">
        <w:rPr>
          <w:rFonts w:ascii="Times New Roman" w:eastAsia="Times New Roman" w:hAnsi="Times New Roman" w:cs="Times New Roman"/>
          <w:color w:val="000000"/>
          <w:spacing w:val="10"/>
          <w:sz w:val="24"/>
          <w:szCs w:val="24"/>
          <w:lang w:val="es-MX" w:eastAsia="es-MX"/>
        </w:rPr>
        <w:t>u otra</w:t>
      </w:r>
      <w:r w:rsidR="00077369" w:rsidRPr="00066E76">
        <w:rPr>
          <w:rFonts w:ascii="Times New Roman" w:eastAsia="Times New Roman" w:hAnsi="Times New Roman" w:cs="Times New Roman"/>
          <w:color w:val="000000"/>
          <w:spacing w:val="10"/>
          <w:sz w:val="24"/>
          <w:szCs w:val="24"/>
          <w:lang w:val="es-MX" w:eastAsia="es-MX"/>
        </w:rPr>
        <w:t xml:space="preserve"> evasión de cobertura</w:t>
      </w:r>
      <w:r w:rsidRPr="00066E76">
        <w:rPr>
          <w:rFonts w:ascii="Times New Roman" w:eastAsia="Times New Roman" w:hAnsi="Times New Roman" w:cs="Times New Roman"/>
          <w:color w:val="000000"/>
          <w:spacing w:val="10"/>
          <w:sz w:val="24"/>
          <w:szCs w:val="24"/>
          <w:lang w:val="es-MX" w:eastAsia="es-MX"/>
        </w:rPr>
        <w:t xml:space="preserve"> que sea alegada por la aseguradora</w:t>
      </w:r>
      <w:r w:rsidR="00077369" w:rsidRPr="00066E76">
        <w:rPr>
          <w:rFonts w:ascii="Times New Roman" w:eastAsia="Times New Roman" w:hAnsi="Times New Roman" w:cs="Times New Roman"/>
          <w:color w:val="000000"/>
          <w:spacing w:val="10"/>
          <w:sz w:val="24"/>
          <w:szCs w:val="24"/>
          <w:lang w:val="es-MX" w:eastAsia="es-MX"/>
        </w:rPr>
        <w:t>.</w:t>
      </w:r>
    </w:p>
    <w:p w:rsidR="0066505E" w:rsidRPr="00066E76" w:rsidRDefault="0066505E" w:rsidP="0066505E">
      <w:pPr>
        <w:spacing w:after="0" w:line="240" w:lineRule="auto"/>
        <w:jc w:val="both"/>
        <w:rPr>
          <w:rFonts w:ascii="Times New Roman" w:eastAsia="Times New Roman" w:hAnsi="Times New Roman" w:cs="Times New Roman"/>
          <w:b/>
          <w:color w:val="000000"/>
          <w:spacing w:val="10"/>
          <w:sz w:val="24"/>
          <w:szCs w:val="24"/>
          <w:lang w:val="es-MX" w:eastAsia="es-MX"/>
        </w:rPr>
      </w:pPr>
    </w:p>
    <w:p w:rsidR="00077369" w:rsidRPr="00066E76" w:rsidRDefault="00AA1DEC" w:rsidP="0066505E">
      <w:pPr>
        <w:spacing w:after="0" w:line="240" w:lineRule="auto"/>
        <w:jc w:val="both"/>
        <w:rPr>
          <w:rFonts w:ascii="Times New Roman" w:eastAsia="Times New Roman" w:hAnsi="Times New Roman" w:cs="Times New Roman"/>
          <w:color w:val="000000"/>
          <w:spacing w:val="10"/>
          <w:sz w:val="24"/>
          <w:szCs w:val="24"/>
          <w:lang w:val="es-MX" w:eastAsia="es-MX"/>
        </w:rPr>
      </w:pPr>
      <w:r w:rsidRPr="00066E76">
        <w:rPr>
          <w:rFonts w:ascii="Times New Roman" w:eastAsia="Times New Roman" w:hAnsi="Times New Roman" w:cs="Times New Roman"/>
          <w:b/>
          <w:color w:val="000000"/>
          <w:spacing w:val="10"/>
          <w:sz w:val="24"/>
          <w:szCs w:val="24"/>
          <w:lang w:val="es-MX" w:eastAsia="es-MX"/>
        </w:rPr>
        <w:t>44</w:t>
      </w:r>
      <w:r w:rsidR="00077369" w:rsidRPr="00066E76">
        <w:rPr>
          <w:rFonts w:ascii="Times New Roman" w:eastAsia="Times New Roman" w:hAnsi="Times New Roman" w:cs="Times New Roman"/>
          <w:b/>
          <w:color w:val="000000"/>
          <w:spacing w:val="10"/>
          <w:sz w:val="24"/>
          <w:szCs w:val="24"/>
          <w:lang w:val="es-MX" w:eastAsia="es-MX"/>
        </w:rPr>
        <w:t>.</w:t>
      </w:r>
      <w:r w:rsidR="00077369" w:rsidRPr="00066E76">
        <w:rPr>
          <w:rFonts w:ascii="Times New Roman" w:eastAsia="Times New Roman" w:hAnsi="Times New Roman" w:cs="Times New Roman"/>
          <w:color w:val="000000"/>
          <w:spacing w:val="10"/>
          <w:sz w:val="24"/>
          <w:szCs w:val="24"/>
          <w:lang w:val="es-MX" w:eastAsia="es-MX"/>
        </w:rPr>
        <w:t xml:space="preserve">  </w:t>
      </w:r>
      <w:r w:rsidR="0052532D" w:rsidRPr="00066E76">
        <w:rPr>
          <w:rFonts w:ascii="Times New Roman" w:eastAsia="Times New Roman" w:hAnsi="Times New Roman" w:cs="Times New Roman"/>
          <w:b/>
          <w:bCs/>
          <w:i/>
          <w:color w:val="000000"/>
          <w:spacing w:val="10"/>
          <w:sz w:val="24"/>
          <w:szCs w:val="24"/>
          <w:lang w:val="es-MX" w:eastAsia="es-MX"/>
        </w:rPr>
        <w:t xml:space="preserve">SOLICITUD PARA </w:t>
      </w:r>
      <w:r w:rsidR="00077369" w:rsidRPr="00066E76">
        <w:rPr>
          <w:rFonts w:ascii="Times New Roman" w:eastAsia="Times New Roman" w:hAnsi="Times New Roman" w:cs="Times New Roman"/>
          <w:b/>
          <w:bCs/>
          <w:i/>
          <w:color w:val="000000"/>
          <w:spacing w:val="10"/>
          <w:sz w:val="24"/>
          <w:szCs w:val="24"/>
          <w:lang w:val="es-MX" w:eastAsia="es-MX"/>
        </w:rPr>
        <w:t>REGLAMENTOS NUEVOS.</w:t>
      </w:r>
      <w:r w:rsidR="00077369" w:rsidRPr="00066E76">
        <w:rPr>
          <w:rFonts w:ascii="Times New Roman" w:eastAsia="Times New Roman" w:hAnsi="Times New Roman" w:cs="Times New Roman"/>
          <w:b/>
          <w:bCs/>
          <w:color w:val="000000"/>
          <w:spacing w:val="10"/>
          <w:sz w:val="24"/>
          <w:szCs w:val="24"/>
          <w:lang w:val="es-MX" w:eastAsia="es-MX"/>
        </w:rPr>
        <w:t> </w:t>
      </w:r>
      <w:r w:rsidR="00077369" w:rsidRPr="00066E76">
        <w:rPr>
          <w:rFonts w:ascii="Times New Roman" w:eastAsia="Times New Roman" w:hAnsi="Times New Roman" w:cs="Times New Roman"/>
          <w:color w:val="000000"/>
          <w:spacing w:val="10"/>
          <w:sz w:val="24"/>
          <w:szCs w:val="24"/>
          <w:lang w:val="es-MX" w:eastAsia="es-MX"/>
        </w:rPr>
        <w:t xml:space="preserve">Usted tiene derecho a pedir por escrito que TDI establezca </w:t>
      </w:r>
      <w:r w:rsidR="00A14B1E" w:rsidRPr="00066E76">
        <w:rPr>
          <w:rFonts w:ascii="Times New Roman" w:eastAsia="Times New Roman" w:hAnsi="Times New Roman" w:cs="Times New Roman"/>
          <w:color w:val="000000"/>
          <w:spacing w:val="10"/>
          <w:sz w:val="24"/>
          <w:szCs w:val="24"/>
          <w:lang w:val="es-MX" w:eastAsia="es-MX"/>
        </w:rPr>
        <w:t xml:space="preserve">o cambie </w:t>
      </w:r>
      <w:r w:rsidR="00077369" w:rsidRPr="00066E76">
        <w:rPr>
          <w:rFonts w:ascii="Times New Roman" w:eastAsia="Times New Roman" w:hAnsi="Times New Roman" w:cs="Times New Roman"/>
          <w:color w:val="000000"/>
          <w:spacing w:val="10"/>
          <w:sz w:val="24"/>
          <w:szCs w:val="24"/>
          <w:lang w:val="es-MX" w:eastAsia="es-MX"/>
        </w:rPr>
        <w:t xml:space="preserve">reglamentos, respecto a cualquier cuestión de seguros </w:t>
      </w:r>
      <w:r w:rsidRPr="00066E76">
        <w:rPr>
          <w:rFonts w:ascii="Times New Roman" w:eastAsia="Times New Roman" w:hAnsi="Times New Roman" w:cs="Times New Roman"/>
          <w:color w:val="000000"/>
          <w:spacing w:val="10"/>
          <w:sz w:val="24"/>
          <w:szCs w:val="24"/>
          <w:lang w:val="es-MX" w:eastAsia="es-MX"/>
        </w:rPr>
        <w:t>para</w:t>
      </w:r>
      <w:r w:rsidR="00077369" w:rsidRPr="00066E76">
        <w:rPr>
          <w:rFonts w:ascii="Times New Roman" w:eastAsia="Times New Roman" w:hAnsi="Times New Roman" w:cs="Times New Roman"/>
          <w:color w:val="000000"/>
          <w:spacing w:val="10"/>
          <w:sz w:val="24"/>
          <w:szCs w:val="24"/>
          <w:lang w:val="es-MX" w:eastAsia="es-MX"/>
        </w:rPr>
        <w:t xml:space="preserve"> </w:t>
      </w:r>
      <w:r w:rsidRPr="00066E76">
        <w:rPr>
          <w:rFonts w:ascii="Times New Roman" w:eastAsia="Times New Roman" w:hAnsi="Times New Roman" w:cs="Times New Roman"/>
          <w:color w:val="000000"/>
          <w:spacing w:val="10"/>
          <w:sz w:val="24"/>
          <w:szCs w:val="24"/>
          <w:lang w:val="es-MX" w:eastAsia="es-MX"/>
        </w:rPr>
        <w:t>propiedad residencial</w:t>
      </w:r>
      <w:r w:rsidR="00077369" w:rsidRPr="00066E76">
        <w:rPr>
          <w:rFonts w:ascii="Times New Roman" w:eastAsia="Times New Roman" w:hAnsi="Times New Roman" w:cs="Times New Roman"/>
          <w:color w:val="000000"/>
          <w:spacing w:val="10"/>
          <w:sz w:val="24"/>
          <w:szCs w:val="24"/>
          <w:lang w:val="es-MX" w:eastAsia="es-MX"/>
        </w:rPr>
        <w:t xml:space="preserve"> que a usted le interese. Envíe su petición por escrito a</w:t>
      </w:r>
      <w:r w:rsidR="0052532D" w:rsidRPr="00066E76">
        <w:rPr>
          <w:rFonts w:ascii="Times New Roman" w:eastAsia="Times New Roman" w:hAnsi="Times New Roman" w:cs="Times New Roman"/>
          <w:color w:val="000000"/>
          <w:spacing w:val="10"/>
          <w:sz w:val="24"/>
          <w:szCs w:val="24"/>
          <w:lang w:val="es-MX" w:eastAsia="es-MX"/>
        </w:rPr>
        <w:t>:</w:t>
      </w:r>
      <w:r w:rsidR="00077369" w:rsidRPr="00066E76">
        <w:rPr>
          <w:rFonts w:ascii="Times New Roman" w:eastAsia="Times New Roman" w:hAnsi="Times New Roman" w:cs="Times New Roman"/>
          <w:color w:val="000000"/>
          <w:spacing w:val="10"/>
          <w:sz w:val="24"/>
          <w:szCs w:val="24"/>
          <w:lang w:val="es-MX" w:eastAsia="es-MX"/>
        </w:rPr>
        <w:t xml:space="preserve"> </w:t>
      </w:r>
      <w:r w:rsidR="0052532D" w:rsidRPr="00066E76">
        <w:rPr>
          <w:rFonts w:ascii="Times New Roman" w:eastAsia="Times New Roman" w:hAnsi="Times New Roman" w:cs="Times New Roman"/>
          <w:color w:val="000000"/>
          <w:spacing w:val="10"/>
          <w:sz w:val="24"/>
          <w:szCs w:val="24"/>
          <w:lang w:val="es-MX" w:eastAsia="es-MX"/>
        </w:rPr>
        <w:t xml:space="preserve">Texas </w:t>
      </w:r>
      <w:proofErr w:type="spellStart"/>
      <w:r w:rsidR="0052532D" w:rsidRPr="00066E76">
        <w:rPr>
          <w:rFonts w:ascii="Times New Roman" w:eastAsia="Times New Roman" w:hAnsi="Times New Roman" w:cs="Times New Roman"/>
          <w:color w:val="000000"/>
          <w:spacing w:val="10"/>
          <w:sz w:val="24"/>
          <w:szCs w:val="24"/>
          <w:lang w:val="es-MX" w:eastAsia="es-MX"/>
        </w:rPr>
        <w:t>Department</w:t>
      </w:r>
      <w:proofErr w:type="spellEnd"/>
      <w:r w:rsidR="0052532D" w:rsidRPr="00066E76">
        <w:rPr>
          <w:rFonts w:ascii="Times New Roman" w:eastAsia="Times New Roman" w:hAnsi="Times New Roman" w:cs="Times New Roman"/>
          <w:color w:val="000000"/>
          <w:spacing w:val="10"/>
          <w:sz w:val="24"/>
          <w:szCs w:val="24"/>
          <w:lang w:val="es-MX" w:eastAsia="es-MX"/>
        </w:rPr>
        <w:t xml:space="preserve"> of </w:t>
      </w:r>
      <w:proofErr w:type="spellStart"/>
      <w:r w:rsidR="0052532D" w:rsidRPr="00066E76">
        <w:rPr>
          <w:rFonts w:ascii="Times New Roman" w:eastAsia="Times New Roman" w:hAnsi="Times New Roman" w:cs="Times New Roman"/>
          <w:color w:val="000000"/>
          <w:spacing w:val="10"/>
          <w:sz w:val="24"/>
          <w:szCs w:val="24"/>
          <w:lang w:val="es-MX" w:eastAsia="es-MX"/>
        </w:rPr>
        <w:t>Insurance</w:t>
      </w:r>
      <w:proofErr w:type="spellEnd"/>
      <w:r w:rsidR="0052532D" w:rsidRPr="00066E76">
        <w:rPr>
          <w:rFonts w:ascii="Times New Roman" w:eastAsia="Times New Roman" w:hAnsi="Times New Roman" w:cs="Times New Roman"/>
          <w:color w:val="000000"/>
          <w:spacing w:val="10"/>
          <w:sz w:val="24"/>
          <w:szCs w:val="24"/>
          <w:lang w:val="es-MX" w:eastAsia="es-MX"/>
        </w:rPr>
        <w:t xml:space="preserve">, </w:t>
      </w:r>
      <w:proofErr w:type="spellStart"/>
      <w:r w:rsidR="0052532D" w:rsidRPr="00066E76">
        <w:rPr>
          <w:rFonts w:ascii="Times New Roman" w:eastAsia="Times New Roman" w:hAnsi="Times New Roman" w:cs="Times New Roman"/>
          <w:color w:val="000000"/>
          <w:spacing w:val="10"/>
          <w:sz w:val="24"/>
          <w:szCs w:val="24"/>
          <w:lang w:val="es-MX" w:eastAsia="es-MX"/>
        </w:rPr>
        <w:t>Attn</w:t>
      </w:r>
      <w:proofErr w:type="spellEnd"/>
      <w:r w:rsidR="0052532D" w:rsidRPr="00066E76">
        <w:rPr>
          <w:rFonts w:ascii="Times New Roman" w:eastAsia="Times New Roman" w:hAnsi="Times New Roman" w:cs="Times New Roman"/>
          <w:color w:val="000000"/>
          <w:spacing w:val="10"/>
          <w:sz w:val="24"/>
          <w:szCs w:val="24"/>
          <w:lang w:val="es-MX" w:eastAsia="es-MX"/>
        </w:rPr>
        <w:t xml:space="preserve">: </w:t>
      </w:r>
      <w:proofErr w:type="spellStart"/>
      <w:r w:rsidR="0052532D" w:rsidRPr="00066E76">
        <w:rPr>
          <w:rFonts w:ascii="Times New Roman" w:eastAsia="Times New Roman" w:hAnsi="Times New Roman" w:cs="Times New Roman"/>
          <w:color w:val="000000"/>
          <w:spacing w:val="10"/>
          <w:sz w:val="24"/>
          <w:szCs w:val="24"/>
          <w:lang w:val="es-MX" w:eastAsia="es-MX"/>
        </w:rPr>
        <w:t>Commissioner</w:t>
      </w:r>
      <w:proofErr w:type="spellEnd"/>
      <w:r w:rsidR="0052532D" w:rsidRPr="00066E76">
        <w:rPr>
          <w:rFonts w:ascii="Times New Roman" w:eastAsia="Times New Roman" w:hAnsi="Times New Roman" w:cs="Times New Roman"/>
          <w:color w:val="000000"/>
          <w:spacing w:val="10"/>
          <w:sz w:val="24"/>
          <w:szCs w:val="24"/>
          <w:lang w:val="es-MX" w:eastAsia="es-MX"/>
        </w:rPr>
        <w:t xml:space="preserve"> </w:t>
      </w:r>
      <w:r w:rsidR="00077369" w:rsidRPr="00066E76">
        <w:rPr>
          <w:rFonts w:ascii="Times New Roman" w:eastAsia="Times New Roman" w:hAnsi="Times New Roman" w:cs="Times New Roman"/>
          <w:color w:val="000000"/>
          <w:spacing w:val="10"/>
          <w:sz w:val="24"/>
          <w:szCs w:val="24"/>
          <w:lang w:val="es-MX" w:eastAsia="es-MX"/>
        </w:rPr>
        <w:t>(113-2A)</w:t>
      </w:r>
      <w:r w:rsidR="00A14B1E" w:rsidRPr="00066E76">
        <w:rPr>
          <w:rFonts w:ascii="Times New Roman" w:eastAsia="Times New Roman" w:hAnsi="Times New Roman" w:cs="Times New Roman"/>
          <w:color w:val="000000"/>
          <w:spacing w:val="10"/>
          <w:sz w:val="24"/>
          <w:szCs w:val="24"/>
          <w:lang w:val="es-MX" w:eastAsia="es-MX"/>
        </w:rPr>
        <w:t>,</w:t>
      </w:r>
      <w:r w:rsidR="00077369" w:rsidRPr="00066E76">
        <w:rPr>
          <w:rFonts w:ascii="Times New Roman" w:eastAsia="Times New Roman" w:hAnsi="Times New Roman" w:cs="Times New Roman"/>
          <w:color w:val="000000"/>
          <w:spacing w:val="10"/>
          <w:sz w:val="24"/>
          <w:szCs w:val="24"/>
          <w:lang w:val="es-MX" w:eastAsia="es-MX"/>
        </w:rPr>
        <w:t xml:space="preserve"> P.O. Box 149104, Austin, TX 78714-9104.</w:t>
      </w:r>
    </w:p>
    <w:p w:rsidR="00766FE6" w:rsidRPr="00066E76" w:rsidRDefault="00766FE6" w:rsidP="0066505E">
      <w:pPr>
        <w:spacing w:after="0" w:line="240" w:lineRule="auto"/>
        <w:jc w:val="both"/>
        <w:rPr>
          <w:rFonts w:ascii="Times New Roman" w:hAnsi="Times New Roman" w:cs="Times New Roman"/>
          <w:sz w:val="24"/>
          <w:szCs w:val="24"/>
          <w:lang w:val="es-MX"/>
        </w:rPr>
      </w:pPr>
    </w:p>
    <w:sectPr w:rsidR="00766FE6" w:rsidRPr="00066E76" w:rsidSect="0066505E">
      <w:headerReference w:type="even" r:id="rId10"/>
      <w:headerReference w:type="default" r:id="rId11"/>
      <w:footerReference w:type="even" r:id="rId12"/>
      <w:footerReference w:type="default" r:id="rId13"/>
      <w:headerReference w:type="first" r:id="rId14"/>
      <w:footerReference w:type="first" r:id="rId15"/>
      <w:pgSz w:w="12240" w:h="15840"/>
      <w:pgMar w:top="1008" w:right="1008" w:bottom="1008"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62A8" w:rsidRDefault="00A362A8" w:rsidP="00E9009F">
      <w:pPr>
        <w:spacing w:after="0" w:line="240" w:lineRule="auto"/>
      </w:pPr>
      <w:r>
        <w:separator/>
      </w:r>
    </w:p>
  </w:endnote>
  <w:endnote w:type="continuationSeparator" w:id="0">
    <w:p w:rsidR="00A362A8" w:rsidRDefault="00A362A8" w:rsidP="00E900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09F" w:rsidRDefault="00E9009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09F" w:rsidRDefault="00E9009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09F" w:rsidRDefault="00E900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62A8" w:rsidRDefault="00A362A8" w:rsidP="00E9009F">
      <w:pPr>
        <w:spacing w:after="0" w:line="240" w:lineRule="auto"/>
      </w:pPr>
      <w:r>
        <w:separator/>
      </w:r>
    </w:p>
  </w:footnote>
  <w:footnote w:type="continuationSeparator" w:id="0">
    <w:p w:rsidR="00A362A8" w:rsidRDefault="00A362A8" w:rsidP="00E900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09F" w:rsidRDefault="00E9009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09F" w:rsidRDefault="00E9009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09F" w:rsidRDefault="00E9009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17D50"/>
    <w:multiLevelType w:val="multilevel"/>
    <w:tmpl w:val="550E5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804A5F"/>
    <w:multiLevelType w:val="multilevel"/>
    <w:tmpl w:val="A5F2D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28376E"/>
    <w:multiLevelType w:val="multilevel"/>
    <w:tmpl w:val="8690C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DE3C52"/>
    <w:multiLevelType w:val="multilevel"/>
    <w:tmpl w:val="C520E2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BA0DC6"/>
    <w:multiLevelType w:val="hybridMultilevel"/>
    <w:tmpl w:val="37B0C746"/>
    <w:lvl w:ilvl="0" w:tplc="0409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C827EE8"/>
    <w:multiLevelType w:val="hybridMultilevel"/>
    <w:tmpl w:val="B5344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5A1C9D"/>
    <w:multiLevelType w:val="hybridMultilevel"/>
    <w:tmpl w:val="8FA65E38"/>
    <w:lvl w:ilvl="0" w:tplc="0409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0A7164B"/>
    <w:multiLevelType w:val="hybridMultilevel"/>
    <w:tmpl w:val="00BA43C8"/>
    <w:lvl w:ilvl="0" w:tplc="0409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1E35A6E"/>
    <w:multiLevelType w:val="hybridMultilevel"/>
    <w:tmpl w:val="D2665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5860B2"/>
    <w:multiLevelType w:val="hybridMultilevel"/>
    <w:tmpl w:val="A872A8B2"/>
    <w:lvl w:ilvl="0" w:tplc="0409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B007BD8"/>
    <w:multiLevelType w:val="hybridMultilevel"/>
    <w:tmpl w:val="20AE028A"/>
    <w:lvl w:ilvl="0" w:tplc="0409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E5132DD"/>
    <w:multiLevelType w:val="hybridMultilevel"/>
    <w:tmpl w:val="2E024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B27272"/>
    <w:multiLevelType w:val="multilevel"/>
    <w:tmpl w:val="B4661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617850"/>
    <w:multiLevelType w:val="hybridMultilevel"/>
    <w:tmpl w:val="ECD09DF6"/>
    <w:lvl w:ilvl="0" w:tplc="0409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B75544A"/>
    <w:multiLevelType w:val="hybridMultilevel"/>
    <w:tmpl w:val="E3386A60"/>
    <w:lvl w:ilvl="0" w:tplc="0409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C8C352F"/>
    <w:multiLevelType w:val="hybridMultilevel"/>
    <w:tmpl w:val="1ABA9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9B450E"/>
    <w:multiLevelType w:val="hybridMultilevel"/>
    <w:tmpl w:val="C12AF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5373D6"/>
    <w:multiLevelType w:val="hybridMultilevel"/>
    <w:tmpl w:val="7428B68E"/>
    <w:lvl w:ilvl="0" w:tplc="0409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2540347"/>
    <w:multiLevelType w:val="hybridMultilevel"/>
    <w:tmpl w:val="F9248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953969"/>
    <w:multiLevelType w:val="hybridMultilevel"/>
    <w:tmpl w:val="422E6068"/>
    <w:lvl w:ilvl="0" w:tplc="0409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4916A0B"/>
    <w:multiLevelType w:val="multilevel"/>
    <w:tmpl w:val="0EECB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9E710C5"/>
    <w:multiLevelType w:val="multilevel"/>
    <w:tmpl w:val="1D6CF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A0D3A60"/>
    <w:multiLevelType w:val="multilevel"/>
    <w:tmpl w:val="8D266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A1B6593"/>
    <w:multiLevelType w:val="multilevel"/>
    <w:tmpl w:val="0358B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CC74DE1"/>
    <w:multiLevelType w:val="hybridMultilevel"/>
    <w:tmpl w:val="06648B98"/>
    <w:lvl w:ilvl="0" w:tplc="0409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3E737A0"/>
    <w:multiLevelType w:val="hybridMultilevel"/>
    <w:tmpl w:val="8DBAB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D5A3931"/>
    <w:multiLevelType w:val="multilevel"/>
    <w:tmpl w:val="AB94F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FF05D35"/>
    <w:multiLevelType w:val="hybridMultilevel"/>
    <w:tmpl w:val="0A408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1FF73AC"/>
    <w:multiLevelType w:val="hybridMultilevel"/>
    <w:tmpl w:val="D7AEC8BE"/>
    <w:lvl w:ilvl="0" w:tplc="0409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5EF6F35"/>
    <w:multiLevelType w:val="hybridMultilevel"/>
    <w:tmpl w:val="374A9E4E"/>
    <w:lvl w:ilvl="0" w:tplc="0409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59E91BEB"/>
    <w:multiLevelType w:val="multilevel"/>
    <w:tmpl w:val="79B0F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E790E55"/>
    <w:multiLevelType w:val="hybridMultilevel"/>
    <w:tmpl w:val="13E46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00C0A54"/>
    <w:multiLevelType w:val="multilevel"/>
    <w:tmpl w:val="D7D0DB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12502C8"/>
    <w:multiLevelType w:val="hybridMultilevel"/>
    <w:tmpl w:val="D92E5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78B07D1"/>
    <w:multiLevelType w:val="multilevel"/>
    <w:tmpl w:val="367ED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F1F432C"/>
    <w:multiLevelType w:val="hybridMultilevel"/>
    <w:tmpl w:val="76B22A38"/>
    <w:lvl w:ilvl="0" w:tplc="0409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72A7410F"/>
    <w:multiLevelType w:val="multilevel"/>
    <w:tmpl w:val="27009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6CD67DB"/>
    <w:multiLevelType w:val="hybridMultilevel"/>
    <w:tmpl w:val="EFB6D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9312589"/>
    <w:multiLevelType w:val="multilevel"/>
    <w:tmpl w:val="41BE8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E0C6BDD"/>
    <w:multiLevelType w:val="multilevel"/>
    <w:tmpl w:val="A6245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FA06D45"/>
    <w:multiLevelType w:val="hybridMultilevel"/>
    <w:tmpl w:val="A1DCE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34"/>
  </w:num>
  <w:num w:numId="3">
    <w:abstractNumId w:val="3"/>
  </w:num>
  <w:num w:numId="4">
    <w:abstractNumId w:val="32"/>
  </w:num>
  <w:num w:numId="5">
    <w:abstractNumId w:val="1"/>
  </w:num>
  <w:num w:numId="6">
    <w:abstractNumId w:val="39"/>
  </w:num>
  <w:num w:numId="7">
    <w:abstractNumId w:val="21"/>
  </w:num>
  <w:num w:numId="8">
    <w:abstractNumId w:val="38"/>
  </w:num>
  <w:num w:numId="9">
    <w:abstractNumId w:val="0"/>
  </w:num>
  <w:num w:numId="10">
    <w:abstractNumId w:val="30"/>
  </w:num>
  <w:num w:numId="11">
    <w:abstractNumId w:val="17"/>
  </w:num>
  <w:num w:numId="12">
    <w:abstractNumId w:val="10"/>
  </w:num>
  <w:num w:numId="13">
    <w:abstractNumId w:val="9"/>
  </w:num>
  <w:num w:numId="14">
    <w:abstractNumId w:val="6"/>
  </w:num>
  <w:num w:numId="15">
    <w:abstractNumId w:val="28"/>
  </w:num>
  <w:num w:numId="16">
    <w:abstractNumId w:val="24"/>
  </w:num>
  <w:num w:numId="17">
    <w:abstractNumId w:val="14"/>
  </w:num>
  <w:num w:numId="18">
    <w:abstractNumId w:val="19"/>
  </w:num>
  <w:num w:numId="19">
    <w:abstractNumId w:val="7"/>
  </w:num>
  <w:num w:numId="20">
    <w:abstractNumId w:val="35"/>
  </w:num>
  <w:num w:numId="21">
    <w:abstractNumId w:val="13"/>
  </w:num>
  <w:num w:numId="22">
    <w:abstractNumId w:val="29"/>
  </w:num>
  <w:num w:numId="23">
    <w:abstractNumId w:val="4"/>
  </w:num>
  <w:num w:numId="24">
    <w:abstractNumId w:val="15"/>
  </w:num>
  <w:num w:numId="25">
    <w:abstractNumId w:val="33"/>
  </w:num>
  <w:num w:numId="26">
    <w:abstractNumId w:val="31"/>
  </w:num>
  <w:num w:numId="27">
    <w:abstractNumId w:val="5"/>
  </w:num>
  <w:num w:numId="28">
    <w:abstractNumId w:val="37"/>
  </w:num>
  <w:num w:numId="29">
    <w:abstractNumId w:val="18"/>
  </w:num>
  <w:num w:numId="30">
    <w:abstractNumId w:val="16"/>
  </w:num>
  <w:num w:numId="31">
    <w:abstractNumId w:val="11"/>
  </w:num>
  <w:num w:numId="32">
    <w:abstractNumId w:val="2"/>
  </w:num>
  <w:num w:numId="33">
    <w:abstractNumId w:val="22"/>
  </w:num>
  <w:num w:numId="34">
    <w:abstractNumId w:val="26"/>
  </w:num>
  <w:num w:numId="35">
    <w:abstractNumId w:val="8"/>
  </w:num>
  <w:num w:numId="36">
    <w:abstractNumId w:val="36"/>
  </w:num>
  <w:num w:numId="37">
    <w:abstractNumId w:val="23"/>
  </w:num>
  <w:num w:numId="38">
    <w:abstractNumId w:val="12"/>
  </w:num>
  <w:num w:numId="39">
    <w:abstractNumId w:val="25"/>
  </w:num>
  <w:num w:numId="40">
    <w:abstractNumId w:val="27"/>
  </w:num>
  <w:num w:numId="41">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removePersonalInformation/>
  <w:removeDateAndTime/>
  <w:proofState w:spelling="clean" w:grammar="clean"/>
  <w:defaultTabStop w:val="706"/>
  <w:hyphenationZone w:val="425"/>
  <w:drawingGridHorizontalSpacing w:val="110"/>
  <w:displayHorizontalDrawingGridEvery w:val="2"/>
  <w:characterSpacingControl w:val="doNotCompress"/>
  <w:hdrShapeDefaults>
    <o:shapedefaults v:ext="edit" spidmax="16386"/>
  </w:hdrShapeDefaults>
  <w:footnotePr>
    <w:footnote w:id="-1"/>
    <w:footnote w:id="0"/>
  </w:footnotePr>
  <w:endnotePr>
    <w:endnote w:id="-1"/>
    <w:endnote w:id="0"/>
  </w:endnotePr>
  <w:compat>
    <w:useFELayout/>
  </w:compat>
  <w:rsids>
    <w:rsidRoot w:val="00077369"/>
    <w:rsid w:val="000221B7"/>
    <w:rsid w:val="00024510"/>
    <w:rsid w:val="00026DDD"/>
    <w:rsid w:val="00036221"/>
    <w:rsid w:val="00042B10"/>
    <w:rsid w:val="00043E4E"/>
    <w:rsid w:val="00057830"/>
    <w:rsid w:val="00064E13"/>
    <w:rsid w:val="00066E76"/>
    <w:rsid w:val="00075A65"/>
    <w:rsid w:val="00077369"/>
    <w:rsid w:val="00093420"/>
    <w:rsid w:val="000965BE"/>
    <w:rsid w:val="000C0F51"/>
    <w:rsid w:val="000C77A5"/>
    <w:rsid w:val="000E0BF6"/>
    <w:rsid w:val="000F286E"/>
    <w:rsid w:val="000F4661"/>
    <w:rsid w:val="000F5463"/>
    <w:rsid w:val="00100A6E"/>
    <w:rsid w:val="00107753"/>
    <w:rsid w:val="001248AA"/>
    <w:rsid w:val="00151F47"/>
    <w:rsid w:val="00155F06"/>
    <w:rsid w:val="00155FB8"/>
    <w:rsid w:val="00166196"/>
    <w:rsid w:val="00180F63"/>
    <w:rsid w:val="00181FAA"/>
    <w:rsid w:val="001862F7"/>
    <w:rsid w:val="001A59D6"/>
    <w:rsid w:val="002013FB"/>
    <w:rsid w:val="00201F96"/>
    <w:rsid w:val="00205E57"/>
    <w:rsid w:val="00214C5A"/>
    <w:rsid w:val="00236D22"/>
    <w:rsid w:val="00245AA2"/>
    <w:rsid w:val="00263E1F"/>
    <w:rsid w:val="00264586"/>
    <w:rsid w:val="00275E65"/>
    <w:rsid w:val="002D118F"/>
    <w:rsid w:val="002E24DF"/>
    <w:rsid w:val="00321CCA"/>
    <w:rsid w:val="00342FE2"/>
    <w:rsid w:val="00353635"/>
    <w:rsid w:val="003902A7"/>
    <w:rsid w:val="0039192F"/>
    <w:rsid w:val="00394140"/>
    <w:rsid w:val="003C738B"/>
    <w:rsid w:val="003D479E"/>
    <w:rsid w:val="003E5A1C"/>
    <w:rsid w:val="003F438D"/>
    <w:rsid w:val="00404178"/>
    <w:rsid w:val="00453EE9"/>
    <w:rsid w:val="0048613A"/>
    <w:rsid w:val="004956CB"/>
    <w:rsid w:val="004A36AC"/>
    <w:rsid w:val="004A6F1C"/>
    <w:rsid w:val="004B28AD"/>
    <w:rsid w:val="004C0D40"/>
    <w:rsid w:val="004F32B6"/>
    <w:rsid w:val="00524CB7"/>
    <w:rsid w:val="0052532D"/>
    <w:rsid w:val="005440F7"/>
    <w:rsid w:val="00545819"/>
    <w:rsid w:val="00562AE0"/>
    <w:rsid w:val="0057000F"/>
    <w:rsid w:val="0057451B"/>
    <w:rsid w:val="00581F3D"/>
    <w:rsid w:val="0058317D"/>
    <w:rsid w:val="00592BCE"/>
    <w:rsid w:val="005931DD"/>
    <w:rsid w:val="005A3E1C"/>
    <w:rsid w:val="005A640A"/>
    <w:rsid w:val="005B26DE"/>
    <w:rsid w:val="005B68D4"/>
    <w:rsid w:val="005C5599"/>
    <w:rsid w:val="005F0876"/>
    <w:rsid w:val="00610C56"/>
    <w:rsid w:val="006325F9"/>
    <w:rsid w:val="00640461"/>
    <w:rsid w:val="00652675"/>
    <w:rsid w:val="006545C9"/>
    <w:rsid w:val="0066505E"/>
    <w:rsid w:val="00685394"/>
    <w:rsid w:val="00691D50"/>
    <w:rsid w:val="006A2283"/>
    <w:rsid w:val="006B2ACE"/>
    <w:rsid w:val="006D6350"/>
    <w:rsid w:val="006D7DE2"/>
    <w:rsid w:val="00722E7D"/>
    <w:rsid w:val="007267A8"/>
    <w:rsid w:val="00727627"/>
    <w:rsid w:val="00735224"/>
    <w:rsid w:val="00740D32"/>
    <w:rsid w:val="00743815"/>
    <w:rsid w:val="007517BA"/>
    <w:rsid w:val="007547A1"/>
    <w:rsid w:val="0075707E"/>
    <w:rsid w:val="0076029A"/>
    <w:rsid w:val="0076432F"/>
    <w:rsid w:val="00766FE6"/>
    <w:rsid w:val="00767205"/>
    <w:rsid w:val="007A259F"/>
    <w:rsid w:val="007A58E7"/>
    <w:rsid w:val="007A7286"/>
    <w:rsid w:val="007B5DBF"/>
    <w:rsid w:val="007C0084"/>
    <w:rsid w:val="007C3300"/>
    <w:rsid w:val="007D193D"/>
    <w:rsid w:val="007D6059"/>
    <w:rsid w:val="007F7778"/>
    <w:rsid w:val="0080067C"/>
    <w:rsid w:val="008070BA"/>
    <w:rsid w:val="0081782E"/>
    <w:rsid w:val="00823EDA"/>
    <w:rsid w:val="008248BF"/>
    <w:rsid w:val="008358AC"/>
    <w:rsid w:val="00837428"/>
    <w:rsid w:val="00843ABB"/>
    <w:rsid w:val="0084594E"/>
    <w:rsid w:val="008579CA"/>
    <w:rsid w:val="008625EF"/>
    <w:rsid w:val="00892DAA"/>
    <w:rsid w:val="008A387E"/>
    <w:rsid w:val="008B1D86"/>
    <w:rsid w:val="008B579A"/>
    <w:rsid w:val="008D606E"/>
    <w:rsid w:val="008E2351"/>
    <w:rsid w:val="008E7868"/>
    <w:rsid w:val="00902901"/>
    <w:rsid w:val="009033AC"/>
    <w:rsid w:val="00926D07"/>
    <w:rsid w:val="00936701"/>
    <w:rsid w:val="00941509"/>
    <w:rsid w:val="00965AB3"/>
    <w:rsid w:val="0097307A"/>
    <w:rsid w:val="00980189"/>
    <w:rsid w:val="00981484"/>
    <w:rsid w:val="00982785"/>
    <w:rsid w:val="00984F60"/>
    <w:rsid w:val="009861FF"/>
    <w:rsid w:val="00992927"/>
    <w:rsid w:val="0099386B"/>
    <w:rsid w:val="009967C5"/>
    <w:rsid w:val="009C6181"/>
    <w:rsid w:val="009E1050"/>
    <w:rsid w:val="009F4982"/>
    <w:rsid w:val="009F7690"/>
    <w:rsid w:val="00A1374A"/>
    <w:rsid w:val="00A14B1E"/>
    <w:rsid w:val="00A22B20"/>
    <w:rsid w:val="00A25CFD"/>
    <w:rsid w:val="00A362A8"/>
    <w:rsid w:val="00A8121B"/>
    <w:rsid w:val="00A9493F"/>
    <w:rsid w:val="00AA1DEC"/>
    <w:rsid w:val="00AA505C"/>
    <w:rsid w:val="00AA7638"/>
    <w:rsid w:val="00AC635D"/>
    <w:rsid w:val="00AD7928"/>
    <w:rsid w:val="00AD7ECC"/>
    <w:rsid w:val="00B05EFC"/>
    <w:rsid w:val="00B07F30"/>
    <w:rsid w:val="00B42DC0"/>
    <w:rsid w:val="00B61357"/>
    <w:rsid w:val="00B7429A"/>
    <w:rsid w:val="00B82B97"/>
    <w:rsid w:val="00B856E6"/>
    <w:rsid w:val="00BA7650"/>
    <w:rsid w:val="00BB04E2"/>
    <w:rsid w:val="00BB6651"/>
    <w:rsid w:val="00BB79C9"/>
    <w:rsid w:val="00BC077B"/>
    <w:rsid w:val="00BC3D78"/>
    <w:rsid w:val="00BD1453"/>
    <w:rsid w:val="00BD560D"/>
    <w:rsid w:val="00BD5660"/>
    <w:rsid w:val="00BD6CB9"/>
    <w:rsid w:val="00BE470B"/>
    <w:rsid w:val="00BF1E5F"/>
    <w:rsid w:val="00C32629"/>
    <w:rsid w:val="00C32CBD"/>
    <w:rsid w:val="00C45A57"/>
    <w:rsid w:val="00C57F8A"/>
    <w:rsid w:val="00CA32F7"/>
    <w:rsid w:val="00CA4B8F"/>
    <w:rsid w:val="00CA5616"/>
    <w:rsid w:val="00CC4562"/>
    <w:rsid w:val="00CE7DC9"/>
    <w:rsid w:val="00D027D9"/>
    <w:rsid w:val="00D06875"/>
    <w:rsid w:val="00D121AC"/>
    <w:rsid w:val="00D2668C"/>
    <w:rsid w:val="00D32447"/>
    <w:rsid w:val="00D45510"/>
    <w:rsid w:val="00D4747B"/>
    <w:rsid w:val="00D54808"/>
    <w:rsid w:val="00D606CB"/>
    <w:rsid w:val="00D714D7"/>
    <w:rsid w:val="00D97F85"/>
    <w:rsid w:val="00DA2561"/>
    <w:rsid w:val="00DC2A52"/>
    <w:rsid w:val="00DD0885"/>
    <w:rsid w:val="00DD174C"/>
    <w:rsid w:val="00DD4D10"/>
    <w:rsid w:val="00DD7C6B"/>
    <w:rsid w:val="00DE3806"/>
    <w:rsid w:val="00DF7565"/>
    <w:rsid w:val="00E0017B"/>
    <w:rsid w:val="00E01206"/>
    <w:rsid w:val="00E161F8"/>
    <w:rsid w:val="00E22FD5"/>
    <w:rsid w:val="00E2435D"/>
    <w:rsid w:val="00E25642"/>
    <w:rsid w:val="00E53EF6"/>
    <w:rsid w:val="00E57328"/>
    <w:rsid w:val="00E64045"/>
    <w:rsid w:val="00E80D5E"/>
    <w:rsid w:val="00E9009F"/>
    <w:rsid w:val="00EA1AC7"/>
    <w:rsid w:val="00EB03B1"/>
    <w:rsid w:val="00EC4E14"/>
    <w:rsid w:val="00ED0D5A"/>
    <w:rsid w:val="00ED29F5"/>
    <w:rsid w:val="00EE0F50"/>
    <w:rsid w:val="00F07D02"/>
    <w:rsid w:val="00F10CF5"/>
    <w:rsid w:val="00F11559"/>
    <w:rsid w:val="00F32C7F"/>
    <w:rsid w:val="00F55BA7"/>
    <w:rsid w:val="00F61957"/>
    <w:rsid w:val="00F64510"/>
    <w:rsid w:val="00F67887"/>
    <w:rsid w:val="00F7037F"/>
    <w:rsid w:val="00F72B0E"/>
    <w:rsid w:val="00F95419"/>
    <w:rsid w:val="00FA0CF6"/>
    <w:rsid w:val="00FA27BC"/>
    <w:rsid w:val="00FA4A44"/>
    <w:rsid w:val="00FB2F55"/>
    <w:rsid w:val="00FD5462"/>
    <w:rsid w:val="00FD713C"/>
    <w:rsid w:val="00FD72F0"/>
    <w:rsid w:val="00FF5D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357"/>
  </w:style>
  <w:style w:type="paragraph" w:styleId="Heading1">
    <w:name w:val="heading 1"/>
    <w:basedOn w:val="Normal"/>
    <w:link w:val="Heading1Char"/>
    <w:uiPriority w:val="9"/>
    <w:qFormat/>
    <w:rsid w:val="00077369"/>
    <w:pPr>
      <w:spacing w:before="100" w:beforeAutospacing="1" w:after="100" w:afterAutospacing="1" w:line="240" w:lineRule="auto"/>
      <w:outlineLvl w:val="0"/>
    </w:pPr>
    <w:rPr>
      <w:rFonts w:ascii="Times New Roman" w:eastAsia="Times New Roman" w:hAnsi="Times New Roman" w:cs="Times New Roman"/>
      <w:b/>
      <w:bCs/>
      <w:kern w:val="36"/>
      <w:sz w:val="60"/>
      <w:szCs w:val="60"/>
      <w:lang w:eastAsia="es-MX"/>
    </w:rPr>
  </w:style>
  <w:style w:type="paragraph" w:styleId="Heading2">
    <w:name w:val="heading 2"/>
    <w:basedOn w:val="Normal"/>
    <w:link w:val="Heading2Char"/>
    <w:uiPriority w:val="9"/>
    <w:qFormat/>
    <w:rsid w:val="00077369"/>
    <w:pPr>
      <w:pBdr>
        <w:bottom w:val="single" w:sz="12" w:space="0" w:color="BBCC99"/>
      </w:pBdr>
      <w:spacing w:before="100" w:beforeAutospacing="1" w:after="105" w:line="240" w:lineRule="auto"/>
      <w:outlineLvl w:val="1"/>
    </w:pPr>
    <w:rPr>
      <w:rFonts w:ascii="Arial" w:eastAsia="Times New Roman" w:hAnsi="Arial" w:cs="Arial"/>
      <w:b/>
      <w:bCs/>
      <w:smallCaps/>
      <w:sz w:val="48"/>
      <w:szCs w:val="48"/>
      <w:lang w:eastAsia="es-MX"/>
    </w:rPr>
  </w:style>
  <w:style w:type="paragraph" w:styleId="Heading3">
    <w:name w:val="heading 3"/>
    <w:basedOn w:val="Normal"/>
    <w:next w:val="Normal"/>
    <w:link w:val="Heading3Char"/>
    <w:uiPriority w:val="9"/>
    <w:semiHidden/>
    <w:unhideWhenUsed/>
    <w:qFormat/>
    <w:rsid w:val="00C32CB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7369"/>
    <w:rPr>
      <w:rFonts w:ascii="Times New Roman" w:eastAsia="Times New Roman" w:hAnsi="Times New Roman" w:cs="Times New Roman"/>
      <w:b/>
      <w:bCs/>
      <w:kern w:val="36"/>
      <w:sz w:val="60"/>
      <w:szCs w:val="60"/>
      <w:lang w:eastAsia="es-MX"/>
    </w:rPr>
  </w:style>
  <w:style w:type="character" w:customStyle="1" w:styleId="Heading2Char">
    <w:name w:val="Heading 2 Char"/>
    <w:basedOn w:val="DefaultParagraphFont"/>
    <w:link w:val="Heading2"/>
    <w:uiPriority w:val="9"/>
    <w:rsid w:val="00077369"/>
    <w:rPr>
      <w:rFonts w:ascii="Arial" w:eastAsia="Times New Roman" w:hAnsi="Arial" w:cs="Arial"/>
      <w:b/>
      <w:bCs/>
      <w:smallCaps/>
      <w:sz w:val="48"/>
      <w:szCs w:val="48"/>
      <w:lang w:eastAsia="es-MX"/>
    </w:rPr>
  </w:style>
  <w:style w:type="character" w:styleId="Hyperlink">
    <w:name w:val="Hyperlink"/>
    <w:basedOn w:val="DefaultParagraphFont"/>
    <w:uiPriority w:val="99"/>
    <w:unhideWhenUsed/>
    <w:rsid w:val="00077369"/>
    <w:rPr>
      <w:color w:val="0000FF"/>
      <w:u w:val="single"/>
    </w:rPr>
  </w:style>
  <w:style w:type="character" w:styleId="Strong">
    <w:name w:val="Strong"/>
    <w:basedOn w:val="DefaultParagraphFont"/>
    <w:uiPriority w:val="22"/>
    <w:qFormat/>
    <w:rsid w:val="00077369"/>
    <w:rPr>
      <w:b/>
      <w:bCs/>
    </w:rPr>
  </w:style>
  <w:style w:type="character" w:customStyle="1" w:styleId="tab">
    <w:name w:val="tab"/>
    <w:basedOn w:val="DefaultParagraphFont"/>
    <w:rsid w:val="00077369"/>
    <w:rPr>
      <w:b/>
      <w:bCs/>
    </w:rPr>
  </w:style>
  <w:style w:type="paragraph" w:customStyle="1" w:styleId="center1">
    <w:name w:val="center1"/>
    <w:basedOn w:val="Normal"/>
    <w:rsid w:val="00077369"/>
    <w:pPr>
      <w:spacing w:after="0" w:line="336" w:lineRule="atLeast"/>
      <w:jc w:val="center"/>
    </w:pPr>
    <w:rPr>
      <w:rFonts w:ascii="Arial" w:eastAsia="Times New Roman" w:hAnsi="Arial" w:cs="Arial"/>
      <w:color w:val="000000"/>
      <w:spacing w:val="10"/>
      <w:sz w:val="29"/>
      <w:szCs w:val="29"/>
      <w:lang w:eastAsia="es-MX"/>
    </w:rPr>
  </w:style>
  <w:style w:type="character" w:styleId="Emphasis">
    <w:name w:val="Emphasis"/>
    <w:basedOn w:val="DefaultParagraphFont"/>
    <w:uiPriority w:val="20"/>
    <w:qFormat/>
    <w:rsid w:val="00077369"/>
    <w:rPr>
      <w:i/>
      <w:iCs/>
    </w:rPr>
  </w:style>
  <w:style w:type="character" w:styleId="CommentReference">
    <w:name w:val="annotation reference"/>
    <w:basedOn w:val="DefaultParagraphFont"/>
    <w:uiPriority w:val="99"/>
    <w:semiHidden/>
    <w:unhideWhenUsed/>
    <w:rsid w:val="00766FE6"/>
    <w:rPr>
      <w:sz w:val="16"/>
      <w:szCs w:val="16"/>
    </w:rPr>
  </w:style>
  <w:style w:type="paragraph" w:styleId="CommentText">
    <w:name w:val="annotation text"/>
    <w:basedOn w:val="Normal"/>
    <w:link w:val="CommentTextChar"/>
    <w:uiPriority w:val="99"/>
    <w:semiHidden/>
    <w:unhideWhenUsed/>
    <w:rsid w:val="00766FE6"/>
    <w:pPr>
      <w:spacing w:line="240" w:lineRule="auto"/>
    </w:pPr>
    <w:rPr>
      <w:sz w:val="20"/>
      <w:szCs w:val="20"/>
    </w:rPr>
  </w:style>
  <w:style w:type="character" w:customStyle="1" w:styleId="CommentTextChar">
    <w:name w:val="Comment Text Char"/>
    <w:basedOn w:val="DefaultParagraphFont"/>
    <w:link w:val="CommentText"/>
    <w:uiPriority w:val="99"/>
    <w:semiHidden/>
    <w:rsid w:val="00766FE6"/>
    <w:rPr>
      <w:sz w:val="20"/>
      <w:szCs w:val="20"/>
    </w:rPr>
  </w:style>
  <w:style w:type="paragraph" w:styleId="CommentSubject">
    <w:name w:val="annotation subject"/>
    <w:basedOn w:val="CommentText"/>
    <w:next w:val="CommentText"/>
    <w:link w:val="CommentSubjectChar"/>
    <w:uiPriority w:val="99"/>
    <w:semiHidden/>
    <w:unhideWhenUsed/>
    <w:rsid w:val="00766FE6"/>
    <w:rPr>
      <w:b/>
      <w:bCs/>
    </w:rPr>
  </w:style>
  <w:style w:type="character" w:customStyle="1" w:styleId="CommentSubjectChar">
    <w:name w:val="Comment Subject Char"/>
    <w:basedOn w:val="CommentTextChar"/>
    <w:link w:val="CommentSubject"/>
    <w:uiPriority w:val="99"/>
    <w:semiHidden/>
    <w:rsid w:val="00766FE6"/>
    <w:rPr>
      <w:b/>
      <w:bCs/>
      <w:sz w:val="20"/>
      <w:szCs w:val="20"/>
    </w:rPr>
  </w:style>
  <w:style w:type="paragraph" w:styleId="BalloonText">
    <w:name w:val="Balloon Text"/>
    <w:basedOn w:val="Normal"/>
    <w:link w:val="BalloonTextChar"/>
    <w:uiPriority w:val="99"/>
    <w:semiHidden/>
    <w:unhideWhenUsed/>
    <w:rsid w:val="00766F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FE6"/>
    <w:rPr>
      <w:rFonts w:ascii="Tahoma" w:hAnsi="Tahoma" w:cs="Tahoma"/>
      <w:sz w:val="16"/>
      <w:szCs w:val="16"/>
    </w:rPr>
  </w:style>
  <w:style w:type="paragraph" w:styleId="NoSpacing">
    <w:name w:val="No Spacing"/>
    <w:uiPriority w:val="1"/>
    <w:qFormat/>
    <w:rsid w:val="006D6350"/>
    <w:pPr>
      <w:spacing w:after="0" w:line="240" w:lineRule="auto"/>
    </w:pPr>
  </w:style>
  <w:style w:type="character" w:customStyle="1" w:styleId="shorttext1">
    <w:name w:val="short_text1"/>
    <w:basedOn w:val="DefaultParagraphFont"/>
    <w:rsid w:val="00FD72F0"/>
    <w:rPr>
      <w:sz w:val="29"/>
      <w:szCs w:val="29"/>
    </w:rPr>
  </w:style>
  <w:style w:type="paragraph" w:styleId="ListParagraph">
    <w:name w:val="List Paragraph"/>
    <w:basedOn w:val="Normal"/>
    <w:uiPriority w:val="34"/>
    <w:qFormat/>
    <w:rsid w:val="00FD72F0"/>
    <w:pPr>
      <w:ind w:left="720"/>
      <w:contextualSpacing/>
    </w:pPr>
  </w:style>
  <w:style w:type="character" w:customStyle="1" w:styleId="mediumtext1">
    <w:name w:val="medium_text1"/>
    <w:basedOn w:val="DefaultParagraphFont"/>
    <w:rsid w:val="00640461"/>
    <w:rPr>
      <w:sz w:val="24"/>
      <w:szCs w:val="24"/>
    </w:rPr>
  </w:style>
  <w:style w:type="character" w:styleId="FollowedHyperlink">
    <w:name w:val="FollowedHyperlink"/>
    <w:basedOn w:val="DefaultParagraphFont"/>
    <w:uiPriority w:val="99"/>
    <w:semiHidden/>
    <w:unhideWhenUsed/>
    <w:rsid w:val="00394140"/>
    <w:rPr>
      <w:color w:val="800080" w:themeColor="followedHyperlink"/>
      <w:u w:val="single"/>
    </w:rPr>
  </w:style>
  <w:style w:type="character" w:customStyle="1" w:styleId="hps">
    <w:name w:val="hps"/>
    <w:basedOn w:val="DefaultParagraphFont"/>
    <w:rsid w:val="006A2283"/>
  </w:style>
  <w:style w:type="character" w:customStyle="1" w:styleId="Heading3Char">
    <w:name w:val="Heading 3 Char"/>
    <w:basedOn w:val="DefaultParagraphFont"/>
    <w:link w:val="Heading3"/>
    <w:uiPriority w:val="9"/>
    <w:semiHidden/>
    <w:rsid w:val="00C32CBD"/>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155FB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E9009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9009F"/>
  </w:style>
  <w:style w:type="paragraph" w:styleId="Footer">
    <w:name w:val="footer"/>
    <w:basedOn w:val="Normal"/>
    <w:link w:val="FooterChar"/>
    <w:uiPriority w:val="99"/>
    <w:semiHidden/>
    <w:unhideWhenUsed/>
    <w:rsid w:val="00E9009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900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77369"/>
    <w:pPr>
      <w:spacing w:before="100" w:beforeAutospacing="1" w:after="100" w:afterAutospacing="1" w:line="240" w:lineRule="auto"/>
      <w:outlineLvl w:val="0"/>
    </w:pPr>
    <w:rPr>
      <w:rFonts w:ascii="Times New Roman" w:eastAsia="Times New Roman" w:hAnsi="Times New Roman" w:cs="Times New Roman"/>
      <w:b/>
      <w:bCs/>
      <w:kern w:val="36"/>
      <w:sz w:val="60"/>
      <w:szCs w:val="60"/>
      <w:lang w:eastAsia="es-MX"/>
    </w:rPr>
  </w:style>
  <w:style w:type="paragraph" w:styleId="Heading2">
    <w:name w:val="heading 2"/>
    <w:basedOn w:val="Normal"/>
    <w:link w:val="Heading2Char"/>
    <w:uiPriority w:val="9"/>
    <w:qFormat/>
    <w:rsid w:val="00077369"/>
    <w:pPr>
      <w:pBdr>
        <w:bottom w:val="single" w:sz="12" w:space="0" w:color="BBCC99"/>
      </w:pBdr>
      <w:spacing w:before="100" w:beforeAutospacing="1" w:after="105" w:line="240" w:lineRule="auto"/>
      <w:outlineLvl w:val="1"/>
    </w:pPr>
    <w:rPr>
      <w:rFonts w:ascii="Arial" w:eastAsia="Times New Roman" w:hAnsi="Arial" w:cs="Arial"/>
      <w:b/>
      <w:bCs/>
      <w:smallCaps/>
      <w:sz w:val="48"/>
      <w:szCs w:val="48"/>
      <w:lang w:eastAsia="es-MX"/>
    </w:rPr>
  </w:style>
  <w:style w:type="paragraph" w:styleId="Heading3">
    <w:name w:val="heading 3"/>
    <w:basedOn w:val="Normal"/>
    <w:next w:val="Normal"/>
    <w:link w:val="Heading3Char"/>
    <w:uiPriority w:val="9"/>
    <w:semiHidden/>
    <w:unhideWhenUsed/>
    <w:qFormat/>
    <w:rsid w:val="00C32CB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7369"/>
    <w:rPr>
      <w:rFonts w:ascii="Times New Roman" w:eastAsia="Times New Roman" w:hAnsi="Times New Roman" w:cs="Times New Roman"/>
      <w:b/>
      <w:bCs/>
      <w:kern w:val="36"/>
      <w:sz w:val="60"/>
      <w:szCs w:val="60"/>
      <w:lang w:eastAsia="es-MX"/>
    </w:rPr>
  </w:style>
  <w:style w:type="character" w:customStyle="1" w:styleId="Heading2Char">
    <w:name w:val="Heading 2 Char"/>
    <w:basedOn w:val="DefaultParagraphFont"/>
    <w:link w:val="Heading2"/>
    <w:uiPriority w:val="9"/>
    <w:rsid w:val="00077369"/>
    <w:rPr>
      <w:rFonts w:ascii="Arial" w:eastAsia="Times New Roman" w:hAnsi="Arial" w:cs="Arial"/>
      <w:b/>
      <w:bCs/>
      <w:smallCaps/>
      <w:sz w:val="48"/>
      <w:szCs w:val="48"/>
      <w:lang w:eastAsia="es-MX"/>
    </w:rPr>
  </w:style>
  <w:style w:type="character" w:styleId="Hyperlink">
    <w:name w:val="Hyperlink"/>
    <w:basedOn w:val="DefaultParagraphFont"/>
    <w:uiPriority w:val="99"/>
    <w:unhideWhenUsed/>
    <w:rsid w:val="00077369"/>
    <w:rPr>
      <w:color w:val="0000FF"/>
      <w:u w:val="single"/>
    </w:rPr>
  </w:style>
  <w:style w:type="character" w:styleId="Strong">
    <w:name w:val="Strong"/>
    <w:basedOn w:val="DefaultParagraphFont"/>
    <w:uiPriority w:val="22"/>
    <w:qFormat/>
    <w:rsid w:val="00077369"/>
    <w:rPr>
      <w:b/>
      <w:bCs/>
    </w:rPr>
  </w:style>
  <w:style w:type="character" w:customStyle="1" w:styleId="tab">
    <w:name w:val="tab"/>
    <w:basedOn w:val="DefaultParagraphFont"/>
    <w:rsid w:val="00077369"/>
    <w:rPr>
      <w:b/>
      <w:bCs/>
    </w:rPr>
  </w:style>
  <w:style w:type="paragraph" w:customStyle="1" w:styleId="center1">
    <w:name w:val="center1"/>
    <w:basedOn w:val="Normal"/>
    <w:rsid w:val="00077369"/>
    <w:pPr>
      <w:spacing w:after="0" w:line="336" w:lineRule="atLeast"/>
      <w:jc w:val="center"/>
    </w:pPr>
    <w:rPr>
      <w:rFonts w:ascii="Arial" w:eastAsia="Times New Roman" w:hAnsi="Arial" w:cs="Arial"/>
      <w:color w:val="000000"/>
      <w:spacing w:val="10"/>
      <w:sz w:val="29"/>
      <w:szCs w:val="29"/>
      <w:lang w:eastAsia="es-MX"/>
    </w:rPr>
  </w:style>
  <w:style w:type="character" w:styleId="Emphasis">
    <w:name w:val="Emphasis"/>
    <w:basedOn w:val="DefaultParagraphFont"/>
    <w:uiPriority w:val="20"/>
    <w:qFormat/>
    <w:rsid w:val="00077369"/>
    <w:rPr>
      <w:i/>
      <w:iCs/>
    </w:rPr>
  </w:style>
  <w:style w:type="character" w:styleId="CommentReference">
    <w:name w:val="annotation reference"/>
    <w:basedOn w:val="DefaultParagraphFont"/>
    <w:uiPriority w:val="99"/>
    <w:semiHidden/>
    <w:unhideWhenUsed/>
    <w:rsid w:val="00766FE6"/>
    <w:rPr>
      <w:sz w:val="16"/>
      <w:szCs w:val="16"/>
    </w:rPr>
  </w:style>
  <w:style w:type="paragraph" w:styleId="CommentText">
    <w:name w:val="annotation text"/>
    <w:basedOn w:val="Normal"/>
    <w:link w:val="CommentTextChar"/>
    <w:uiPriority w:val="99"/>
    <w:semiHidden/>
    <w:unhideWhenUsed/>
    <w:rsid w:val="00766FE6"/>
    <w:pPr>
      <w:spacing w:line="240" w:lineRule="auto"/>
    </w:pPr>
    <w:rPr>
      <w:sz w:val="20"/>
      <w:szCs w:val="20"/>
    </w:rPr>
  </w:style>
  <w:style w:type="character" w:customStyle="1" w:styleId="CommentTextChar">
    <w:name w:val="Comment Text Char"/>
    <w:basedOn w:val="DefaultParagraphFont"/>
    <w:link w:val="CommentText"/>
    <w:uiPriority w:val="99"/>
    <w:semiHidden/>
    <w:rsid w:val="00766FE6"/>
    <w:rPr>
      <w:sz w:val="20"/>
      <w:szCs w:val="20"/>
    </w:rPr>
  </w:style>
  <w:style w:type="paragraph" w:styleId="CommentSubject">
    <w:name w:val="annotation subject"/>
    <w:basedOn w:val="CommentText"/>
    <w:next w:val="CommentText"/>
    <w:link w:val="CommentSubjectChar"/>
    <w:uiPriority w:val="99"/>
    <w:semiHidden/>
    <w:unhideWhenUsed/>
    <w:rsid w:val="00766FE6"/>
    <w:rPr>
      <w:b/>
      <w:bCs/>
    </w:rPr>
  </w:style>
  <w:style w:type="character" w:customStyle="1" w:styleId="CommentSubjectChar">
    <w:name w:val="Comment Subject Char"/>
    <w:basedOn w:val="CommentTextChar"/>
    <w:link w:val="CommentSubject"/>
    <w:uiPriority w:val="99"/>
    <w:semiHidden/>
    <w:rsid w:val="00766FE6"/>
    <w:rPr>
      <w:b/>
      <w:bCs/>
      <w:sz w:val="20"/>
      <w:szCs w:val="20"/>
    </w:rPr>
  </w:style>
  <w:style w:type="paragraph" w:styleId="BalloonText">
    <w:name w:val="Balloon Text"/>
    <w:basedOn w:val="Normal"/>
    <w:link w:val="BalloonTextChar"/>
    <w:uiPriority w:val="99"/>
    <w:semiHidden/>
    <w:unhideWhenUsed/>
    <w:rsid w:val="00766F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FE6"/>
    <w:rPr>
      <w:rFonts w:ascii="Tahoma" w:hAnsi="Tahoma" w:cs="Tahoma"/>
      <w:sz w:val="16"/>
      <w:szCs w:val="16"/>
    </w:rPr>
  </w:style>
  <w:style w:type="paragraph" w:styleId="NoSpacing">
    <w:name w:val="No Spacing"/>
    <w:uiPriority w:val="1"/>
    <w:qFormat/>
    <w:rsid w:val="006D6350"/>
    <w:pPr>
      <w:spacing w:after="0" w:line="240" w:lineRule="auto"/>
    </w:pPr>
  </w:style>
  <w:style w:type="character" w:customStyle="1" w:styleId="shorttext1">
    <w:name w:val="short_text1"/>
    <w:basedOn w:val="DefaultParagraphFont"/>
    <w:rsid w:val="00FD72F0"/>
    <w:rPr>
      <w:sz w:val="29"/>
      <w:szCs w:val="29"/>
    </w:rPr>
  </w:style>
  <w:style w:type="paragraph" w:styleId="ListParagraph">
    <w:name w:val="List Paragraph"/>
    <w:basedOn w:val="Normal"/>
    <w:uiPriority w:val="34"/>
    <w:qFormat/>
    <w:rsid w:val="00FD72F0"/>
    <w:pPr>
      <w:ind w:left="720"/>
      <w:contextualSpacing/>
    </w:pPr>
  </w:style>
  <w:style w:type="character" w:customStyle="1" w:styleId="mediumtext1">
    <w:name w:val="medium_text1"/>
    <w:basedOn w:val="DefaultParagraphFont"/>
    <w:rsid w:val="00640461"/>
    <w:rPr>
      <w:sz w:val="24"/>
      <w:szCs w:val="24"/>
    </w:rPr>
  </w:style>
  <w:style w:type="character" w:styleId="FollowedHyperlink">
    <w:name w:val="FollowedHyperlink"/>
    <w:basedOn w:val="DefaultParagraphFont"/>
    <w:uiPriority w:val="99"/>
    <w:semiHidden/>
    <w:unhideWhenUsed/>
    <w:rsid w:val="00394140"/>
    <w:rPr>
      <w:color w:val="800080" w:themeColor="followedHyperlink"/>
      <w:u w:val="single"/>
    </w:rPr>
  </w:style>
  <w:style w:type="character" w:customStyle="1" w:styleId="hps">
    <w:name w:val="hps"/>
    <w:basedOn w:val="DefaultParagraphFont"/>
    <w:rsid w:val="006A2283"/>
  </w:style>
  <w:style w:type="character" w:customStyle="1" w:styleId="Heading3Char">
    <w:name w:val="Heading 3 Char"/>
    <w:basedOn w:val="DefaultParagraphFont"/>
    <w:link w:val="Heading3"/>
    <w:uiPriority w:val="9"/>
    <w:semiHidden/>
    <w:rsid w:val="00C32CBD"/>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155FB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27040791">
      <w:bodyDiv w:val="1"/>
      <w:marLeft w:val="0"/>
      <w:marRight w:val="0"/>
      <w:marTop w:val="0"/>
      <w:marBottom w:val="0"/>
      <w:divBdr>
        <w:top w:val="none" w:sz="0" w:space="0" w:color="auto"/>
        <w:left w:val="none" w:sz="0" w:space="0" w:color="auto"/>
        <w:bottom w:val="none" w:sz="0" w:space="0" w:color="auto"/>
        <w:right w:val="none" w:sz="0" w:space="0" w:color="auto"/>
      </w:divBdr>
      <w:divsChild>
        <w:div w:id="1495416433">
          <w:marLeft w:val="0"/>
          <w:marRight w:val="0"/>
          <w:marTop w:val="0"/>
          <w:marBottom w:val="0"/>
          <w:divBdr>
            <w:top w:val="none" w:sz="0" w:space="0" w:color="auto"/>
            <w:left w:val="none" w:sz="0" w:space="0" w:color="auto"/>
            <w:bottom w:val="none" w:sz="0" w:space="0" w:color="auto"/>
            <w:right w:val="none" w:sz="0" w:space="0" w:color="auto"/>
          </w:divBdr>
          <w:divsChild>
            <w:div w:id="106052331">
              <w:marLeft w:val="0"/>
              <w:marRight w:val="0"/>
              <w:marTop w:val="0"/>
              <w:marBottom w:val="0"/>
              <w:divBdr>
                <w:top w:val="none" w:sz="0" w:space="0" w:color="auto"/>
                <w:left w:val="none" w:sz="0" w:space="0" w:color="auto"/>
                <w:bottom w:val="none" w:sz="0" w:space="0" w:color="auto"/>
                <w:right w:val="none" w:sz="0" w:space="0" w:color="auto"/>
              </w:divBdr>
              <w:divsChild>
                <w:div w:id="1652978970">
                  <w:marLeft w:val="0"/>
                  <w:marRight w:val="0"/>
                  <w:marTop w:val="0"/>
                  <w:marBottom w:val="0"/>
                  <w:divBdr>
                    <w:top w:val="none" w:sz="0" w:space="0" w:color="auto"/>
                    <w:left w:val="none" w:sz="0" w:space="0" w:color="auto"/>
                    <w:bottom w:val="none" w:sz="0" w:space="0" w:color="auto"/>
                    <w:right w:val="none" w:sz="0" w:space="0" w:color="auto"/>
                  </w:divBdr>
                  <w:divsChild>
                    <w:div w:id="18184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490099">
      <w:bodyDiv w:val="1"/>
      <w:marLeft w:val="0"/>
      <w:marRight w:val="0"/>
      <w:marTop w:val="0"/>
      <w:marBottom w:val="0"/>
      <w:divBdr>
        <w:top w:val="none" w:sz="0" w:space="0" w:color="auto"/>
        <w:left w:val="none" w:sz="0" w:space="0" w:color="auto"/>
        <w:bottom w:val="none" w:sz="0" w:space="0" w:color="auto"/>
        <w:right w:val="none" w:sz="0" w:space="0" w:color="auto"/>
      </w:divBdr>
      <w:divsChild>
        <w:div w:id="2019311417">
          <w:marLeft w:val="0"/>
          <w:marRight w:val="0"/>
          <w:marTop w:val="0"/>
          <w:marBottom w:val="0"/>
          <w:divBdr>
            <w:top w:val="none" w:sz="0" w:space="0" w:color="auto"/>
            <w:left w:val="none" w:sz="0" w:space="0" w:color="auto"/>
            <w:bottom w:val="none" w:sz="0" w:space="0" w:color="auto"/>
            <w:right w:val="none" w:sz="0" w:space="0" w:color="auto"/>
          </w:divBdr>
          <w:divsChild>
            <w:div w:id="189487914">
              <w:marLeft w:val="0"/>
              <w:marRight w:val="0"/>
              <w:marTop w:val="0"/>
              <w:marBottom w:val="0"/>
              <w:divBdr>
                <w:top w:val="none" w:sz="0" w:space="0" w:color="auto"/>
                <w:left w:val="none" w:sz="0" w:space="0" w:color="auto"/>
                <w:bottom w:val="none" w:sz="0" w:space="0" w:color="auto"/>
                <w:right w:val="none" w:sz="0" w:space="0" w:color="auto"/>
              </w:divBdr>
              <w:divsChild>
                <w:div w:id="2082174524">
                  <w:marLeft w:val="0"/>
                  <w:marRight w:val="0"/>
                  <w:marTop w:val="0"/>
                  <w:marBottom w:val="0"/>
                  <w:divBdr>
                    <w:top w:val="none" w:sz="0" w:space="0" w:color="auto"/>
                    <w:left w:val="none" w:sz="0" w:space="0" w:color="auto"/>
                    <w:bottom w:val="none" w:sz="0" w:space="0" w:color="auto"/>
                    <w:right w:val="none" w:sz="0" w:space="0" w:color="auto"/>
                  </w:divBdr>
                  <w:divsChild>
                    <w:div w:id="21286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256580">
      <w:bodyDiv w:val="1"/>
      <w:marLeft w:val="0"/>
      <w:marRight w:val="0"/>
      <w:marTop w:val="0"/>
      <w:marBottom w:val="0"/>
      <w:divBdr>
        <w:top w:val="none" w:sz="0" w:space="0" w:color="auto"/>
        <w:left w:val="none" w:sz="0" w:space="0" w:color="auto"/>
        <w:bottom w:val="none" w:sz="0" w:space="0" w:color="auto"/>
        <w:right w:val="none" w:sz="0" w:space="0" w:color="auto"/>
      </w:divBdr>
      <w:divsChild>
        <w:div w:id="1694068394">
          <w:marLeft w:val="0"/>
          <w:marRight w:val="0"/>
          <w:marTop w:val="0"/>
          <w:marBottom w:val="0"/>
          <w:divBdr>
            <w:top w:val="none" w:sz="0" w:space="0" w:color="auto"/>
            <w:left w:val="none" w:sz="0" w:space="0" w:color="auto"/>
            <w:bottom w:val="none" w:sz="0" w:space="0" w:color="auto"/>
            <w:right w:val="none" w:sz="0" w:space="0" w:color="auto"/>
          </w:divBdr>
          <w:divsChild>
            <w:div w:id="1666400139">
              <w:marLeft w:val="0"/>
              <w:marRight w:val="0"/>
              <w:marTop w:val="0"/>
              <w:marBottom w:val="0"/>
              <w:divBdr>
                <w:top w:val="none" w:sz="0" w:space="0" w:color="auto"/>
                <w:left w:val="none" w:sz="0" w:space="0" w:color="auto"/>
                <w:bottom w:val="none" w:sz="0" w:space="0" w:color="auto"/>
                <w:right w:val="none" w:sz="0" w:space="0" w:color="auto"/>
              </w:divBdr>
              <w:divsChild>
                <w:div w:id="865603818">
                  <w:marLeft w:val="0"/>
                  <w:marRight w:val="0"/>
                  <w:marTop w:val="0"/>
                  <w:marBottom w:val="0"/>
                  <w:divBdr>
                    <w:top w:val="none" w:sz="0" w:space="0" w:color="auto"/>
                    <w:left w:val="none" w:sz="0" w:space="0" w:color="auto"/>
                    <w:bottom w:val="none" w:sz="0" w:space="0" w:color="auto"/>
                    <w:right w:val="none" w:sz="0" w:space="0" w:color="auto"/>
                  </w:divBdr>
                  <w:divsChild>
                    <w:div w:id="67341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573465">
      <w:bodyDiv w:val="1"/>
      <w:marLeft w:val="0"/>
      <w:marRight w:val="0"/>
      <w:marTop w:val="0"/>
      <w:marBottom w:val="0"/>
      <w:divBdr>
        <w:top w:val="none" w:sz="0" w:space="0" w:color="auto"/>
        <w:left w:val="none" w:sz="0" w:space="0" w:color="auto"/>
        <w:bottom w:val="none" w:sz="0" w:space="0" w:color="auto"/>
        <w:right w:val="none" w:sz="0" w:space="0" w:color="auto"/>
      </w:divBdr>
      <w:divsChild>
        <w:div w:id="1298996280">
          <w:marLeft w:val="0"/>
          <w:marRight w:val="0"/>
          <w:marTop w:val="0"/>
          <w:marBottom w:val="0"/>
          <w:divBdr>
            <w:top w:val="none" w:sz="0" w:space="0" w:color="auto"/>
            <w:left w:val="none" w:sz="0" w:space="0" w:color="auto"/>
            <w:bottom w:val="none" w:sz="0" w:space="0" w:color="auto"/>
            <w:right w:val="none" w:sz="0" w:space="0" w:color="auto"/>
          </w:divBdr>
          <w:divsChild>
            <w:div w:id="249579740">
              <w:marLeft w:val="0"/>
              <w:marRight w:val="0"/>
              <w:marTop w:val="0"/>
              <w:marBottom w:val="0"/>
              <w:divBdr>
                <w:top w:val="none" w:sz="0" w:space="0" w:color="auto"/>
                <w:left w:val="none" w:sz="0" w:space="0" w:color="auto"/>
                <w:bottom w:val="none" w:sz="0" w:space="0" w:color="auto"/>
                <w:right w:val="none" w:sz="0" w:space="0" w:color="auto"/>
              </w:divBdr>
              <w:divsChild>
                <w:div w:id="1520701134">
                  <w:marLeft w:val="0"/>
                  <w:marRight w:val="0"/>
                  <w:marTop w:val="0"/>
                  <w:marBottom w:val="0"/>
                  <w:divBdr>
                    <w:top w:val="none" w:sz="0" w:space="0" w:color="auto"/>
                    <w:left w:val="none" w:sz="0" w:space="0" w:color="auto"/>
                    <w:bottom w:val="none" w:sz="0" w:space="0" w:color="auto"/>
                    <w:right w:val="none" w:sz="0" w:space="0" w:color="auto"/>
                  </w:divBdr>
                  <w:divsChild>
                    <w:div w:id="117075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882330">
      <w:bodyDiv w:val="1"/>
      <w:marLeft w:val="225"/>
      <w:marRight w:val="225"/>
      <w:marTop w:val="0"/>
      <w:marBottom w:val="0"/>
      <w:divBdr>
        <w:top w:val="none" w:sz="0" w:space="0" w:color="auto"/>
        <w:left w:val="none" w:sz="0" w:space="0" w:color="auto"/>
        <w:bottom w:val="none" w:sz="0" w:space="0" w:color="auto"/>
        <w:right w:val="none" w:sz="0" w:space="0" w:color="auto"/>
      </w:divBdr>
      <w:divsChild>
        <w:div w:id="1413358662">
          <w:marLeft w:val="0"/>
          <w:marRight w:val="0"/>
          <w:marTop w:val="0"/>
          <w:marBottom w:val="0"/>
          <w:divBdr>
            <w:top w:val="none" w:sz="0" w:space="0" w:color="auto"/>
            <w:left w:val="none" w:sz="0" w:space="0" w:color="auto"/>
            <w:bottom w:val="none" w:sz="0" w:space="0" w:color="auto"/>
            <w:right w:val="none" w:sz="0" w:space="0" w:color="auto"/>
          </w:divBdr>
          <w:divsChild>
            <w:div w:id="683166574">
              <w:marLeft w:val="0"/>
              <w:marRight w:val="0"/>
              <w:marTop w:val="0"/>
              <w:marBottom w:val="0"/>
              <w:divBdr>
                <w:top w:val="none" w:sz="0" w:space="0" w:color="auto"/>
                <w:left w:val="none" w:sz="0" w:space="0" w:color="auto"/>
                <w:bottom w:val="none" w:sz="0" w:space="0" w:color="auto"/>
                <w:right w:val="none" w:sz="0" w:space="0" w:color="auto"/>
              </w:divBdr>
              <w:divsChild>
                <w:div w:id="955522822">
                  <w:marLeft w:val="0"/>
                  <w:marRight w:val="0"/>
                  <w:marTop w:val="0"/>
                  <w:marBottom w:val="0"/>
                  <w:divBdr>
                    <w:top w:val="none" w:sz="0" w:space="0" w:color="auto"/>
                    <w:left w:val="single" w:sz="48" w:space="30" w:color="FCFCFC"/>
                    <w:bottom w:val="none" w:sz="0" w:space="0" w:color="auto"/>
                    <w:right w:val="none" w:sz="0" w:space="0" w:color="auto"/>
                  </w:divBdr>
                  <w:divsChild>
                    <w:div w:id="183519918">
                      <w:marLeft w:val="0"/>
                      <w:marRight w:val="0"/>
                      <w:marTop w:val="0"/>
                      <w:marBottom w:val="0"/>
                      <w:divBdr>
                        <w:top w:val="none" w:sz="0" w:space="0" w:color="auto"/>
                        <w:left w:val="none" w:sz="0" w:space="0" w:color="auto"/>
                        <w:bottom w:val="none" w:sz="0" w:space="0" w:color="auto"/>
                        <w:right w:val="none" w:sz="0" w:space="0" w:color="auto"/>
                      </w:divBdr>
                    </w:div>
                    <w:div w:id="256912643">
                      <w:marLeft w:val="0"/>
                      <w:marRight w:val="0"/>
                      <w:marTop w:val="0"/>
                      <w:marBottom w:val="0"/>
                      <w:divBdr>
                        <w:top w:val="none" w:sz="0" w:space="0" w:color="auto"/>
                        <w:left w:val="none" w:sz="0" w:space="0" w:color="auto"/>
                        <w:bottom w:val="none" w:sz="0" w:space="0" w:color="auto"/>
                        <w:right w:val="none" w:sz="0" w:space="0" w:color="auto"/>
                      </w:divBdr>
                    </w:div>
                    <w:div w:id="115776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649844">
      <w:bodyDiv w:val="1"/>
      <w:marLeft w:val="0"/>
      <w:marRight w:val="0"/>
      <w:marTop w:val="0"/>
      <w:marBottom w:val="0"/>
      <w:divBdr>
        <w:top w:val="none" w:sz="0" w:space="0" w:color="auto"/>
        <w:left w:val="none" w:sz="0" w:space="0" w:color="auto"/>
        <w:bottom w:val="none" w:sz="0" w:space="0" w:color="auto"/>
        <w:right w:val="none" w:sz="0" w:space="0" w:color="auto"/>
      </w:divBdr>
      <w:divsChild>
        <w:div w:id="1599480268">
          <w:marLeft w:val="0"/>
          <w:marRight w:val="0"/>
          <w:marTop w:val="0"/>
          <w:marBottom w:val="0"/>
          <w:divBdr>
            <w:top w:val="none" w:sz="0" w:space="0" w:color="auto"/>
            <w:left w:val="none" w:sz="0" w:space="0" w:color="auto"/>
            <w:bottom w:val="none" w:sz="0" w:space="0" w:color="auto"/>
            <w:right w:val="none" w:sz="0" w:space="0" w:color="auto"/>
          </w:divBdr>
          <w:divsChild>
            <w:div w:id="735323301">
              <w:marLeft w:val="0"/>
              <w:marRight w:val="0"/>
              <w:marTop w:val="0"/>
              <w:marBottom w:val="0"/>
              <w:divBdr>
                <w:top w:val="none" w:sz="0" w:space="0" w:color="auto"/>
                <w:left w:val="none" w:sz="0" w:space="0" w:color="auto"/>
                <w:bottom w:val="none" w:sz="0" w:space="0" w:color="auto"/>
                <w:right w:val="none" w:sz="0" w:space="0" w:color="auto"/>
              </w:divBdr>
              <w:divsChild>
                <w:div w:id="1163280930">
                  <w:marLeft w:val="0"/>
                  <w:marRight w:val="0"/>
                  <w:marTop w:val="0"/>
                  <w:marBottom w:val="0"/>
                  <w:divBdr>
                    <w:top w:val="none" w:sz="0" w:space="0" w:color="auto"/>
                    <w:left w:val="none" w:sz="0" w:space="0" w:color="auto"/>
                    <w:bottom w:val="none" w:sz="0" w:space="0" w:color="auto"/>
                    <w:right w:val="none" w:sz="0" w:space="0" w:color="auto"/>
                  </w:divBdr>
                  <w:divsChild>
                    <w:div w:id="44697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551230">
      <w:bodyDiv w:val="1"/>
      <w:marLeft w:val="0"/>
      <w:marRight w:val="0"/>
      <w:marTop w:val="0"/>
      <w:marBottom w:val="0"/>
      <w:divBdr>
        <w:top w:val="none" w:sz="0" w:space="0" w:color="auto"/>
        <w:left w:val="none" w:sz="0" w:space="0" w:color="auto"/>
        <w:bottom w:val="none" w:sz="0" w:space="0" w:color="auto"/>
        <w:right w:val="none" w:sz="0" w:space="0" w:color="auto"/>
      </w:divBdr>
      <w:divsChild>
        <w:div w:id="478301520">
          <w:marLeft w:val="0"/>
          <w:marRight w:val="0"/>
          <w:marTop w:val="0"/>
          <w:marBottom w:val="0"/>
          <w:divBdr>
            <w:top w:val="none" w:sz="0" w:space="0" w:color="auto"/>
            <w:left w:val="none" w:sz="0" w:space="0" w:color="auto"/>
            <w:bottom w:val="none" w:sz="0" w:space="0" w:color="auto"/>
            <w:right w:val="none" w:sz="0" w:space="0" w:color="auto"/>
          </w:divBdr>
          <w:divsChild>
            <w:div w:id="1858734989">
              <w:marLeft w:val="0"/>
              <w:marRight w:val="0"/>
              <w:marTop w:val="0"/>
              <w:marBottom w:val="0"/>
              <w:divBdr>
                <w:top w:val="none" w:sz="0" w:space="0" w:color="auto"/>
                <w:left w:val="none" w:sz="0" w:space="0" w:color="auto"/>
                <w:bottom w:val="none" w:sz="0" w:space="0" w:color="auto"/>
                <w:right w:val="none" w:sz="0" w:space="0" w:color="auto"/>
              </w:divBdr>
              <w:divsChild>
                <w:div w:id="1132479779">
                  <w:marLeft w:val="0"/>
                  <w:marRight w:val="0"/>
                  <w:marTop w:val="0"/>
                  <w:marBottom w:val="0"/>
                  <w:divBdr>
                    <w:top w:val="none" w:sz="0" w:space="0" w:color="auto"/>
                    <w:left w:val="none" w:sz="0" w:space="0" w:color="auto"/>
                    <w:bottom w:val="none" w:sz="0" w:space="0" w:color="auto"/>
                    <w:right w:val="none" w:sz="0" w:space="0" w:color="auto"/>
                  </w:divBdr>
                  <w:divsChild>
                    <w:div w:id="22407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689791">
      <w:bodyDiv w:val="1"/>
      <w:marLeft w:val="0"/>
      <w:marRight w:val="0"/>
      <w:marTop w:val="0"/>
      <w:marBottom w:val="0"/>
      <w:divBdr>
        <w:top w:val="none" w:sz="0" w:space="0" w:color="auto"/>
        <w:left w:val="none" w:sz="0" w:space="0" w:color="auto"/>
        <w:bottom w:val="none" w:sz="0" w:space="0" w:color="auto"/>
        <w:right w:val="none" w:sz="0" w:space="0" w:color="auto"/>
      </w:divBdr>
      <w:divsChild>
        <w:div w:id="1566839387">
          <w:marLeft w:val="0"/>
          <w:marRight w:val="0"/>
          <w:marTop w:val="0"/>
          <w:marBottom w:val="0"/>
          <w:divBdr>
            <w:top w:val="none" w:sz="0" w:space="0" w:color="auto"/>
            <w:left w:val="none" w:sz="0" w:space="0" w:color="auto"/>
            <w:bottom w:val="none" w:sz="0" w:space="0" w:color="auto"/>
            <w:right w:val="none" w:sz="0" w:space="0" w:color="auto"/>
          </w:divBdr>
          <w:divsChild>
            <w:div w:id="1030692064">
              <w:marLeft w:val="0"/>
              <w:marRight w:val="0"/>
              <w:marTop w:val="0"/>
              <w:marBottom w:val="0"/>
              <w:divBdr>
                <w:top w:val="none" w:sz="0" w:space="0" w:color="auto"/>
                <w:left w:val="none" w:sz="0" w:space="0" w:color="auto"/>
                <w:bottom w:val="none" w:sz="0" w:space="0" w:color="auto"/>
                <w:right w:val="none" w:sz="0" w:space="0" w:color="auto"/>
              </w:divBdr>
              <w:divsChild>
                <w:div w:id="977370573">
                  <w:marLeft w:val="0"/>
                  <w:marRight w:val="0"/>
                  <w:marTop w:val="0"/>
                  <w:marBottom w:val="0"/>
                  <w:divBdr>
                    <w:top w:val="none" w:sz="0" w:space="0" w:color="auto"/>
                    <w:left w:val="none" w:sz="0" w:space="0" w:color="auto"/>
                    <w:bottom w:val="none" w:sz="0" w:space="0" w:color="auto"/>
                    <w:right w:val="none" w:sz="0" w:space="0" w:color="auto"/>
                  </w:divBdr>
                  <w:divsChild>
                    <w:div w:id="140255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108859">
      <w:bodyDiv w:val="1"/>
      <w:marLeft w:val="0"/>
      <w:marRight w:val="0"/>
      <w:marTop w:val="0"/>
      <w:marBottom w:val="0"/>
      <w:divBdr>
        <w:top w:val="none" w:sz="0" w:space="0" w:color="auto"/>
        <w:left w:val="none" w:sz="0" w:space="0" w:color="auto"/>
        <w:bottom w:val="none" w:sz="0" w:space="0" w:color="auto"/>
        <w:right w:val="none" w:sz="0" w:space="0" w:color="auto"/>
      </w:divBdr>
      <w:divsChild>
        <w:div w:id="2104033979">
          <w:marLeft w:val="0"/>
          <w:marRight w:val="0"/>
          <w:marTop w:val="0"/>
          <w:marBottom w:val="0"/>
          <w:divBdr>
            <w:top w:val="none" w:sz="0" w:space="0" w:color="auto"/>
            <w:left w:val="none" w:sz="0" w:space="0" w:color="auto"/>
            <w:bottom w:val="none" w:sz="0" w:space="0" w:color="auto"/>
            <w:right w:val="none" w:sz="0" w:space="0" w:color="auto"/>
          </w:divBdr>
          <w:divsChild>
            <w:div w:id="1629161179">
              <w:marLeft w:val="0"/>
              <w:marRight w:val="0"/>
              <w:marTop w:val="0"/>
              <w:marBottom w:val="0"/>
              <w:divBdr>
                <w:top w:val="none" w:sz="0" w:space="0" w:color="auto"/>
                <w:left w:val="none" w:sz="0" w:space="0" w:color="auto"/>
                <w:bottom w:val="none" w:sz="0" w:space="0" w:color="auto"/>
                <w:right w:val="none" w:sz="0" w:space="0" w:color="auto"/>
              </w:divBdr>
              <w:divsChild>
                <w:div w:id="1778208482">
                  <w:marLeft w:val="0"/>
                  <w:marRight w:val="0"/>
                  <w:marTop w:val="0"/>
                  <w:marBottom w:val="0"/>
                  <w:divBdr>
                    <w:top w:val="none" w:sz="0" w:space="0" w:color="auto"/>
                    <w:left w:val="none" w:sz="0" w:space="0" w:color="auto"/>
                    <w:bottom w:val="none" w:sz="0" w:space="0" w:color="auto"/>
                    <w:right w:val="none" w:sz="0" w:space="0" w:color="auto"/>
                  </w:divBdr>
                  <w:divsChild>
                    <w:div w:id="1403912992">
                      <w:marLeft w:val="0"/>
                      <w:marRight w:val="0"/>
                      <w:marTop w:val="0"/>
                      <w:marBottom w:val="0"/>
                      <w:divBdr>
                        <w:top w:val="none" w:sz="0" w:space="0" w:color="auto"/>
                        <w:left w:val="none" w:sz="0" w:space="0" w:color="auto"/>
                        <w:bottom w:val="none" w:sz="0" w:space="0" w:color="auto"/>
                        <w:right w:val="none" w:sz="0" w:space="0" w:color="auto"/>
                      </w:divBdr>
                      <w:divsChild>
                        <w:div w:id="297951304">
                          <w:marLeft w:val="0"/>
                          <w:marRight w:val="0"/>
                          <w:marTop w:val="0"/>
                          <w:marBottom w:val="0"/>
                          <w:divBdr>
                            <w:top w:val="none" w:sz="0" w:space="0" w:color="auto"/>
                            <w:left w:val="none" w:sz="0" w:space="0" w:color="auto"/>
                            <w:bottom w:val="none" w:sz="0" w:space="0" w:color="auto"/>
                            <w:right w:val="none" w:sz="0" w:space="0" w:color="auto"/>
                          </w:divBdr>
                          <w:divsChild>
                            <w:div w:id="1854344043">
                              <w:marLeft w:val="0"/>
                              <w:marRight w:val="0"/>
                              <w:marTop w:val="0"/>
                              <w:marBottom w:val="0"/>
                              <w:divBdr>
                                <w:top w:val="none" w:sz="0" w:space="0" w:color="auto"/>
                                <w:left w:val="none" w:sz="0" w:space="0" w:color="auto"/>
                                <w:bottom w:val="none" w:sz="0" w:space="0" w:color="auto"/>
                                <w:right w:val="none" w:sz="0" w:space="0" w:color="auto"/>
                              </w:divBdr>
                              <w:divsChild>
                                <w:div w:id="179246234">
                                  <w:marLeft w:val="0"/>
                                  <w:marRight w:val="0"/>
                                  <w:marTop w:val="0"/>
                                  <w:marBottom w:val="0"/>
                                  <w:divBdr>
                                    <w:top w:val="single" w:sz="2" w:space="0" w:color="F5F5F5"/>
                                    <w:left w:val="single" w:sz="2" w:space="0" w:color="F5F5F5"/>
                                    <w:bottom w:val="single" w:sz="2" w:space="0" w:color="F5F5F5"/>
                                    <w:right w:val="single" w:sz="2" w:space="0" w:color="F5F5F5"/>
                                  </w:divBdr>
                                  <w:divsChild>
                                    <w:div w:id="490607597">
                                      <w:marLeft w:val="0"/>
                                      <w:marRight w:val="0"/>
                                      <w:marTop w:val="0"/>
                                      <w:marBottom w:val="0"/>
                                      <w:divBdr>
                                        <w:top w:val="none" w:sz="0" w:space="0" w:color="auto"/>
                                        <w:left w:val="none" w:sz="0" w:space="0" w:color="auto"/>
                                        <w:bottom w:val="none" w:sz="0" w:space="0" w:color="auto"/>
                                        <w:right w:val="none" w:sz="0" w:space="0" w:color="auto"/>
                                      </w:divBdr>
                                      <w:divsChild>
                                        <w:div w:id="92091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3125739">
      <w:bodyDiv w:val="1"/>
      <w:marLeft w:val="0"/>
      <w:marRight w:val="0"/>
      <w:marTop w:val="0"/>
      <w:marBottom w:val="0"/>
      <w:divBdr>
        <w:top w:val="none" w:sz="0" w:space="0" w:color="auto"/>
        <w:left w:val="none" w:sz="0" w:space="0" w:color="auto"/>
        <w:bottom w:val="none" w:sz="0" w:space="0" w:color="auto"/>
        <w:right w:val="none" w:sz="0" w:space="0" w:color="auto"/>
      </w:divBdr>
      <w:divsChild>
        <w:div w:id="1851798943">
          <w:marLeft w:val="0"/>
          <w:marRight w:val="0"/>
          <w:marTop w:val="0"/>
          <w:marBottom w:val="0"/>
          <w:divBdr>
            <w:top w:val="none" w:sz="0" w:space="0" w:color="auto"/>
            <w:left w:val="none" w:sz="0" w:space="0" w:color="auto"/>
            <w:bottom w:val="none" w:sz="0" w:space="0" w:color="auto"/>
            <w:right w:val="none" w:sz="0" w:space="0" w:color="auto"/>
          </w:divBdr>
          <w:divsChild>
            <w:div w:id="151801367">
              <w:marLeft w:val="0"/>
              <w:marRight w:val="0"/>
              <w:marTop w:val="0"/>
              <w:marBottom w:val="0"/>
              <w:divBdr>
                <w:top w:val="none" w:sz="0" w:space="0" w:color="auto"/>
                <w:left w:val="none" w:sz="0" w:space="0" w:color="auto"/>
                <w:bottom w:val="none" w:sz="0" w:space="0" w:color="auto"/>
                <w:right w:val="none" w:sz="0" w:space="0" w:color="auto"/>
              </w:divBdr>
              <w:divsChild>
                <w:div w:id="1810393262">
                  <w:marLeft w:val="0"/>
                  <w:marRight w:val="0"/>
                  <w:marTop w:val="0"/>
                  <w:marBottom w:val="0"/>
                  <w:divBdr>
                    <w:top w:val="none" w:sz="0" w:space="0" w:color="auto"/>
                    <w:left w:val="none" w:sz="0" w:space="0" w:color="auto"/>
                    <w:bottom w:val="none" w:sz="0" w:space="0" w:color="auto"/>
                    <w:right w:val="none" w:sz="0" w:space="0" w:color="auto"/>
                  </w:divBdr>
                  <w:divsChild>
                    <w:div w:id="1126393255">
                      <w:marLeft w:val="0"/>
                      <w:marRight w:val="0"/>
                      <w:marTop w:val="0"/>
                      <w:marBottom w:val="0"/>
                      <w:divBdr>
                        <w:top w:val="none" w:sz="0" w:space="0" w:color="auto"/>
                        <w:left w:val="none" w:sz="0" w:space="0" w:color="auto"/>
                        <w:bottom w:val="none" w:sz="0" w:space="0" w:color="auto"/>
                        <w:right w:val="none" w:sz="0" w:space="0" w:color="auto"/>
                      </w:divBdr>
                      <w:divsChild>
                        <w:div w:id="702097019">
                          <w:marLeft w:val="0"/>
                          <w:marRight w:val="0"/>
                          <w:marTop w:val="0"/>
                          <w:marBottom w:val="0"/>
                          <w:divBdr>
                            <w:top w:val="none" w:sz="0" w:space="0" w:color="auto"/>
                            <w:left w:val="none" w:sz="0" w:space="0" w:color="auto"/>
                            <w:bottom w:val="none" w:sz="0" w:space="0" w:color="auto"/>
                            <w:right w:val="none" w:sz="0" w:space="0" w:color="auto"/>
                          </w:divBdr>
                          <w:divsChild>
                            <w:div w:id="1819299459">
                              <w:marLeft w:val="0"/>
                              <w:marRight w:val="0"/>
                              <w:marTop w:val="0"/>
                              <w:marBottom w:val="0"/>
                              <w:divBdr>
                                <w:top w:val="none" w:sz="0" w:space="0" w:color="auto"/>
                                <w:left w:val="none" w:sz="0" w:space="0" w:color="auto"/>
                                <w:bottom w:val="none" w:sz="0" w:space="0" w:color="auto"/>
                                <w:right w:val="none" w:sz="0" w:space="0" w:color="auto"/>
                              </w:divBdr>
                              <w:divsChild>
                                <w:div w:id="80072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4714246">
      <w:bodyDiv w:val="1"/>
      <w:marLeft w:val="0"/>
      <w:marRight w:val="0"/>
      <w:marTop w:val="0"/>
      <w:marBottom w:val="0"/>
      <w:divBdr>
        <w:top w:val="none" w:sz="0" w:space="0" w:color="auto"/>
        <w:left w:val="none" w:sz="0" w:space="0" w:color="auto"/>
        <w:bottom w:val="none" w:sz="0" w:space="0" w:color="auto"/>
        <w:right w:val="none" w:sz="0" w:space="0" w:color="auto"/>
      </w:divBdr>
      <w:divsChild>
        <w:div w:id="2031298978">
          <w:marLeft w:val="0"/>
          <w:marRight w:val="0"/>
          <w:marTop w:val="0"/>
          <w:marBottom w:val="0"/>
          <w:divBdr>
            <w:top w:val="none" w:sz="0" w:space="0" w:color="auto"/>
            <w:left w:val="none" w:sz="0" w:space="0" w:color="auto"/>
            <w:bottom w:val="none" w:sz="0" w:space="0" w:color="auto"/>
            <w:right w:val="none" w:sz="0" w:space="0" w:color="auto"/>
          </w:divBdr>
          <w:divsChild>
            <w:div w:id="476841837">
              <w:marLeft w:val="0"/>
              <w:marRight w:val="0"/>
              <w:marTop w:val="0"/>
              <w:marBottom w:val="0"/>
              <w:divBdr>
                <w:top w:val="none" w:sz="0" w:space="0" w:color="auto"/>
                <w:left w:val="none" w:sz="0" w:space="0" w:color="auto"/>
                <w:bottom w:val="none" w:sz="0" w:space="0" w:color="auto"/>
                <w:right w:val="none" w:sz="0" w:space="0" w:color="auto"/>
              </w:divBdr>
              <w:divsChild>
                <w:div w:id="924848694">
                  <w:marLeft w:val="0"/>
                  <w:marRight w:val="0"/>
                  <w:marTop w:val="0"/>
                  <w:marBottom w:val="0"/>
                  <w:divBdr>
                    <w:top w:val="none" w:sz="0" w:space="0" w:color="auto"/>
                    <w:left w:val="none" w:sz="0" w:space="0" w:color="auto"/>
                    <w:bottom w:val="none" w:sz="0" w:space="0" w:color="auto"/>
                    <w:right w:val="none" w:sz="0" w:space="0" w:color="auto"/>
                  </w:divBdr>
                  <w:divsChild>
                    <w:div w:id="20476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397487">
      <w:bodyDiv w:val="1"/>
      <w:marLeft w:val="0"/>
      <w:marRight w:val="0"/>
      <w:marTop w:val="0"/>
      <w:marBottom w:val="0"/>
      <w:divBdr>
        <w:top w:val="none" w:sz="0" w:space="0" w:color="auto"/>
        <w:left w:val="none" w:sz="0" w:space="0" w:color="auto"/>
        <w:bottom w:val="none" w:sz="0" w:space="0" w:color="auto"/>
        <w:right w:val="none" w:sz="0" w:space="0" w:color="auto"/>
      </w:divBdr>
      <w:divsChild>
        <w:div w:id="1432315639">
          <w:marLeft w:val="0"/>
          <w:marRight w:val="0"/>
          <w:marTop w:val="0"/>
          <w:marBottom w:val="0"/>
          <w:divBdr>
            <w:top w:val="none" w:sz="0" w:space="0" w:color="auto"/>
            <w:left w:val="none" w:sz="0" w:space="0" w:color="auto"/>
            <w:bottom w:val="none" w:sz="0" w:space="0" w:color="auto"/>
            <w:right w:val="none" w:sz="0" w:space="0" w:color="auto"/>
          </w:divBdr>
          <w:divsChild>
            <w:div w:id="1608001381">
              <w:marLeft w:val="0"/>
              <w:marRight w:val="0"/>
              <w:marTop w:val="0"/>
              <w:marBottom w:val="0"/>
              <w:divBdr>
                <w:top w:val="none" w:sz="0" w:space="0" w:color="auto"/>
                <w:left w:val="none" w:sz="0" w:space="0" w:color="auto"/>
                <w:bottom w:val="none" w:sz="0" w:space="0" w:color="auto"/>
                <w:right w:val="none" w:sz="0" w:space="0" w:color="auto"/>
              </w:divBdr>
              <w:divsChild>
                <w:div w:id="13844707">
                  <w:marLeft w:val="0"/>
                  <w:marRight w:val="0"/>
                  <w:marTop w:val="0"/>
                  <w:marBottom w:val="0"/>
                  <w:divBdr>
                    <w:top w:val="none" w:sz="0" w:space="0" w:color="auto"/>
                    <w:left w:val="none" w:sz="0" w:space="0" w:color="auto"/>
                    <w:bottom w:val="none" w:sz="0" w:space="0" w:color="auto"/>
                    <w:right w:val="none" w:sz="0" w:space="0" w:color="auto"/>
                  </w:divBdr>
                  <w:divsChild>
                    <w:div w:id="961231359">
                      <w:marLeft w:val="0"/>
                      <w:marRight w:val="0"/>
                      <w:marTop w:val="0"/>
                      <w:marBottom w:val="0"/>
                      <w:divBdr>
                        <w:top w:val="none" w:sz="0" w:space="0" w:color="auto"/>
                        <w:left w:val="none" w:sz="0" w:space="0" w:color="auto"/>
                        <w:bottom w:val="none" w:sz="0" w:space="0" w:color="auto"/>
                        <w:right w:val="none" w:sz="0" w:space="0" w:color="auto"/>
                      </w:divBdr>
                      <w:divsChild>
                        <w:div w:id="896360586">
                          <w:marLeft w:val="0"/>
                          <w:marRight w:val="0"/>
                          <w:marTop w:val="0"/>
                          <w:marBottom w:val="0"/>
                          <w:divBdr>
                            <w:top w:val="none" w:sz="0" w:space="0" w:color="auto"/>
                            <w:left w:val="none" w:sz="0" w:space="0" w:color="auto"/>
                            <w:bottom w:val="none" w:sz="0" w:space="0" w:color="auto"/>
                            <w:right w:val="none" w:sz="0" w:space="0" w:color="auto"/>
                          </w:divBdr>
                          <w:divsChild>
                            <w:div w:id="1971590600">
                              <w:marLeft w:val="0"/>
                              <w:marRight w:val="0"/>
                              <w:marTop w:val="0"/>
                              <w:marBottom w:val="0"/>
                              <w:divBdr>
                                <w:top w:val="none" w:sz="0" w:space="0" w:color="auto"/>
                                <w:left w:val="none" w:sz="0" w:space="0" w:color="auto"/>
                                <w:bottom w:val="none" w:sz="0" w:space="0" w:color="auto"/>
                                <w:right w:val="none" w:sz="0" w:space="0" w:color="auto"/>
                              </w:divBdr>
                              <w:divsChild>
                                <w:div w:id="70178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9858416">
      <w:bodyDiv w:val="1"/>
      <w:marLeft w:val="0"/>
      <w:marRight w:val="0"/>
      <w:marTop w:val="0"/>
      <w:marBottom w:val="0"/>
      <w:divBdr>
        <w:top w:val="none" w:sz="0" w:space="0" w:color="auto"/>
        <w:left w:val="none" w:sz="0" w:space="0" w:color="auto"/>
        <w:bottom w:val="none" w:sz="0" w:space="0" w:color="auto"/>
        <w:right w:val="none" w:sz="0" w:space="0" w:color="auto"/>
      </w:divBdr>
      <w:divsChild>
        <w:div w:id="1509901405">
          <w:marLeft w:val="0"/>
          <w:marRight w:val="0"/>
          <w:marTop w:val="0"/>
          <w:marBottom w:val="0"/>
          <w:divBdr>
            <w:top w:val="none" w:sz="0" w:space="0" w:color="auto"/>
            <w:left w:val="none" w:sz="0" w:space="0" w:color="auto"/>
            <w:bottom w:val="none" w:sz="0" w:space="0" w:color="auto"/>
            <w:right w:val="none" w:sz="0" w:space="0" w:color="auto"/>
          </w:divBdr>
          <w:divsChild>
            <w:div w:id="205147137">
              <w:marLeft w:val="0"/>
              <w:marRight w:val="0"/>
              <w:marTop w:val="0"/>
              <w:marBottom w:val="0"/>
              <w:divBdr>
                <w:top w:val="none" w:sz="0" w:space="0" w:color="auto"/>
                <w:left w:val="none" w:sz="0" w:space="0" w:color="auto"/>
                <w:bottom w:val="none" w:sz="0" w:space="0" w:color="auto"/>
                <w:right w:val="none" w:sz="0" w:space="0" w:color="auto"/>
              </w:divBdr>
              <w:divsChild>
                <w:div w:id="936212405">
                  <w:marLeft w:val="0"/>
                  <w:marRight w:val="0"/>
                  <w:marTop w:val="0"/>
                  <w:marBottom w:val="0"/>
                  <w:divBdr>
                    <w:top w:val="none" w:sz="0" w:space="0" w:color="auto"/>
                    <w:left w:val="none" w:sz="0" w:space="0" w:color="auto"/>
                    <w:bottom w:val="none" w:sz="0" w:space="0" w:color="auto"/>
                    <w:right w:val="none" w:sz="0" w:space="0" w:color="auto"/>
                  </w:divBdr>
                  <w:divsChild>
                    <w:div w:id="90815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061452">
      <w:bodyDiv w:val="1"/>
      <w:marLeft w:val="0"/>
      <w:marRight w:val="0"/>
      <w:marTop w:val="0"/>
      <w:marBottom w:val="0"/>
      <w:divBdr>
        <w:top w:val="none" w:sz="0" w:space="0" w:color="auto"/>
        <w:left w:val="none" w:sz="0" w:space="0" w:color="auto"/>
        <w:bottom w:val="none" w:sz="0" w:space="0" w:color="auto"/>
        <w:right w:val="none" w:sz="0" w:space="0" w:color="auto"/>
      </w:divBdr>
      <w:divsChild>
        <w:div w:id="1588685406">
          <w:marLeft w:val="0"/>
          <w:marRight w:val="0"/>
          <w:marTop w:val="0"/>
          <w:marBottom w:val="0"/>
          <w:divBdr>
            <w:top w:val="none" w:sz="0" w:space="0" w:color="auto"/>
            <w:left w:val="none" w:sz="0" w:space="0" w:color="auto"/>
            <w:bottom w:val="none" w:sz="0" w:space="0" w:color="auto"/>
            <w:right w:val="none" w:sz="0" w:space="0" w:color="auto"/>
          </w:divBdr>
          <w:divsChild>
            <w:div w:id="1047491381">
              <w:marLeft w:val="0"/>
              <w:marRight w:val="0"/>
              <w:marTop w:val="0"/>
              <w:marBottom w:val="0"/>
              <w:divBdr>
                <w:top w:val="none" w:sz="0" w:space="0" w:color="auto"/>
                <w:left w:val="none" w:sz="0" w:space="0" w:color="auto"/>
                <w:bottom w:val="none" w:sz="0" w:space="0" w:color="auto"/>
                <w:right w:val="none" w:sz="0" w:space="0" w:color="auto"/>
              </w:divBdr>
              <w:divsChild>
                <w:div w:id="1921477030">
                  <w:marLeft w:val="0"/>
                  <w:marRight w:val="0"/>
                  <w:marTop w:val="0"/>
                  <w:marBottom w:val="0"/>
                  <w:divBdr>
                    <w:top w:val="none" w:sz="0" w:space="0" w:color="auto"/>
                    <w:left w:val="none" w:sz="0" w:space="0" w:color="auto"/>
                    <w:bottom w:val="none" w:sz="0" w:space="0" w:color="auto"/>
                    <w:right w:val="none" w:sz="0" w:space="0" w:color="auto"/>
                  </w:divBdr>
                  <w:divsChild>
                    <w:div w:id="232933954">
                      <w:marLeft w:val="0"/>
                      <w:marRight w:val="0"/>
                      <w:marTop w:val="0"/>
                      <w:marBottom w:val="0"/>
                      <w:divBdr>
                        <w:top w:val="none" w:sz="0" w:space="0" w:color="auto"/>
                        <w:left w:val="none" w:sz="0" w:space="0" w:color="auto"/>
                        <w:bottom w:val="none" w:sz="0" w:space="0" w:color="auto"/>
                        <w:right w:val="none" w:sz="0" w:space="0" w:color="auto"/>
                      </w:divBdr>
                      <w:divsChild>
                        <w:div w:id="499856435">
                          <w:marLeft w:val="0"/>
                          <w:marRight w:val="0"/>
                          <w:marTop w:val="0"/>
                          <w:marBottom w:val="0"/>
                          <w:divBdr>
                            <w:top w:val="none" w:sz="0" w:space="0" w:color="auto"/>
                            <w:left w:val="none" w:sz="0" w:space="0" w:color="auto"/>
                            <w:bottom w:val="none" w:sz="0" w:space="0" w:color="auto"/>
                            <w:right w:val="none" w:sz="0" w:space="0" w:color="auto"/>
                          </w:divBdr>
                          <w:divsChild>
                            <w:div w:id="1308164847">
                              <w:marLeft w:val="0"/>
                              <w:marRight w:val="0"/>
                              <w:marTop w:val="0"/>
                              <w:marBottom w:val="0"/>
                              <w:divBdr>
                                <w:top w:val="none" w:sz="0" w:space="0" w:color="auto"/>
                                <w:left w:val="none" w:sz="0" w:space="0" w:color="auto"/>
                                <w:bottom w:val="none" w:sz="0" w:space="0" w:color="auto"/>
                                <w:right w:val="none" w:sz="0" w:space="0" w:color="auto"/>
                              </w:divBdr>
                              <w:divsChild>
                                <w:div w:id="199868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3272554">
      <w:bodyDiv w:val="1"/>
      <w:marLeft w:val="0"/>
      <w:marRight w:val="0"/>
      <w:marTop w:val="0"/>
      <w:marBottom w:val="0"/>
      <w:divBdr>
        <w:top w:val="none" w:sz="0" w:space="0" w:color="auto"/>
        <w:left w:val="none" w:sz="0" w:space="0" w:color="auto"/>
        <w:bottom w:val="none" w:sz="0" w:space="0" w:color="auto"/>
        <w:right w:val="none" w:sz="0" w:space="0" w:color="auto"/>
      </w:divBdr>
      <w:divsChild>
        <w:div w:id="888881051">
          <w:marLeft w:val="0"/>
          <w:marRight w:val="0"/>
          <w:marTop w:val="0"/>
          <w:marBottom w:val="0"/>
          <w:divBdr>
            <w:top w:val="none" w:sz="0" w:space="0" w:color="auto"/>
            <w:left w:val="none" w:sz="0" w:space="0" w:color="auto"/>
            <w:bottom w:val="none" w:sz="0" w:space="0" w:color="auto"/>
            <w:right w:val="none" w:sz="0" w:space="0" w:color="auto"/>
          </w:divBdr>
          <w:divsChild>
            <w:div w:id="2067799077">
              <w:marLeft w:val="0"/>
              <w:marRight w:val="0"/>
              <w:marTop w:val="0"/>
              <w:marBottom w:val="0"/>
              <w:divBdr>
                <w:top w:val="none" w:sz="0" w:space="0" w:color="auto"/>
                <w:left w:val="none" w:sz="0" w:space="0" w:color="auto"/>
                <w:bottom w:val="none" w:sz="0" w:space="0" w:color="auto"/>
                <w:right w:val="none" w:sz="0" w:space="0" w:color="auto"/>
              </w:divBdr>
              <w:divsChild>
                <w:div w:id="578684077">
                  <w:marLeft w:val="0"/>
                  <w:marRight w:val="0"/>
                  <w:marTop w:val="0"/>
                  <w:marBottom w:val="0"/>
                  <w:divBdr>
                    <w:top w:val="none" w:sz="0" w:space="0" w:color="auto"/>
                    <w:left w:val="none" w:sz="0" w:space="0" w:color="auto"/>
                    <w:bottom w:val="none" w:sz="0" w:space="0" w:color="auto"/>
                    <w:right w:val="none" w:sz="0" w:space="0" w:color="auto"/>
                  </w:divBdr>
                  <w:divsChild>
                    <w:div w:id="59751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177659">
      <w:bodyDiv w:val="1"/>
      <w:marLeft w:val="0"/>
      <w:marRight w:val="0"/>
      <w:marTop w:val="0"/>
      <w:marBottom w:val="0"/>
      <w:divBdr>
        <w:top w:val="none" w:sz="0" w:space="0" w:color="auto"/>
        <w:left w:val="none" w:sz="0" w:space="0" w:color="auto"/>
        <w:bottom w:val="none" w:sz="0" w:space="0" w:color="auto"/>
        <w:right w:val="none" w:sz="0" w:space="0" w:color="auto"/>
      </w:divBdr>
      <w:divsChild>
        <w:div w:id="636567686">
          <w:marLeft w:val="0"/>
          <w:marRight w:val="0"/>
          <w:marTop w:val="0"/>
          <w:marBottom w:val="0"/>
          <w:divBdr>
            <w:top w:val="none" w:sz="0" w:space="0" w:color="auto"/>
            <w:left w:val="none" w:sz="0" w:space="0" w:color="auto"/>
            <w:bottom w:val="none" w:sz="0" w:space="0" w:color="auto"/>
            <w:right w:val="none" w:sz="0" w:space="0" w:color="auto"/>
          </w:divBdr>
          <w:divsChild>
            <w:div w:id="572080394">
              <w:marLeft w:val="0"/>
              <w:marRight w:val="0"/>
              <w:marTop w:val="0"/>
              <w:marBottom w:val="0"/>
              <w:divBdr>
                <w:top w:val="none" w:sz="0" w:space="0" w:color="auto"/>
                <w:left w:val="none" w:sz="0" w:space="0" w:color="auto"/>
                <w:bottom w:val="none" w:sz="0" w:space="0" w:color="auto"/>
                <w:right w:val="none" w:sz="0" w:space="0" w:color="auto"/>
              </w:divBdr>
              <w:divsChild>
                <w:div w:id="814494931">
                  <w:marLeft w:val="0"/>
                  <w:marRight w:val="0"/>
                  <w:marTop w:val="0"/>
                  <w:marBottom w:val="0"/>
                  <w:divBdr>
                    <w:top w:val="none" w:sz="0" w:space="0" w:color="auto"/>
                    <w:left w:val="none" w:sz="0" w:space="0" w:color="auto"/>
                    <w:bottom w:val="none" w:sz="0" w:space="0" w:color="auto"/>
                    <w:right w:val="none" w:sz="0" w:space="0" w:color="auto"/>
                  </w:divBdr>
                  <w:divsChild>
                    <w:div w:id="181745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di.state.tx.us/forms/pcpersonal/pc328crdtds.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opic.state.tx.us/"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di.state.tx.us/credit/index.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4936</Words>
  <Characters>28141</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2012-11-05T14:54:00Z</dcterms:created>
  <dcterms:modified xsi:type="dcterms:W3CDTF">2013-12-27T16:45:00Z</dcterms:modified>
</cp:coreProperties>
</file>